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3181" w14:textId="77777777" w:rsidR="00005418" w:rsidRPr="00FA4692" w:rsidRDefault="00005418" w:rsidP="00992F03">
      <w:pPr>
        <w:pStyle w:val="Textoindependiente"/>
        <w:spacing w:after="120" w:line="360" w:lineRule="auto"/>
        <w:jc w:val="both"/>
        <w:rPr>
          <w:b/>
          <w:bCs/>
        </w:rPr>
      </w:pPr>
      <w:bookmarkStart w:id="0" w:name="_Hlk187780480"/>
      <w:bookmarkStart w:id="1" w:name="_Hlk188641410"/>
      <w:r w:rsidRPr="00FA4692">
        <w:rPr>
          <w:b/>
          <w:bCs/>
        </w:rPr>
        <w:t>La motivación en el aprendizaje de la comunicación oral en inglés.</w:t>
      </w:r>
    </w:p>
    <w:p w14:paraId="4CE0E90E" w14:textId="670C51EE" w:rsidR="00005418" w:rsidRPr="00FA4692" w:rsidRDefault="00005418" w:rsidP="00EF3085">
      <w:pPr>
        <w:spacing w:after="120" w:line="360" w:lineRule="auto"/>
        <w:ind w:firstLine="0"/>
        <w:rPr>
          <w:rFonts w:cs="Times New Roman"/>
          <w:b/>
          <w:bCs/>
          <w:szCs w:val="24"/>
          <w:lang w:val="en-US"/>
        </w:rPr>
      </w:pPr>
      <w:r w:rsidRPr="00FA4692">
        <w:rPr>
          <w:rFonts w:cs="Times New Roman"/>
          <w:b/>
          <w:bCs/>
          <w:szCs w:val="24"/>
          <w:lang w:val="en-US"/>
        </w:rPr>
        <w:t xml:space="preserve">Motivation in learning oral communication in </w:t>
      </w:r>
      <w:proofErr w:type="spellStart"/>
      <w:r w:rsidRPr="00FA4692">
        <w:rPr>
          <w:rFonts w:cs="Times New Roman"/>
          <w:b/>
          <w:bCs/>
          <w:szCs w:val="24"/>
          <w:lang w:val="en-US"/>
        </w:rPr>
        <w:t>english</w:t>
      </w:r>
      <w:proofErr w:type="spellEnd"/>
      <w:r w:rsidRPr="00FA4692">
        <w:rPr>
          <w:rFonts w:cs="Times New Roman"/>
          <w:b/>
          <w:bCs/>
          <w:szCs w:val="24"/>
          <w:lang w:val="en-US"/>
        </w:rPr>
        <w:t>.</w:t>
      </w:r>
    </w:p>
    <w:p w14:paraId="7FABEC30" w14:textId="04C12B43" w:rsidR="00005418" w:rsidRPr="00FA4692" w:rsidRDefault="00005418" w:rsidP="00EF3085">
      <w:pPr>
        <w:spacing w:after="120" w:line="360" w:lineRule="auto"/>
        <w:ind w:firstLine="0"/>
        <w:rPr>
          <w:rFonts w:cs="Times New Roman"/>
          <w:szCs w:val="24"/>
          <w:lang w:val="en-US"/>
        </w:rPr>
      </w:pPr>
      <w:r w:rsidRPr="00FA4692">
        <w:rPr>
          <w:rFonts w:cs="Times New Roman"/>
          <w:szCs w:val="24"/>
          <w:lang w:val="en-US"/>
        </w:rPr>
        <w:t xml:space="preserve">Evelyn </w:t>
      </w:r>
      <w:proofErr w:type="spellStart"/>
      <w:r w:rsidRPr="00FA4692">
        <w:rPr>
          <w:rFonts w:cs="Times New Roman"/>
          <w:szCs w:val="24"/>
          <w:lang w:val="en-US"/>
        </w:rPr>
        <w:t>Gissel</w:t>
      </w:r>
      <w:proofErr w:type="spellEnd"/>
      <w:r w:rsidRPr="00FA4692">
        <w:rPr>
          <w:rFonts w:cs="Times New Roman"/>
          <w:szCs w:val="24"/>
          <w:lang w:val="en-US"/>
        </w:rPr>
        <w:t xml:space="preserve"> </w:t>
      </w:r>
      <w:proofErr w:type="spellStart"/>
      <w:r w:rsidRPr="00FA4692">
        <w:rPr>
          <w:rFonts w:cs="Times New Roman"/>
          <w:szCs w:val="24"/>
          <w:lang w:val="en-US"/>
        </w:rPr>
        <w:t>Vélez</w:t>
      </w:r>
      <w:proofErr w:type="spellEnd"/>
      <w:r w:rsidRPr="00FA4692">
        <w:rPr>
          <w:rFonts w:cs="Times New Roman"/>
          <w:szCs w:val="24"/>
          <w:lang w:val="en-US"/>
        </w:rPr>
        <w:t xml:space="preserve"> </w:t>
      </w:r>
      <w:r w:rsidR="00334AB0" w:rsidRPr="00FA4692">
        <w:rPr>
          <w:rFonts w:cs="Times New Roman"/>
          <w:szCs w:val="24"/>
          <w:lang w:val="en-US"/>
        </w:rPr>
        <w:t>Mendoza</w:t>
      </w:r>
      <w:r w:rsidR="00334AB0" w:rsidRPr="00FA4692">
        <w:rPr>
          <w:rFonts w:cs="Times New Roman"/>
          <w:szCs w:val="24"/>
          <w:vertAlign w:val="superscript"/>
          <w:lang w:val="en-US"/>
        </w:rPr>
        <w:t xml:space="preserve"> (</w:t>
      </w:r>
      <w:r w:rsidRPr="00FA4692">
        <w:rPr>
          <w:rFonts w:cs="Times New Roman"/>
          <w:szCs w:val="24"/>
          <w:vertAlign w:val="superscript"/>
          <w:lang w:val="en-US"/>
        </w:rPr>
        <w:t>1)</w:t>
      </w:r>
    </w:p>
    <w:p w14:paraId="0190F4D6" w14:textId="304E4C83" w:rsidR="00005418" w:rsidRPr="00FA4692" w:rsidRDefault="00005418" w:rsidP="00EF3085">
      <w:pPr>
        <w:spacing w:after="120" w:line="360" w:lineRule="auto"/>
        <w:ind w:firstLine="0"/>
        <w:rPr>
          <w:rFonts w:cs="Times New Roman"/>
          <w:szCs w:val="24"/>
          <w:lang w:val="en-US"/>
        </w:rPr>
      </w:pPr>
      <w:r w:rsidRPr="00FA4692">
        <w:rPr>
          <w:rFonts w:cs="Times New Roman"/>
          <w:szCs w:val="24"/>
          <w:lang w:val="en-US"/>
        </w:rPr>
        <w:t xml:space="preserve">Raisa Macias </w:t>
      </w:r>
      <w:r w:rsidR="00334AB0" w:rsidRPr="00FA4692">
        <w:rPr>
          <w:rFonts w:cs="Times New Roman"/>
          <w:szCs w:val="24"/>
          <w:lang w:val="en-US"/>
        </w:rPr>
        <w:t>Sera</w:t>
      </w:r>
      <w:r w:rsidR="00334AB0" w:rsidRPr="00FA4692">
        <w:rPr>
          <w:rFonts w:cs="Times New Roman"/>
          <w:szCs w:val="24"/>
          <w:vertAlign w:val="superscript"/>
          <w:lang w:val="en-US"/>
        </w:rPr>
        <w:t xml:space="preserve"> (</w:t>
      </w:r>
      <w:r w:rsidRPr="00FA4692">
        <w:rPr>
          <w:rFonts w:cs="Times New Roman"/>
          <w:szCs w:val="24"/>
          <w:vertAlign w:val="superscript"/>
          <w:lang w:val="en-US"/>
        </w:rPr>
        <w:t>2)</w:t>
      </w:r>
    </w:p>
    <w:p w14:paraId="27650276" w14:textId="08905C75" w:rsidR="00992F03" w:rsidRPr="00FA4692" w:rsidRDefault="00992F03" w:rsidP="006C1E1B">
      <w:pPr>
        <w:spacing w:after="0" w:line="360" w:lineRule="auto"/>
        <w:ind w:firstLine="0"/>
        <w:jc w:val="left"/>
        <w:rPr>
          <w:rFonts w:cs="Times New Roman"/>
          <w:szCs w:val="24"/>
          <w:lang w:val="en-US"/>
        </w:rPr>
      </w:pPr>
      <w:r w:rsidRPr="00FA4692">
        <w:rPr>
          <w:szCs w:val="24"/>
          <w:lang w:val="en-US"/>
        </w:rPr>
        <w:t xml:space="preserve">(1) </w:t>
      </w:r>
      <w:r w:rsidR="00005418" w:rsidRPr="00FA4692">
        <w:rPr>
          <w:szCs w:val="24"/>
          <w:lang w:val="en-US"/>
        </w:rPr>
        <w:t xml:space="preserve">Universidad </w:t>
      </w:r>
      <w:proofErr w:type="spellStart"/>
      <w:r w:rsidR="00005418" w:rsidRPr="00FA4692">
        <w:rPr>
          <w:szCs w:val="24"/>
          <w:lang w:val="en-US"/>
        </w:rPr>
        <w:t>Laica</w:t>
      </w:r>
      <w:proofErr w:type="spellEnd"/>
      <w:r w:rsidR="00005418" w:rsidRPr="00FA4692">
        <w:rPr>
          <w:szCs w:val="24"/>
          <w:lang w:val="en-US"/>
        </w:rPr>
        <w:t xml:space="preserve"> “Eloy Alfaro” de Manabí, Ecuador</w:t>
      </w:r>
      <w:r w:rsidR="00A900FF">
        <w:rPr>
          <w:szCs w:val="24"/>
          <w:lang w:val="en-US"/>
        </w:rPr>
        <w:t xml:space="preserve">. email: </w:t>
      </w:r>
      <w:hyperlink r:id="rId8" w:history="1">
        <w:r w:rsidR="00A900FF" w:rsidRPr="009427D4">
          <w:rPr>
            <w:rStyle w:val="Hipervnculo"/>
            <w:rFonts w:cs="Times New Roman"/>
            <w:szCs w:val="24"/>
            <w:lang w:val="en-US"/>
          </w:rPr>
          <w:t>e1315796316@live.uleam.edu.ec</w:t>
        </w:r>
      </w:hyperlink>
      <w:r w:rsidRPr="00FA4692">
        <w:rPr>
          <w:szCs w:val="24"/>
          <w:lang w:val="en-US"/>
        </w:rPr>
        <w:t>.</w:t>
      </w:r>
      <w:r w:rsidR="00A900FF">
        <w:rPr>
          <w:szCs w:val="24"/>
          <w:lang w:val="en-US"/>
        </w:rPr>
        <w:t xml:space="preserve"> </w:t>
      </w:r>
      <w:r w:rsidRPr="00FA4692">
        <w:rPr>
          <w:szCs w:val="24"/>
          <w:lang w:val="en-US"/>
        </w:rPr>
        <w:t>O</w:t>
      </w:r>
      <w:r w:rsidR="00005418" w:rsidRPr="00FA4692">
        <w:rPr>
          <w:szCs w:val="24"/>
          <w:lang w:val="en-US"/>
        </w:rPr>
        <w:t xml:space="preserve">RCID: </w:t>
      </w:r>
      <w:hyperlink r:id="rId9" w:history="1">
        <w:r w:rsidR="00005418" w:rsidRPr="00FA4692">
          <w:rPr>
            <w:rStyle w:val="Hipervnculo"/>
            <w:rFonts w:cs="Times New Roman"/>
            <w:szCs w:val="24"/>
            <w:lang w:val="en-US"/>
          </w:rPr>
          <w:t>https://orcid.org/0009-0005-1648-4681</w:t>
        </w:r>
      </w:hyperlink>
      <w:r w:rsidRPr="00FA4692">
        <w:rPr>
          <w:rFonts w:cs="Times New Roman"/>
          <w:szCs w:val="24"/>
          <w:lang w:val="en-US"/>
        </w:rPr>
        <w:t xml:space="preserve">. </w:t>
      </w:r>
    </w:p>
    <w:p w14:paraId="5E895CCD" w14:textId="635C6AB8" w:rsidR="00992F03" w:rsidRPr="00FA4692" w:rsidRDefault="00992F03" w:rsidP="00EF3085">
      <w:pPr>
        <w:pStyle w:val="Prrafodelista"/>
        <w:spacing w:after="120" w:line="360" w:lineRule="auto"/>
        <w:ind w:left="0" w:firstLine="0"/>
        <w:rPr>
          <w:szCs w:val="24"/>
          <w:lang w:val="es-EC"/>
        </w:rPr>
      </w:pPr>
      <w:r w:rsidRPr="00FA4692">
        <w:rPr>
          <w:rFonts w:cs="Times New Roman"/>
          <w:szCs w:val="24"/>
          <w:lang w:val="es-EC"/>
        </w:rPr>
        <w:t xml:space="preserve">(2) </w:t>
      </w:r>
      <w:r w:rsidR="00005418" w:rsidRPr="00FA4692">
        <w:rPr>
          <w:rFonts w:cs="Times New Roman"/>
          <w:szCs w:val="24"/>
          <w:lang w:val="es-EC"/>
        </w:rPr>
        <w:t>Universidad Laica “Eloy Alfaro” de Manabí, Ecuador</w:t>
      </w:r>
      <w:r w:rsidR="00A900FF">
        <w:rPr>
          <w:rFonts w:cs="Times New Roman"/>
          <w:szCs w:val="24"/>
          <w:lang w:val="es-EC"/>
        </w:rPr>
        <w:t xml:space="preserve">. email: </w:t>
      </w:r>
      <w:hyperlink r:id="rId10" w:history="1">
        <w:r w:rsidR="00A900FF" w:rsidRPr="009427D4">
          <w:rPr>
            <w:rStyle w:val="Hipervnculo"/>
            <w:rFonts w:cs="Times New Roman"/>
            <w:szCs w:val="24"/>
          </w:rPr>
          <w:t>raisa.macias@uleam.edu.ec</w:t>
        </w:r>
      </w:hyperlink>
      <w:r w:rsidRPr="00FA4692">
        <w:rPr>
          <w:szCs w:val="24"/>
          <w:lang w:val="es-EC"/>
        </w:rPr>
        <w:t>.</w:t>
      </w:r>
    </w:p>
    <w:p w14:paraId="1F199D7A" w14:textId="4EE266AA" w:rsidR="00005418" w:rsidRPr="00FA4692" w:rsidRDefault="00005418" w:rsidP="00EF3085">
      <w:pPr>
        <w:pStyle w:val="Prrafodelista"/>
        <w:spacing w:after="120" w:line="360" w:lineRule="auto"/>
        <w:ind w:left="0" w:firstLine="0"/>
        <w:rPr>
          <w:rFonts w:cs="Times New Roman"/>
          <w:szCs w:val="24"/>
        </w:rPr>
      </w:pPr>
      <w:r w:rsidRPr="00FA4692">
        <w:rPr>
          <w:szCs w:val="24"/>
          <w:lang w:val="es-EC"/>
        </w:rPr>
        <w:t xml:space="preserve">ORCID: </w:t>
      </w:r>
      <w:hyperlink r:id="rId11" w:history="1">
        <w:r w:rsidRPr="00FA4692">
          <w:rPr>
            <w:rStyle w:val="Hipervnculo"/>
            <w:szCs w:val="24"/>
          </w:rPr>
          <w:t>https://orcid.org/0000-0001-9618-2854</w:t>
        </w:r>
      </w:hyperlink>
      <w:r w:rsidRPr="00FA4692">
        <w:rPr>
          <w:szCs w:val="24"/>
        </w:rPr>
        <w:t xml:space="preserve"> </w:t>
      </w:r>
    </w:p>
    <w:p w14:paraId="448B26FC" w14:textId="4E809BD6" w:rsidR="003D0D67" w:rsidRDefault="00005418" w:rsidP="00EF3085">
      <w:pPr>
        <w:spacing w:after="120" w:line="360" w:lineRule="auto"/>
        <w:ind w:firstLine="0"/>
        <w:jc w:val="right"/>
        <w:rPr>
          <w:rFonts w:cs="Times New Roman"/>
          <w:szCs w:val="24"/>
          <w:lang w:val="es-EC"/>
        </w:rPr>
      </w:pPr>
      <w:r w:rsidRPr="00FA4692">
        <w:rPr>
          <w:rFonts w:cs="Times New Roman"/>
          <w:szCs w:val="24"/>
          <w:lang w:val="es-EC"/>
        </w:rPr>
        <w:t>Contacto:</w:t>
      </w:r>
      <w:r w:rsidRPr="00FA4692">
        <w:rPr>
          <w:szCs w:val="24"/>
        </w:rPr>
        <w:t xml:space="preserve"> </w:t>
      </w:r>
      <w:hyperlink r:id="rId12" w:history="1">
        <w:r w:rsidRPr="00FA4692">
          <w:rPr>
            <w:rStyle w:val="Hipervnculo"/>
            <w:rFonts w:cs="Times New Roman"/>
            <w:szCs w:val="24"/>
            <w:lang w:val="es-EC"/>
          </w:rPr>
          <w:t>velezmendozaevelyngissel@gmail.com</w:t>
        </w:r>
      </w:hyperlink>
      <w:r w:rsidRPr="00FA4692">
        <w:rPr>
          <w:rFonts w:cs="Times New Roman"/>
          <w:szCs w:val="24"/>
          <w:lang w:val="es-EC"/>
        </w:rPr>
        <w:t xml:space="preserve"> </w:t>
      </w:r>
    </w:p>
    <w:p w14:paraId="49363690" w14:textId="662B3838" w:rsidR="00096D66" w:rsidRDefault="00096D66" w:rsidP="00096D66">
      <w:pPr>
        <w:spacing w:after="0"/>
        <w:jc w:val="right"/>
        <w:rPr>
          <w:rFonts w:cs="Times New Roman"/>
          <w:szCs w:val="24"/>
        </w:rPr>
      </w:pPr>
      <w:r w:rsidRPr="00347CC8">
        <w:rPr>
          <w:rFonts w:cs="Times New Roman"/>
          <w:bCs/>
          <w:szCs w:val="24"/>
        </w:rPr>
        <w:t xml:space="preserve">Artículo recibido: </w:t>
      </w:r>
      <w:r w:rsidR="00A04E5C">
        <w:rPr>
          <w:rFonts w:cs="Times New Roman"/>
          <w:bCs/>
          <w:szCs w:val="24"/>
        </w:rPr>
        <w:t>1</w:t>
      </w:r>
      <w:r>
        <w:rPr>
          <w:rFonts w:cs="Times New Roman"/>
          <w:bCs/>
          <w:szCs w:val="24"/>
        </w:rPr>
        <w:t>5</w:t>
      </w:r>
      <w:r w:rsidRPr="00347CC8">
        <w:rPr>
          <w:rFonts w:cs="Times New Roman"/>
          <w:bCs/>
          <w:szCs w:val="24"/>
        </w:rPr>
        <w:t>/</w:t>
      </w:r>
      <w:r w:rsidR="00A04E5C">
        <w:rPr>
          <w:rFonts w:cs="Times New Roman"/>
          <w:bCs/>
          <w:szCs w:val="24"/>
        </w:rPr>
        <w:t>diciembre</w:t>
      </w:r>
      <w:r w:rsidRPr="00347CC8">
        <w:rPr>
          <w:rFonts w:cs="Times New Roman"/>
          <w:bCs/>
          <w:szCs w:val="24"/>
        </w:rPr>
        <w:t>/202</w:t>
      </w:r>
      <w:r w:rsidR="00A04E5C">
        <w:rPr>
          <w:rFonts w:cs="Times New Roman"/>
          <w:bCs/>
          <w:szCs w:val="24"/>
        </w:rPr>
        <w:t>4</w:t>
      </w:r>
      <w:r w:rsidRPr="00347CC8">
        <w:rPr>
          <w:rFonts w:cs="Times New Roman"/>
          <w:bCs/>
          <w:szCs w:val="24"/>
        </w:rPr>
        <w:t xml:space="preserve">. Aprobado: </w:t>
      </w:r>
      <w:r w:rsidR="00A04E5C">
        <w:rPr>
          <w:rFonts w:cs="Times New Roman"/>
          <w:bCs/>
          <w:szCs w:val="24"/>
        </w:rPr>
        <w:t>1</w:t>
      </w:r>
      <w:r w:rsidR="00FC5E85">
        <w:rPr>
          <w:rFonts w:cs="Times New Roman"/>
          <w:bCs/>
          <w:szCs w:val="24"/>
        </w:rPr>
        <w:t>5</w:t>
      </w:r>
      <w:r w:rsidRPr="00347CC8">
        <w:rPr>
          <w:rFonts w:cs="Times New Roman"/>
          <w:bCs/>
          <w:szCs w:val="24"/>
        </w:rPr>
        <w:t>/</w:t>
      </w:r>
      <w:r w:rsidR="00A04E5C">
        <w:rPr>
          <w:rFonts w:cs="Times New Roman"/>
          <w:bCs/>
          <w:szCs w:val="24"/>
        </w:rPr>
        <w:t>abril</w:t>
      </w:r>
      <w:r w:rsidRPr="00347CC8">
        <w:rPr>
          <w:rFonts w:cs="Times New Roman"/>
          <w:bCs/>
          <w:szCs w:val="24"/>
        </w:rPr>
        <w:t>/2025</w:t>
      </w:r>
    </w:p>
    <w:p w14:paraId="386F66AE" w14:textId="217BC6D7" w:rsidR="00A616E3" w:rsidRPr="00FA4692" w:rsidRDefault="00096D66" w:rsidP="00EF3085">
      <w:pPr>
        <w:spacing w:after="120" w:line="360" w:lineRule="auto"/>
        <w:ind w:firstLine="0"/>
        <w:rPr>
          <w:rFonts w:cs="Times New Roman"/>
          <w:b/>
          <w:bCs/>
          <w:szCs w:val="24"/>
        </w:rPr>
      </w:pPr>
      <w:bookmarkStart w:id="2" w:name="_Hlk187780548"/>
      <w:bookmarkEnd w:id="0"/>
      <w:r>
        <w:rPr>
          <w:rFonts w:cs="Times New Roman"/>
          <w:b/>
          <w:bCs/>
          <w:szCs w:val="24"/>
        </w:rPr>
        <w:t>R</w:t>
      </w:r>
      <w:r w:rsidR="003C0679" w:rsidRPr="00FA4692">
        <w:rPr>
          <w:rFonts w:cs="Times New Roman"/>
          <w:b/>
          <w:bCs/>
          <w:szCs w:val="24"/>
        </w:rPr>
        <w:t>esumen</w:t>
      </w:r>
      <w:r w:rsidR="004B5649" w:rsidRPr="00FA4692">
        <w:rPr>
          <w:rFonts w:cs="Times New Roman"/>
          <w:b/>
          <w:bCs/>
          <w:szCs w:val="24"/>
        </w:rPr>
        <w:t xml:space="preserve"> </w:t>
      </w:r>
    </w:p>
    <w:p w14:paraId="4CB0E0B6" w14:textId="0CC346A7" w:rsidR="00A252F4" w:rsidRPr="00FA4692" w:rsidRDefault="00F45543" w:rsidP="00EF3085">
      <w:pPr>
        <w:spacing w:after="120" w:line="360" w:lineRule="auto"/>
        <w:ind w:firstLine="0"/>
        <w:rPr>
          <w:rFonts w:cs="Times New Roman"/>
          <w:szCs w:val="24"/>
          <w:lang w:val="es-EC"/>
        </w:rPr>
      </w:pPr>
      <w:r w:rsidRPr="00FA4692">
        <w:rPr>
          <w:rFonts w:cs="Times New Roman"/>
          <w:szCs w:val="24"/>
        </w:rPr>
        <w:t>El presente estudio se centr</w:t>
      </w:r>
      <w:r w:rsidR="00B7518E" w:rsidRPr="00FA4692">
        <w:rPr>
          <w:rFonts w:cs="Times New Roman"/>
          <w:szCs w:val="24"/>
        </w:rPr>
        <w:t>ó</w:t>
      </w:r>
      <w:r w:rsidRPr="00FA4692">
        <w:rPr>
          <w:rFonts w:cs="Times New Roman"/>
          <w:szCs w:val="24"/>
        </w:rPr>
        <w:t xml:space="preserve"> en la motivación en el proceso de aprendizaje de la comunicación oral en inglés en los estudiantes de educación básica de la escuela Aurelio Salazar</w:t>
      </w:r>
      <w:r w:rsidR="00EB06A1">
        <w:rPr>
          <w:rFonts w:cs="Times New Roman"/>
          <w:szCs w:val="24"/>
        </w:rPr>
        <w:t>. Su</w:t>
      </w:r>
      <w:r w:rsidR="00DB11C7" w:rsidRPr="00FA4692">
        <w:rPr>
          <w:rFonts w:cs="Times New Roman"/>
          <w:szCs w:val="24"/>
        </w:rPr>
        <w:t xml:space="preserve"> objetivo </w:t>
      </w:r>
      <w:r w:rsidR="00EB06A1">
        <w:rPr>
          <w:rFonts w:cs="Times New Roman"/>
          <w:szCs w:val="24"/>
        </w:rPr>
        <w:t xml:space="preserve">principal </w:t>
      </w:r>
      <w:r w:rsidR="00CE1528" w:rsidRPr="00FA4692">
        <w:rPr>
          <w:rFonts w:cs="Times New Roman"/>
          <w:szCs w:val="24"/>
        </w:rPr>
        <w:t>consistió en</w:t>
      </w:r>
      <w:r w:rsidR="00D33702" w:rsidRPr="00FA4692">
        <w:rPr>
          <w:rFonts w:cs="Times New Roman"/>
          <w:szCs w:val="24"/>
        </w:rPr>
        <w:t xml:space="preserve"> diseñar</w:t>
      </w:r>
      <w:r w:rsidRPr="00FA4692">
        <w:rPr>
          <w:rFonts w:cs="Times New Roman"/>
          <w:szCs w:val="24"/>
        </w:rPr>
        <w:t xml:space="preserve"> una estrategia didáctica para mejorar la motivación </w:t>
      </w:r>
      <w:r w:rsidR="002F03E7" w:rsidRPr="00FA4692">
        <w:rPr>
          <w:rFonts w:cs="Times New Roman"/>
          <w:szCs w:val="24"/>
        </w:rPr>
        <w:t>de los alumnos</w:t>
      </w:r>
      <w:r w:rsidRPr="00FA4692">
        <w:rPr>
          <w:rFonts w:cs="Times New Roman"/>
          <w:szCs w:val="24"/>
        </w:rPr>
        <w:t xml:space="preserve">. </w:t>
      </w:r>
      <w:r w:rsidR="00C77CC0" w:rsidRPr="00FA4692">
        <w:rPr>
          <w:rFonts w:cs="Times New Roman"/>
          <w:szCs w:val="24"/>
        </w:rPr>
        <w:t>Se</w:t>
      </w:r>
      <w:r w:rsidRPr="00FA4692">
        <w:rPr>
          <w:rFonts w:cs="Times New Roman"/>
          <w:szCs w:val="24"/>
        </w:rPr>
        <w:t xml:space="preserve"> </w:t>
      </w:r>
      <w:r w:rsidR="00EB06A1">
        <w:rPr>
          <w:rFonts w:cs="Times New Roman"/>
          <w:szCs w:val="24"/>
        </w:rPr>
        <w:t>empleó</w:t>
      </w:r>
      <w:r w:rsidRPr="00FA4692">
        <w:rPr>
          <w:rFonts w:cs="Times New Roman"/>
          <w:szCs w:val="24"/>
        </w:rPr>
        <w:t xml:space="preserve"> </w:t>
      </w:r>
      <w:r w:rsidR="00D33702" w:rsidRPr="00FA4692">
        <w:rPr>
          <w:rFonts w:cs="Times New Roman"/>
          <w:szCs w:val="24"/>
        </w:rPr>
        <w:t xml:space="preserve">una </w:t>
      </w:r>
      <w:r w:rsidRPr="00FA4692">
        <w:rPr>
          <w:rFonts w:cs="Times New Roman"/>
          <w:szCs w:val="24"/>
        </w:rPr>
        <w:t xml:space="preserve">metodología mixta que combina </w:t>
      </w:r>
      <w:r w:rsidR="00EB06A1">
        <w:rPr>
          <w:rFonts w:cs="Times New Roman"/>
          <w:szCs w:val="24"/>
        </w:rPr>
        <w:t>enfoques</w:t>
      </w:r>
      <w:r w:rsidRPr="00FA4692">
        <w:rPr>
          <w:rFonts w:cs="Times New Roman"/>
          <w:szCs w:val="24"/>
        </w:rPr>
        <w:t xml:space="preserve"> cuantitativos y cualitativos</w:t>
      </w:r>
      <w:r w:rsidRPr="00851FB1">
        <w:rPr>
          <w:rFonts w:cs="Times New Roman"/>
          <w:szCs w:val="24"/>
        </w:rPr>
        <w:t xml:space="preserve">. </w:t>
      </w:r>
      <w:r w:rsidR="000408B7" w:rsidRPr="00851FB1">
        <w:rPr>
          <w:rFonts w:cs="Times New Roman"/>
          <w:szCs w:val="24"/>
          <w:lang w:val="es-EC"/>
        </w:rPr>
        <w:t xml:space="preserve">Se realizaron entrevistas </w:t>
      </w:r>
      <w:r w:rsidR="00EB06A1">
        <w:rPr>
          <w:rFonts w:cs="Times New Roman"/>
          <w:szCs w:val="24"/>
          <w:lang w:val="es-EC"/>
        </w:rPr>
        <w:t>a los</w:t>
      </w:r>
      <w:r w:rsidR="000408B7" w:rsidRPr="00851FB1">
        <w:rPr>
          <w:rFonts w:cs="Times New Roman"/>
          <w:szCs w:val="24"/>
          <w:lang w:val="es-EC"/>
        </w:rPr>
        <w:t xml:space="preserve"> profesor</w:t>
      </w:r>
      <w:r w:rsidR="00EB06A1">
        <w:rPr>
          <w:rFonts w:cs="Times New Roman"/>
          <w:szCs w:val="24"/>
          <w:lang w:val="es-EC"/>
        </w:rPr>
        <w:t>es</w:t>
      </w:r>
      <w:r w:rsidR="000408B7" w:rsidRPr="00851FB1">
        <w:rPr>
          <w:rFonts w:cs="Times New Roman"/>
          <w:szCs w:val="24"/>
          <w:lang w:val="es-EC"/>
        </w:rPr>
        <w:t xml:space="preserve"> para conocer la dinámica del proceso y las estrategias que utilizan los maestros, fichas de observación, con el fin de conocer tanto el desempeño oral como el comportamiento en el aula de clases por parte de los estudiantes; los </w:t>
      </w:r>
      <w:r w:rsidR="000408B7" w:rsidRPr="00EB06A1">
        <w:rPr>
          <w:rFonts w:cs="Times New Roman"/>
          <w:szCs w:val="24"/>
          <w:lang w:val="es-EC"/>
        </w:rPr>
        <w:t xml:space="preserve">resultados </w:t>
      </w:r>
      <w:r w:rsidR="00EB06A1" w:rsidRPr="00EB06A1">
        <w:rPr>
          <w:rFonts w:cs="Times New Roman"/>
          <w:szCs w:val="24"/>
          <w:lang w:val="es-EC"/>
        </w:rPr>
        <w:t>mostraron</w:t>
      </w:r>
      <w:r w:rsidR="000408B7" w:rsidRPr="00EB06A1">
        <w:rPr>
          <w:rFonts w:cs="Times New Roman"/>
          <w:szCs w:val="24"/>
          <w:lang w:val="es-EC"/>
        </w:rPr>
        <w:t xml:space="preserve"> que el 62% de los alumnos no alcanzó la nota mínima de aprobación, lo que condujo al diseño</w:t>
      </w:r>
      <w:r w:rsidR="000408B7" w:rsidRPr="00851FB1">
        <w:rPr>
          <w:rFonts w:cs="Times New Roman"/>
          <w:szCs w:val="24"/>
          <w:lang w:val="es-EC"/>
        </w:rPr>
        <w:t xml:space="preserve"> de una estrategia didáctica consistente en un conjunto de acciones complementarias para abordar las insuficiencias de motivación encontradas en los grupos de estudiantes</w:t>
      </w:r>
      <w:r w:rsidR="00EB06A1">
        <w:rPr>
          <w:rFonts w:cs="Times New Roman"/>
          <w:szCs w:val="24"/>
          <w:lang w:val="es-EC"/>
        </w:rPr>
        <w:t xml:space="preserve"> en los grupos estudiados</w:t>
      </w:r>
      <w:r w:rsidR="002762BF" w:rsidRPr="00FA4692">
        <w:rPr>
          <w:rFonts w:cs="Times New Roman"/>
          <w:szCs w:val="24"/>
          <w:lang w:val="es-ES"/>
        </w:rPr>
        <w:t xml:space="preserve">. </w:t>
      </w:r>
      <w:r w:rsidR="008D6670" w:rsidRPr="00FA4692">
        <w:rPr>
          <w:rFonts w:cs="Times New Roman"/>
          <w:szCs w:val="24"/>
          <w:lang w:val="es-ES"/>
        </w:rPr>
        <w:t>Para las</w:t>
      </w:r>
      <w:r w:rsidR="00363B4A" w:rsidRPr="00FA4692">
        <w:rPr>
          <w:rFonts w:cs="Times New Roman"/>
          <w:szCs w:val="24"/>
          <w:lang w:val="es-ES"/>
        </w:rPr>
        <w:t xml:space="preserve"> acciones</w:t>
      </w:r>
      <w:r w:rsidR="008D6670" w:rsidRPr="00FA4692">
        <w:rPr>
          <w:rFonts w:cs="Times New Roman"/>
          <w:szCs w:val="24"/>
          <w:lang w:val="es-ES"/>
        </w:rPr>
        <w:t xml:space="preserve"> </w:t>
      </w:r>
      <w:r w:rsidR="00DC064F" w:rsidRPr="00FA4692">
        <w:rPr>
          <w:rFonts w:cs="Times New Roman"/>
          <w:szCs w:val="24"/>
          <w:lang w:val="es-ES"/>
        </w:rPr>
        <w:t>se tomaron</w:t>
      </w:r>
      <w:r w:rsidR="00363B4A" w:rsidRPr="00FA4692">
        <w:rPr>
          <w:rFonts w:cs="Times New Roman"/>
          <w:szCs w:val="24"/>
          <w:lang w:val="es-ES"/>
        </w:rPr>
        <w:t xml:space="preserve"> </w:t>
      </w:r>
      <w:r w:rsidR="00E43AC9" w:rsidRPr="00FA4692">
        <w:rPr>
          <w:rFonts w:cs="Times New Roman"/>
          <w:szCs w:val="24"/>
          <w:lang w:val="es-ES"/>
        </w:rPr>
        <w:t xml:space="preserve">en </w:t>
      </w:r>
      <w:r w:rsidR="001D2FC0" w:rsidRPr="00FA4692">
        <w:rPr>
          <w:rFonts w:cs="Times New Roman"/>
          <w:szCs w:val="24"/>
          <w:lang w:val="es-ES"/>
        </w:rPr>
        <w:t>consideración las</w:t>
      </w:r>
      <w:r w:rsidR="002762BF" w:rsidRPr="00FA4692">
        <w:rPr>
          <w:rFonts w:cs="Times New Roman"/>
          <w:szCs w:val="24"/>
          <w:lang w:val="es-ES"/>
        </w:rPr>
        <w:t xml:space="preserve"> necesidades</w:t>
      </w:r>
      <w:r w:rsidR="00DC064F" w:rsidRPr="00FA4692">
        <w:rPr>
          <w:rFonts w:cs="Times New Roman"/>
          <w:szCs w:val="24"/>
          <w:lang w:val="es-ES"/>
        </w:rPr>
        <w:t xml:space="preserve"> y </w:t>
      </w:r>
      <w:r w:rsidR="002762BF" w:rsidRPr="00FA4692">
        <w:rPr>
          <w:rFonts w:cs="Times New Roman"/>
          <w:szCs w:val="24"/>
          <w:lang w:val="es-ES"/>
        </w:rPr>
        <w:t>motivaci</w:t>
      </w:r>
      <w:r w:rsidR="00EB06A1">
        <w:rPr>
          <w:rFonts w:cs="Times New Roman"/>
          <w:szCs w:val="24"/>
          <w:lang w:val="es-ES"/>
        </w:rPr>
        <w:t>ones</w:t>
      </w:r>
      <w:r w:rsidR="002762BF" w:rsidRPr="00FA4692">
        <w:rPr>
          <w:rFonts w:cs="Times New Roman"/>
          <w:szCs w:val="24"/>
          <w:lang w:val="es-ES"/>
        </w:rPr>
        <w:t xml:space="preserve"> de los alumnos</w:t>
      </w:r>
      <w:r w:rsidR="00DC064F" w:rsidRPr="00FA4692">
        <w:rPr>
          <w:rFonts w:cs="Times New Roman"/>
          <w:szCs w:val="24"/>
          <w:lang w:val="es-ES"/>
        </w:rPr>
        <w:t xml:space="preserve"> relacionadas con la vida cotidiana</w:t>
      </w:r>
      <w:r w:rsidR="74B4F9A4" w:rsidRPr="00FA4692">
        <w:rPr>
          <w:rFonts w:cs="Times New Roman"/>
          <w:szCs w:val="24"/>
          <w:lang w:val="es-ES"/>
        </w:rPr>
        <w:t>; e</w:t>
      </w:r>
      <w:r w:rsidR="002762BF" w:rsidRPr="00FA4692">
        <w:rPr>
          <w:rFonts w:cs="Times New Roman"/>
          <w:szCs w:val="24"/>
          <w:lang w:val="es-ES"/>
        </w:rPr>
        <w:t>stas acciones están interconectadas y se refuerzan entre sí para lograr un impacto más eficaz</w:t>
      </w:r>
      <w:r w:rsidR="002F6588" w:rsidRPr="00FA4692">
        <w:rPr>
          <w:rFonts w:cs="Times New Roman"/>
          <w:szCs w:val="24"/>
          <w:lang w:val="es-ES"/>
        </w:rPr>
        <w:t>.</w:t>
      </w:r>
      <w:r w:rsidR="006800BC" w:rsidRPr="00FA4692">
        <w:rPr>
          <w:rFonts w:cs="Times New Roman"/>
          <w:szCs w:val="24"/>
          <w:lang w:val="es-ES"/>
        </w:rPr>
        <w:t xml:space="preserve"> </w:t>
      </w:r>
      <w:r w:rsidR="002762BF" w:rsidRPr="00FA4692">
        <w:rPr>
          <w:rFonts w:cs="Times New Roman"/>
          <w:szCs w:val="24"/>
          <w:lang w:val="es-ES"/>
        </w:rPr>
        <w:t>La estrategia fue valorada</w:t>
      </w:r>
      <w:r w:rsidR="00EB06A1">
        <w:rPr>
          <w:rFonts w:cs="Times New Roman"/>
          <w:szCs w:val="24"/>
          <w:lang w:val="es-ES"/>
        </w:rPr>
        <w:t xml:space="preserve"> positivamente</w:t>
      </w:r>
      <w:r w:rsidR="002762BF" w:rsidRPr="00FA4692">
        <w:rPr>
          <w:rFonts w:cs="Times New Roman"/>
          <w:szCs w:val="24"/>
          <w:lang w:val="es-ES"/>
        </w:rPr>
        <w:t xml:space="preserve"> por los docentes a través de un taller de socialización</w:t>
      </w:r>
      <w:r w:rsidR="00EB06A1">
        <w:rPr>
          <w:rFonts w:cs="Times New Roman"/>
          <w:szCs w:val="24"/>
          <w:lang w:val="es-ES"/>
        </w:rPr>
        <w:t>,</w:t>
      </w:r>
      <w:r w:rsidR="002762BF" w:rsidRPr="00FA4692">
        <w:rPr>
          <w:rFonts w:cs="Times New Roman"/>
          <w:szCs w:val="24"/>
          <w:lang w:val="es-ES"/>
        </w:rPr>
        <w:t xml:space="preserve"> donde </w:t>
      </w:r>
      <w:r w:rsidR="00EB06A1">
        <w:rPr>
          <w:rFonts w:cs="Times New Roman"/>
          <w:szCs w:val="24"/>
          <w:lang w:val="es-ES"/>
        </w:rPr>
        <w:t xml:space="preserve">expresaron su apoyo </w:t>
      </w:r>
      <w:r w:rsidR="00BA2EF1">
        <w:rPr>
          <w:rFonts w:cs="Times New Roman"/>
          <w:szCs w:val="24"/>
          <w:lang w:val="es-ES"/>
        </w:rPr>
        <w:t>a</w:t>
      </w:r>
      <w:r w:rsidR="007F7843" w:rsidRPr="00FA4692">
        <w:rPr>
          <w:rFonts w:cs="Times New Roman"/>
          <w:szCs w:val="24"/>
          <w:lang w:val="es-ES"/>
        </w:rPr>
        <w:t>l</w:t>
      </w:r>
      <w:r w:rsidR="002762BF" w:rsidRPr="00FA4692">
        <w:rPr>
          <w:rFonts w:cs="Times New Roman"/>
          <w:szCs w:val="24"/>
          <w:lang w:val="es-ES"/>
        </w:rPr>
        <w:t xml:space="preserve"> diseño </w:t>
      </w:r>
      <w:r w:rsidR="00BC53CE" w:rsidRPr="00FA4692">
        <w:rPr>
          <w:rFonts w:cs="Times New Roman"/>
          <w:szCs w:val="24"/>
          <w:lang w:val="es-ES"/>
        </w:rPr>
        <w:t xml:space="preserve">y su futura implementación. </w:t>
      </w:r>
    </w:p>
    <w:p w14:paraId="30A1F268" w14:textId="3392448C" w:rsidR="000F78FC" w:rsidRPr="00FA4692" w:rsidRDefault="006C54B3" w:rsidP="00EF3085">
      <w:pPr>
        <w:spacing w:after="120" w:line="360" w:lineRule="auto"/>
        <w:ind w:firstLine="0"/>
        <w:rPr>
          <w:rFonts w:cs="Times New Roman"/>
          <w:szCs w:val="24"/>
        </w:rPr>
      </w:pPr>
      <w:r w:rsidRPr="00851FB1">
        <w:rPr>
          <w:rFonts w:cs="Times New Roman"/>
          <w:b/>
          <w:bCs/>
          <w:szCs w:val="24"/>
        </w:rPr>
        <w:t>Palabras claves:</w:t>
      </w:r>
      <w:r w:rsidRPr="00851FB1">
        <w:rPr>
          <w:rFonts w:cs="Times New Roman"/>
          <w:szCs w:val="24"/>
        </w:rPr>
        <w:t xml:space="preserve"> </w:t>
      </w:r>
      <w:r w:rsidR="00611B7E" w:rsidRPr="00851FB1">
        <w:rPr>
          <w:rFonts w:cs="Times New Roman"/>
          <w:szCs w:val="24"/>
        </w:rPr>
        <w:t xml:space="preserve">Aprendizaje; </w:t>
      </w:r>
      <w:r w:rsidR="00611B7E" w:rsidRPr="0019673B">
        <w:rPr>
          <w:rFonts w:cs="Times New Roman"/>
          <w:szCs w:val="24"/>
        </w:rPr>
        <w:t>c</w:t>
      </w:r>
      <w:r w:rsidRPr="0019673B">
        <w:rPr>
          <w:rFonts w:cs="Times New Roman"/>
          <w:szCs w:val="24"/>
        </w:rPr>
        <w:t>omunicación</w:t>
      </w:r>
      <w:r w:rsidR="00EF3085" w:rsidRPr="0019673B">
        <w:rPr>
          <w:rFonts w:cs="Times New Roman"/>
          <w:szCs w:val="24"/>
        </w:rPr>
        <w:t>;</w:t>
      </w:r>
      <w:r w:rsidRPr="0019673B">
        <w:rPr>
          <w:rFonts w:cs="Times New Roman"/>
          <w:szCs w:val="24"/>
        </w:rPr>
        <w:t xml:space="preserve"> estrategia</w:t>
      </w:r>
      <w:r w:rsidR="00D806F3" w:rsidRPr="0019673B">
        <w:rPr>
          <w:rFonts w:cs="Times New Roman"/>
          <w:szCs w:val="24"/>
        </w:rPr>
        <w:t xml:space="preserve"> </w:t>
      </w:r>
      <w:r w:rsidR="00ED4D8D" w:rsidRPr="0019673B">
        <w:rPr>
          <w:rFonts w:cs="Times New Roman"/>
          <w:szCs w:val="24"/>
        </w:rPr>
        <w:t>didáctica</w:t>
      </w:r>
      <w:r w:rsidR="00EF3085" w:rsidRPr="0019673B">
        <w:rPr>
          <w:rFonts w:cs="Times New Roman"/>
          <w:szCs w:val="24"/>
        </w:rPr>
        <w:t>;</w:t>
      </w:r>
      <w:r w:rsidR="00FE55B5" w:rsidRPr="0019673B">
        <w:rPr>
          <w:rFonts w:cs="Times New Roman"/>
          <w:szCs w:val="24"/>
        </w:rPr>
        <w:t xml:space="preserve"> </w:t>
      </w:r>
      <w:r w:rsidR="00A252F4" w:rsidRPr="0019673B">
        <w:rPr>
          <w:rFonts w:cs="Times New Roman"/>
          <w:szCs w:val="24"/>
        </w:rPr>
        <w:t>inglés</w:t>
      </w:r>
      <w:r w:rsidR="00923115" w:rsidRPr="0019673B">
        <w:rPr>
          <w:rFonts w:cs="Times New Roman"/>
          <w:szCs w:val="24"/>
        </w:rPr>
        <w:t>; motivación</w:t>
      </w:r>
      <w:r w:rsidR="00A252F4" w:rsidRPr="0019673B">
        <w:rPr>
          <w:rFonts w:cs="Times New Roman"/>
          <w:szCs w:val="24"/>
        </w:rPr>
        <w:t>.</w:t>
      </w:r>
      <w:bookmarkStart w:id="3" w:name="_Toc181963984"/>
    </w:p>
    <w:p w14:paraId="4B51AD71" w14:textId="77777777" w:rsidR="00096D66" w:rsidRDefault="00096D66" w:rsidP="00EF3085">
      <w:pPr>
        <w:spacing w:after="120" w:line="360" w:lineRule="auto"/>
        <w:ind w:firstLine="0"/>
        <w:rPr>
          <w:rFonts w:cs="Times New Roman"/>
          <w:b/>
          <w:bCs/>
          <w:szCs w:val="24"/>
          <w:lang w:val="en-US"/>
        </w:rPr>
      </w:pPr>
      <w:bookmarkStart w:id="4" w:name="_Hlk187780532"/>
      <w:bookmarkEnd w:id="2"/>
    </w:p>
    <w:p w14:paraId="64F1C955" w14:textId="77777777" w:rsidR="00096D66" w:rsidRDefault="00096D66" w:rsidP="00EF3085">
      <w:pPr>
        <w:spacing w:after="120" w:line="360" w:lineRule="auto"/>
        <w:ind w:firstLine="0"/>
        <w:rPr>
          <w:rFonts w:cs="Times New Roman"/>
          <w:b/>
          <w:bCs/>
          <w:szCs w:val="24"/>
          <w:lang w:val="en-US"/>
        </w:rPr>
      </w:pPr>
    </w:p>
    <w:p w14:paraId="5B7A6E15" w14:textId="1777AB42" w:rsidR="000F78FC" w:rsidRPr="00FA4692" w:rsidRDefault="000F78FC" w:rsidP="00EF3085">
      <w:pPr>
        <w:spacing w:after="120" w:line="360" w:lineRule="auto"/>
        <w:ind w:firstLine="0"/>
        <w:rPr>
          <w:rFonts w:cs="Times New Roman"/>
          <w:b/>
          <w:bCs/>
          <w:szCs w:val="24"/>
          <w:lang w:val="en-US"/>
        </w:rPr>
      </w:pPr>
      <w:r w:rsidRPr="00FA4692">
        <w:rPr>
          <w:rFonts w:cs="Times New Roman"/>
          <w:b/>
          <w:bCs/>
          <w:szCs w:val="24"/>
          <w:lang w:val="en-US"/>
        </w:rPr>
        <w:lastRenderedPageBreak/>
        <w:t>Abstract</w:t>
      </w:r>
    </w:p>
    <w:p w14:paraId="37942ACB" w14:textId="7DCEA2D4" w:rsidR="008B0471" w:rsidRPr="00FA4692" w:rsidRDefault="003D3E27" w:rsidP="00EF3085">
      <w:pPr>
        <w:spacing w:after="120" w:line="360" w:lineRule="auto"/>
        <w:ind w:firstLine="0"/>
        <w:rPr>
          <w:rFonts w:cs="Times New Roman"/>
          <w:szCs w:val="24"/>
          <w:lang w:val="en-US"/>
        </w:rPr>
      </w:pPr>
      <w:r w:rsidRPr="003D3E27">
        <w:rPr>
          <w:rFonts w:cs="Times New Roman"/>
          <w:szCs w:val="24"/>
          <w:lang w:val="en-US"/>
        </w:rPr>
        <w:t>The present study focused on motivation in elementary school students at the Aurelio Salazar School to learn oral communication in English. Its main objective was to design a didactic strategy to improve students' motivation. A mixed methodology combining quantitative and qualitative approaches was used. Interviews were conducted with teachers to learn about the dynamics of the process and the strategies used by teachers, and observation sheets, were to learn about both oral performance and classroom behavior on the part of students; the results showed that 62% of the students did not achieve the minimum passing grade, which led to the design of a didactic strategy consisting of a set of complementary actions to address the insufficiencies of motivation found in the groups of students in the groups studied. For the actions, the student</w:t>
      </w:r>
      <w:r w:rsidR="00444F5E">
        <w:rPr>
          <w:rFonts w:cs="Times New Roman"/>
          <w:szCs w:val="24"/>
          <w:lang w:val="en-US"/>
        </w:rPr>
        <w:t>'</w:t>
      </w:r>
      <w:r w:rsidRPr="003D3E27">
        <w:rPr>
          <w:rFonts w:cs="Times New Roman"/>
          <w:szCs w:val="24"/>
          <w:lang w:val="en-US"/>
        </w:rPr>
        <w:t>s needs and motivations related to everyday life were taken into consideration; these actions are interconnected and reinforce each other for a more effective impact. The strategy was positively valued by teachers through a socialization workshop, where they expressed their support for the design and its future implementation</w:t>
      </w:r>
      <w:r w:rsidR="008B0471" w:rsidRPr="00FA4692">
        <w:rPr>
          <w:rFonts w:cs="Times New Roman"/>
          <w:szCs w:val="24"/>
          <w:lang w:val="en-US"/>
        </w:rPr>
        <w:t xml:space="preserve">. </w:t>
      </w:r>
    </w:p>
    <w:p w14:paraId="78231197" w14:textId="51580EFF" w:rsidR="00477966" w:rsidRPr="00FA4692" w:rsidRDefault="008E0FD5" w:rsidP="00EF3085">
      <w:pPr>
        <w:spacing w:after="120" w:line="360" w:lineRule="auto"/>
        <w:ind w:firstLine="0"/>
        <w:rPr>
          <w:rFonts w:cs="Times New Roman"/>
          <w:b/>
          <w:bCs/>
          <w:szCs w:val="24"/>
          <w:lang w:val="en-US"/>
        </w:rPr>
      </w:pPr>
      <w:r w:rsidRPr="00412336">
        <w:rPr>
          <w:rFonts w:cs="Times New Roman"/>
          <w:b/>
          <w:bCs/>
          <w:szCs w:val="24"/>
          <w:lang w:val="en-US"/>
        </w:rPr>
        <w:t>Keywords</w:t>
      </w:r>
      <w:r w:rsidRPr="00412336">
        <w:rPr>
          <w:rFonts w:cs="Times New Roman"/>
          <w:szCs w:val="24"/>
          <w:lang w:val="en-US"/>
        </w:rPr>
        <w:t xml:space="preserve">: </w:t>
      </w:r>
      <w:r w:rsidR="008F47BD" w:rsidRPr="00412336">
        <w:rPr>
          <w:rFonts w:cs="Times New Roman"/>
          <w:szCs w:val="24"/>
          <w:lang w:val="en-US"/>
        </w:rPr>
        <w:t>Communication; didactic strategy;</w:t>
      </w:r>
      <w:r w:rsidR="008F47BD" w:rsidRPr="00FA4692">
        <w:rPr>
          <w:rFonts w:cs="Times New Roman"/>
          <w:szCs w:val="24"/>
          <w:lang w:val="en-US"/>
        </w:rPr>
        <w:t xml:space="preserve"> </w:t>
      </w:r>
      <w:proofErr w:type="spellStart"/>
      <w:r w:rsidR="008F47BD" w:rsidRPr="00FA4692">
        <w:rPr>
          <w:rFonts w:cs="Times New Roman"/>
          <w:szCs w:val="24"/>
          <w:lang w:val="en-US"/>
        </w:rPr>
        <w:t>english</w:t>
      </w:r>
      <w:proofErr w:type="spellEnd"/>
      <w:r w:rsidR="008F47BD" w:rsidRPr="00FA4692">
        <w:rPr>
          <w:rFonts w:cs="Times New Roman"/>
          <w:szCs w:val="24"/>
          <w:lang w:val="en-US"/>
        </w:rPr>
        <w:t>;</w:t>
      </w:r>
      <w:r w:rsidR="008F47BD" w:rsidRPr="00FA4692">
        <w:rPr>
          <w:szCs w:val="24"/>
        </w:rPr>
        <w:t xml:space="preserve"> </w:t>
      </w:r>
      <w:r w:rsidR="008F47BD" w:rsidRPr="00FA4692">
        <w:rPr>
          <w:rFonts w:cs="Times New Roman"/>
          <w:szCs w:val="24"/>
          <w:lang w:val="en-US"/>
        </w:rPr>
        <w:t>learning; motivation.</w:t>
      </w:r>
    </w:p>
    <w:bookmarkEnd w:id="4"/>
    <w:p w14:paraId="08643828" w14:textId="32DEBE00" w:rsidR="00A252F4" w:rsidRPr="00FA4692" w:rsidRDefault="00A252F4" w:rsidP="00EF3085">
      <w:pPr>
        <w:spacing w:after="120" w:line="360" w:lineRule="auto"/>
        <w:ind w:firstLine="0"/>
        <w:rPr>
          <w:rFonts w:cs="Times New Roman"/>
          <w:b/>
          <w:bCs/>
          <w:szCs w:val="24"/>
        </w:rPr>
      </w:pPr>
      <w:r w:rsidRPr="00FA4692">
        <w:rPr>
          <w:rFonts w:cs="Times New Roman"/>
          <w:b/>
          <w:bCs/>
          <w:szCs w:val="24"/>
        </w:rPr>
        <w:t>Introducción</w:t>
      </w:r>
      <w:bookmarkEnd w:id="3"/>
    </w:p>
    <w:p w14:paraId="5E855D2A" w14:textId="3AF386CF" w:rsidR="004E78F3" w:rsidRPr="00FA4692" w:rsidRDefault="00BE4BA6" w:rsidP="00EF3085">
      <w:pPr>
        <w:spacing w:after="120" w:line="360" w:lineRule="auto"/>
        <w:ind w:firstLine="0"/>
        <w:rPr>
          <w:rFonts w:cs="Times New Roman"/>
          <w:szCs w:val="24"/>
        </w:rPr>
      </w:pPr>
      <w:r w:rsidRPr="00FA4692">
        <w:rPr>
          <w:rFonts w:cs="Times New Roman"/>
          <w:szCs w:val="24"/>
        </w:rPr>
        <w:t xml:space="preserve">En la actualidad, el aprendizaje del </w:t>
      </w:r>
      <w:r w:rsidR="00D27059" w:rsidRPr="00FA4692">
        <w:rPr>
          <w:rFonts w:cs="Times New Roman"/>
          <w:szCs w:val="24"/>
        </w:rPr>
        <w:t xml:space="preserve">idioma </w:t>
      </w:r>
      <w:r w:rsidRPr="00FA4692">
        <w:rPr>
          <w:rFonts w:cs="Times New Roman"/>
          <w:szCs w:val="24"/>
        </w:rPr>
        <w:t xml:space="preserve">inglés es fundamental, </w:t>
      </w:r>
      <w:r w:rsidR="00BA2EF1">
        <w:rPr>
          <w:rFonts w:cs="Times New Roman"/>
          <w:szCs w:val="24"/>
        </w:rPr>
        <w:t>ya que</w:t>
      </w:r>
      <w:r w:rsidRPr="00FA4692">
        <w:rPr>
          <w:rFonts w:cs="Times New Roman"/>
          <w:szCs w:val="24"/>
        </w:rPr>
        <w:t xml:space="preserve"> brinda una gran cantidad de oportunidades a quienes lo dominan. </w:t>
      </w:r>
      <w:r w:rsidR="00BA2EF1">
        <w:rPr>
          <w:rFonts w:cs="Times New Roman"/>
          <w:szCs w:val="24"/>
        </w:rPr>
        <w:t xml:space="preserve">Por ello, es crucial </w:t>
      </w:r>
      <w:r w:rsidRPr="00FA4692">
        <w:rPr>
          <w:rFonts w:cs="Times New Roman"/>
          <w:szCs w:val="24"/>
        </w:rPr>
        <w:t xml:space="preserve">que en las escuelas </w:t>
      </w:r>
      <w:r w:rsidR="00BA2EF1">
        <w:rPr>
          <w:rFonts w:cs="Times New Roman"/>
          <w:szCs w:val="24"/>
        </w:rPr>
        <w:t>s</w:t>
      </w:r>
      <w:r w:rsidR="000408B7" w:rsidRPr="00FA4692">
        <w:rPr>
          <w:rFonts w:cs="Times New Roman"/>
          <w:szCs w:val="24"/>
        </w:rPr>
        <w:t>e</w:t>
      </w:r>
      <w:r w:rsidRPr="00FA4692">
        <w:rPr>
          <w:rFonts w:cs="Times New Roman"/>
          <w:szCs w:val="24"/>
        </w:rPr>
        <w:t xml:space="preserve"> imparta como materia y</w:t>
      </w:r>
      <w:r w:rsidR="00BA2EF1">
        <w:rPr>
          <w:rFonts w:cs="Times New Roman"/>
          <w:szCs w:val="24"/>
        </w:rPr>
        <w:t>,</w:t>
      </w:r>
      <w:r w:rsidRPr="00FA4692">
        <w:rPr>
          <w:rFonts w:cs="Times New Roman"/>
          <w:szCs w:val="24"/>
        </w:rPr>
        <w:t xml:space="preserve"> más aún</w:t>
      </w:r>
      <w:r w:rsidR="00BA2EF1">
        <w:rPr>
          <w:rFonts w:cs="Times New Roman"/>
          <w:szCs w:val="24"/>
        </w:rPr>
        <w:t>,</w:t>
      </w:r>
      <w:r w:rsidRPr="00FA4692">
        <w:rPr>
          <w:rFonts w:cs="Times New Roman"/>
          <w:szCs w:val="24"/>
        </w:rPr>
        <w:t xml:space="preserve"> </w:t>
      </w:r>
      <w:r w:rsidR="00BA2EF1">
        <w:rPr>
          <w:rFonts w:cs="Times New Roman"/>
          <w:szCs w:val="24"/>
        </w:rPr>
        <w:t>se dé la</w:t>
      </w:r>
      <w:r w:rsidRPr="00FA4692">
        <w:rPr>
          <w:rFonts w:cs="Times New Roman"/>
          <w:szCs w:val="24"/>
        </w:rPr>
        <w:t xml:space="preserve"> seriedad necesaria a su comprensión y enseñanza desde la </w:t>
      </w:r>
      <w:r w:rsidR="00BC5DA8" w:rsidRPr="00FA4692">
        <w:rPr>
          <w:rFonts w:cs="Times New Roman"/>
          <w:szCs w:val="24"/>
        </w:rPr>
        <w:t>educación</w:t>
      </w:r>
      <w:r w:rsidRPr="00FA4692">
        <w:rPr>
          <w:rFonts w:cs="Times New Roman"/>
          <w:szCs w:val="24"/>
        </w:rPr>
        <w:t xml:space="preserve"> </w:t>
      </w:r>
      <w:r w:rsidR="00653C76" w:rsidRPr="00FA4692">
        <w:rPr>
          <w:rFonts w:cs="Times New Roman"/>
          <w:szCs w:val="24"/>
        </w:rPr>
        <w:t>básica</w:t>
      </w:r>
      <w:r w:rsidR="000408B7" w:rsidRPr="00FA4692">
        <w:rPr>
          <w:rFonts w:cs="Times New Roman"/>
          <w:szCs w:val="24"/>
        </w:rPr>
        <w:t>, s</w:t>
      </w:r>
      <w:r w:rsidRPr="00FA4692">
        <w:rPr>
          <w:rFonts w:cs="Times New Roman"/>
          <w:szCs w:val="24"/>
        </w:rPr>
        <w:t>in embargo, en much</w:t>
      </w:r>
      <w:r w:rsidR="00067EFF" w:rsidRPr="00FA4692">
        <w:rPr>
          <w:rFonts w:cs="Times New Roman"/>
          <w:szCs w:val="24"/>
        </w:rPr>
        <w:t>o</w:t>
      </w:r>
      <w:r w:rsidRPr="00FA4692">
        <w:rPr>
          <w:rFonts w:cs="Times New Roman"/>
          <w:szCs w:val="24"/>
        </w:rPr>
        <w:t xml:space="preserve">s </w:t>
      </w:r>
      <w:r w:rsidR="00067EFF" w:rsidRPr="00FA4692">
        <w:rPr>
          <w:rFonts w:cs="Times New Roman"/>
          <w:szCs w:val="24"/>
        </w:rPr>
        <w:t>centros</w:t>
      </w:r>
      <w:r w:rsidRPr="00FA4692">
        <w:rPr>
          <w:rFonts w:cs="Times New Roman"/>
          <w:szCs w:val="24"/>
        </w:rPr>
        <w:t xml:space="preserve"> educativ</w:t>
      </w:r>
      <w:r w:rsidR="00067EFF" w:rsidRPr="00FA4692">
        <w:rPr>
          <w:rFonts w:cs="Times New Roman"/>
          <w:szCs w:val="24"/>
        </w:rPr>
        <w:t>o</w:t>
      </w:r>
      <w:r w:rsidRPr="00FA4692">
        <w:rPr>
          <w:rFonts w:cs="Times New Roman"/>
          <w:szCs w:val="24"/>
        </w:rPr>
        <w:t xml:space="preserve">s esto </w:t>
      </w:r>
      <w:r w:rsidR="000408B7" w:rsidRPr="00FA4692">
        <w:rPr>
          <w:rFonts w:cs="Times New Roman"/>
          <w:szCs w:val="24"/>
        </w:rPr>
        <w:t>no o</w:t>
      </w:r>
      <w:r w:rsidR="002F6D87" w:rsidRPr="00FA4692">
        <w:rPr>
          <w:rFonts w:cs="Times New Roman"/>
          <w:szCs w:val="24"/>
        </w:rPr>
        <w:t>curre</w:t>
      </w:r>
      <w:r w:rsidRPr="00FA4692">
        <w:rPr>
          <w:rFonts w:cs="Times New Roman"/>
          <w:szCs w:val="24"/>
        </w:rPr>
        <w:t>, pues los docentes y l</w:t>
      </w:r>
      <w:r w:rsidR="00067EFF" w:rsidRPr="00FA4692">
        <w:rPr>
          <w:rFonts w:cs="Times New Roman"/>
          <w:szCs w:val="24"/>
        </w:rPr>
        <w:t xml:space="preserve">as mismas escuelas </w:t>
      </w:r>
      <w:r w:rsidRPr="00FA4692">
        <w:rPr>
          <w:rFonts w:cs="Times New Roman"/>
          <w:szCs w:val="24"/>
        </w:rPr>
        <w:t>muchas veces no están lo suficientemente preparados para impartir la materia, lo que puede generar un desinterés y desmotivación por parte de los estudiantes al no contar con los recursos y herramientas adecuadas para el desarrollo de sus habilidades</w:t>
      </w:r>
      <w:r w:rsidR="009D6CEA" w:rsidRPr="00FA4692">
        <w:rPr>
          <w:rFonts w:cs="Times New Roman"/>
          <w:szCs w:val="24"/>
        </w:rPr>
        <w:t>,</w:t>
      </w:r>
      <w:r w:rsidR="00FD3407" w:rsidRPr="00FA4692">
        <w:rPr>
          <w:rFonts w:cs="Times New Roman"/>
          <w:szCs w:val="24"/>
          <w:lang w:val="es-CU"/>
        </w:rPr>
        <w:t xml:space="preserve"> </w:t>
      </w:r>
      <w:r w:rsidR="00FD3407" w:rsidRPr="00FA4692">
        <w:rPr>
          <w:rFonts w:cs="Times New Roman"/>
          <w:szCs w:val="24"/>
          <w:lang w:val="es-EC"/>
        </w:rPr>
        <w:t>e</w:t>
      </w:r>
      <w:r w:rsidR="004E78F3" w:rsidRPr="00FA4692">
        <w:rPr>
          <w:rFonts w:cs="Times New Roman"/>
          <w:szCs w:val="24"/>
          <w:lang w:val="es-EC"/>
        </w:rPr>
        <w:t xml:space="preserve">n el contexto de la enseñanza </w:t>
      </w:r>
      <w:r w:rsidR="007C6D8C" w:rsidRPr="00FA4692">
        <w:rPr>
          <w:rFonts w:cs="Times New Roman"/>
          <w:szCs w:val="24"/>
          <w:lang w:val="es-EC"/>
        </w:rPr>
        <w:t>de la</w:t>
      </w:r>
      <w:r w:rsidR="004E78F3" w:rsidRPr="00FA4692">
        <w:rPr>
          <w:rFonts w:cs="Times New Roman"/>
          <w:szCs w:val="24"/>
          <w:lang w:val="es-EC"/>
        </w:rPr>
        <w:t xml:space="preserve"> lengua extranjer</w:t>
      </w:r>
      <w:r w:rsidR="00FD3407" w:rsidRPr="00FA4692">
        <w:rPr>
          <w:rFonts w:cs="Times New Roman"/>
          <w:szCs w:val="24"/>
          <w:lang w:val="es-EC"/>
        </w:rPr>
        <w:t>a</w:t>
      </w:r>
      <w:r w:rsidR="004E78F3" w:rsidRPr="00FA4692">
        <w:rPr>
          <w:rFonts w:cs="Times New Roman"/>
          <w:szCs w:val="24"/>
          <w:lang w:val="es-EC"/>
        </w:rPr>
        <w:t xml:space="preserve"> (EFL), como lo expresan, </w:t>
      </w:r>
      <w:sdt>
        <w:sdtPr>
          <w:rPr>
            <w:color w:val="000000"/>
            <w:szCs w:val="24"/>
          </w:rPr>
          <w:tag w:val="MENDELEY_CITATION_v3_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"/>
          <w:id w:val="1356920358"/>
          <w:placeholder>
            <w:docPart w:val="41CE779085FC49948E8B808700D9D522"/>
          </w:placeholder>
        </w:sdtPr>
        <w:sdtEndPr/>
        <w:sdtContent>
          <w:r w:rsidR="00E9526A" w:rsidRPr="00FA4692">
            <w:rPr>
              <w:color w:val="000000"/>
              <w:szCs w:val="24"/>
            </w:rPr>
            <w:t>De la Cruz et al (2020)</w:t>
          </w:r>
          <w:r w:rsidR="00A35EA2" w:rsidRPr="00FA4692">
            <w:rPr>
              <w:color w:val="000000"/>
              <w:szCs w:val="24"/>
            </w:rPr>
            <w:t>,</w:t>
          </w:r>
        </w:sdtContent>
      </w:sdt>
      <w:r w:rsidR="004E78F3" w:rsidRPr="00FA4692">
        <w:rPr>
          <w:rFonts w:cs="Times New Roman"/>
          <w:szCs w:val="24"/>
          <w:lang w:val="es-EC"/>
        </w:rPr>
        <w:t xml:space="preserve"> la motivación emerge como un factor esencial debido a que el aprendizaje de un nuevo idioma trasciende las habilidades cognitivas, abarcando también un profundo compromiso emocional. Una motivación adecuada puede facilitar una mayor participación de los estudiantes, mejorar sus competencias lingüísticas y fomentar una actitud positiva hacia el aprendizaje del </w:t>
      </w:r>
      <w:r w:rsidR="00E025EB" w:rsidRPr="00FA4692">
        <w:rPr>
          <w:rFonts w:cs="Times New Roman"/>
          <w:szCs w:val="24"/>
          <w:lang w:val="es-EC"/>
        </w:rPr>
        <w:t xml:space="preserve">inglés. Como señala </w:t>
      </w:r>
      <w:sdt>
        <w:sdtPr>
          <w:rPr>
            <w:color w:val="000000"/>
            <w:szCs w:val="24"/>
          </w:rPr>
          <w:tag w:val="MENDELEY_CITATION_v3_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"/>
          <w:id w:val="676920925"/>
          <w:placeholder>
            <w:docPart w:val="DEE2AAE98BCB42F39A3CB2A20D5CB512"/>
          </w:placeholder>
        </w:sdtPr>
        <w:sdtEndPr/>
        <w:sdtContent>
          <w:proofErr w:type="spellStart"/>
          <w:r w:rsidR="00E9526A" w:rsidRPr="00FA4692">
            <w:rPr>
              <w:color w:val="000000"/>
              <w:szCs w:val="24"/>
            </w:rPr>
            <w:t>Lai</w:t>
          </w:r>
          <w:proofErr w:type="spellEnd"/>
          <w:r w:rsidR="00E9526A" w:rsidRPr="00FA4692">
            <w:rPr>
              <w:color w:val="000000"/>
              <w:szCs w:val="24"/>
            </w:rPr>
            <w:t xml:space="preserve"> (2011)</w:t>
          </w:r>
        </w:sdtContent>
      </w:sdt>
      <w:r w:rsidR="00E9526A" w:rsidRPr="00FA4692">
        <w:rPr>
          <w:rFonts w:cs="Times New Roman"/>
          <w:szCs w:val="24"/>
          <w:lang w:val="es-EC"/>
        </w:rPr>
        <w:t xml:space="preserve">, </w:t>
      </w:r>
      <w:r w:rsidR="00E025EB" w:rsidRPr="00FA4692">
        <w:rPr>
          <w:rFonts w:cs="Times New Roman"/>
          <w:szCs w:val="24"/>
          <w:lang w:val="es-EC"/>
        </w:rPr>
        <w:t xml:space="preserve">la motivación engloba las razones subyacentes a los comportamientos impulsados por la </w:t>
      </w:r>
      <w:r w:rsidR="00E025EB" w:rsidRPr="00FA4692">
        <w:rPr>
          <w:rFonts w:cs="Times New Roman"/>
          <w:szCs w:val="24"/>
          <w:lang w:val="es-EC"/>
        </w:rPr>
        <w:lastRenderedPageBreak/>
        <w:t>voluntad, involucrando una compleja combinación de creencias, percepciones, valores, intereses y acciones relacionadas.</w:t>
      </w:r>
    </w:p>
    <w:p w14:paraId="49F5DFC7" w14:textId="3CEE849A" w:rsidR="00E025EB" w:rsidRPr="00FA4692" w:rsidRDefault="00E025EB" w:rsidP="00EF3085">
      <w:pPr>
        <w:spacing w:after="120" w:line="360" w:lineRule="auto"/>
        <w:ind w:firstLine="0"/>
        <w:rPr>
          <w:rFonts w:cs="Times New Roman"/>
          <w:szCs w:val="24"/>
          <w:lang w:val="es-EC"/>
        </w:rPr>
      </w:pPr>
      <w:r w:rsidRPr="00FA4692">
        <w:rPr>
          <w:rFonts w:cs="Times New Roman"/>
          <w:szCs w:val="24"/>
          <w:lang w:val="es-EC"/>
        </w:rPr>
        <w:t xml:space="preserve">Estudios recientes, como el de </w:t>
      </w:r>
      <w:sdt>
        <w:sdtPr>
          <w:rPr>
            <w:color w:val="000000"/>
            <w:szCs w:val="24"/>
          </w:rPr>
          <w:tag w:val="MENDELEY_CITATION_v3_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"/>
          <w:id w:val="-883553541"/>
          <w:placeholder>
            <w:docPart w:val="2D95B3A1DF804274ADFFC568D3034A49"/>
          </w:placeholder>
        </w:sdtPr>
        <w:sdtEndPr/>
        <w:sdtContent>
          <w:r w:rsidR="00EA5679" w:rsidRPr="00FA4692">
            <w:rPr>
              <w:color w:val="000000"/>
              <w:szCs w:val="24"/>
            </w:rPr>
            <w:t>Gandolfo (2023),</w:t>
          </w:r>
        </w:sdtContent>
      </w:sdt>
      <w:r w:rsidR="00EA5679" w:rsidRPr="00FA4692">
        <w:rPr>
          <w:rFonts w:cs="Times New Roman"/>
          <w:szCs w:val="24"/>
          <w:lang w:val="es-EC"/>
        </w:rPr>
        <w:t xml:space="preserve"> </w:t>
      </w:r>
      <w:r w:rsidRPr="00FA4692">
        <w:rPr>
          <w:rFonts w:cs="Times New Roman"/>
          <w:szCs w:val="24"/>
          <w:lang w:val="es-EC"/>
        </w:rPr>
        <w:t xml:space="preserve">destacan que la motivación constituye una variable fundamental tanto en el ámbito de la enseñanza general como en el aprendizaje de idiomas. Esta afirmación se refuerza con los hallazgos de </w:t>
      </w:r>
      <w:sdt>
        <w:sdtPr>
          <w:rPr>
            <w:color w:val="000000"/>
            <w:szCs w:val="24"/>
            <w:highlight w:val="yellow"/>
          </w:rPr>
          <w:tag w:val="MENDELEY_CITATION_v3_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"/>
          <w:id w:val="-977298379"/>
          <w:placeholder>
            <w:docPart w:val="08C70914804E49AF815BE2195FD95D5D"/>
          </w:placeholder>
        </w:sdtPr>
        <w:sdtEndPr/>
        <w:sdtContent>
          <w:r w:rsidR="00EA5679" w:rsidRPr="00FA4692">
            <w:rPr>
              <w:color w:val="000000"/>
              <w:szCs w:val="24"/>
            </w:rPr>
            <w:t>Ayala (2023),</w:t>
          </w:r>
        </w:sdtContent>
      </w:sdt>
      <w:r w:rsidRPr="00FA4692">
        <w:rPr>
          <w:rFonts w:cs="Times New Roman"/>
          <w:szCs w:val="24"/>
          <w:lang w:val="es-EC"/>
        </w:rPr>
        <w:t xml:space="preserve"> quienes</w:t>
      </w:r>
      <w:r w:rsidR="000818DB" w:rsidRPr="00FA4692">
        <w:rPr>
          <w:rFonts w:cs="Times New Roman"/>
          <w:szCs w:val="24"/>
          <w:lang w:val="es-EC"/>
        </w:rPr>
        <w:t xml:space="preserve"> </w:t>
      </w:r>
      <w:r w:rsidRPr="00FA4692">
        <w:rPr>
          <w:rFonts w:cs="Times New Roman"/>
          <w:szCs w:val="24"/>
          <w:lang w:val="es-EC"/>
        </w:rPr>
        <w:t xml:space="preserve">aportan un análisis valioso sobre los factores emocionales que inciden en el aprendizaje de una lengua extranjera. Estos estudios evidencian que, aunque la motivación puede promover el compromiso y la disposición para aprender, altos niveles de ansiedad pueden neutralizar estos beneficios al generar inseguridad y temor a cometer errores. En este sentido, se subraya la necesidad de crear entornos de aprendizaje seguros y motivadores que minimicen la ansiedad y potencien la confianza de los estudiantes, tal y como lo señalan </w:t>
      </w:r>
      <w:sdt>
        <w:sdtPr>
          <w:rPr>
            <w:color w:val="000000"/>
            <w:szCs w:val="24"/>
            <w:highlight w:val="yellow"/>
          </w:rPr>
          <w:tag w:val="MENDELEY_CITATION_v3_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"/>
          <w:id w:val="1216940706"/>
          <w:placeholder>
            <w:docPart w:val="E4B4D58956EC4B78A39448D6451F6A48"/>
          </w:placeholder>
        </w:sdtPr>
        <w:sdtEndPr/>
        <w:sdtContent>
          <w:r w:rsidR="00EA5679" w:rsidRPr="00FA4692">
            <w:rPr>
              <w:rFonts w:eastAsia="Times New Roman"/>
              <w:color w:val="000000"/>
              <w:szCs w:val="24"/>
            </w:rPr>
            <w:t>(Briceño y Calderón, 2022)</w:t>
          </w:r>
        </w:sdtContent>
      </w:sdt>
      <w:r w:rsidR="00EA5679" w:rsidRPr="00FA4692">
        <w:rPr>
          <w:rFonts w:cs="Times New Roman"/>
          <w:szCs w:val="24"/>
          <w:lang w:val="es-EC"/>
        </w:rPr>
        <w:t xml:space="preserve"> </w:t>
      </w:r>
      <w:r w:rsidRPr="00FA4692">
        <w:rPr>
          <w:rFonts w:cs="Times New Roman"/>
          <w:szCs w:val="24"/>
          <w:lang w:val="es-EC"/>
        </w:rPr>
        <w:t xml:space="preserve">al </w:t>
      </w:r>
      <w:r w:rsidR="00206F73" w:rsidRPr="00FA4692">
        <w:rPr>
          <w:rFonts w:cs="Times New Roman"/>
          <w:szCs w:val="24"/>
          <w:lang w:val="es-EC"/>
        </w:rPr>
        <w:t>considerar esencial</w:t>
      </w:r>
      <w:r w:rsidRPr="00FA4692">
        <w:rPr>
          <w:rFonts w:cs="Times New Roman"/>
          <w:szCs w:val="24"/>
          <w:lang w:val="es-EC"/>
        </w:rPr>
        <w:t xml:space="preserve"> a la motivación para el éxito en el aprendizaje de un idioma.</w:t>
      </w:r>
    </w:p>
    <w:p w14:paraId="7896A8C3" w14:textId="73431A83" w:rsidR="00E025EB" w:rsidRPr="00FA4692" w:rsidRDefault="00E025EB" w:rsidP="00EF3085">
      <w:pPr>
        <w:spacing w:after="120" w:line="360" w:lineRule="auto"/>
        <w:ind w:firstLine="0"/>
        <w:rPr>
          <w:rFonts w:cs="Times New Roman"/>
          <w:szCs w:val="24"/>
          <w:lang w:val="es-EC"/>
        </w:rPr>
      </w:pPr>
      <w:r w:rsidRPr="00FA4692">
        <w:rPr>
          <w:rFonts w:cs="Times New Roman"/>
          <w:szCs w:val="24"/>
          <w:lang w:val="es-EC"/>
        </w:rPr>
        <w:t xml:space="preserve">La adquisición de habilidades lingüísticas requiere, un entorno que estimule el interés y la motivación de los estudiantes. Esto ha despertado el interés de los investigadores en el diseño de metodologías estratégicas que prevengan la desmotivación académica en el aprendizaje de lenguas extranjeras. Por ejemplo, </w:t>
      </w:r>
      <w:sdt>
        <w:sdtPr>
          <w:rPr>
            <w:color w:val="000000"/>
            <w:szCs w:val="24"/>
          </w:rPr>
          <w:tag w:val="MENDELEY_CITATION_v3_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"/>
          <w:id w:val="965481323"/>
          <w:placeholder>
            <w:docPart w:val="6AB2267CAC114E19AD797A1222FDBB16"/>
          </w:placeholder>
        </w:sdtPr>
        <w:sdtEndPr/>
        <w:sdtContent>
          <w:r w:rsidR="00EA5679" w:rsidRPr="00FA4692">
            <w:rPr>
              <w:rFonts w:eastAsia="Times New Roman"/>
              <w:color w:val="000000"/>
              <w:szCs w:val="24"/>
            </w:rPr>
            <w:t>Muñoz y Correa (2023),</w:t>
          </w:r>
        </w:sdtContent>
      </w:sdt>
      <w:r w:rsidR="00EA5679" w:rsidRPr="00FA4692">
        <w:rPr>
          <w:rFonts w:cs="Times New Roman"/>
          <w:szCs w:val="24"/>
          <w:lang w:val="es-EC"/>
        </w:rPr>
        <w:t xml:space="preserve"> </w:t>
      </w:r>
      <w:r w:rsidRPr="00FA4692">
        <w:rPr>
          <w:rFonts w:cs="Times New Roman"/>
          <w:szCs w:val="24"/>
          <w:lang w:val="es-EC"/>
        </w:rPr>
        <w:t>señalan que existe una correlación positiva entre la motivación y los logros educativos, medidos a través del rendimiento académico, en todos los niveles educativos, desde la educación primaria hasta la universidad.</w:t>
      </w:r>
    </w:p>
    <w:p w14:paraId="46D52804" w14:textId="26AAC792" w:rsidR="00E025EB" w:rsidRPr="00FA4692" w:rsidRDefault="00653C76" w:rsidP="00EF3085">
      <w:pPr>
        <w:spacing w:after="120" w:line="360" w:lineRule="auto"/>
        <w:ind w:firstLine="0"/>
        <w:rPr>
          <w:rFonts w:cs="Times New Roman"/>
          <w:szCs w:val="24"/>
          <w:lang w:val="es-EC"/>
        </w:rPr>
      </w:pPr>
      <w:r w:rsidRPr="00FA4692">
        <w:rPr>
          <w:rFonts w:cs="Times New Roman"/>
          <w:szCs w:val="24"/>
          <w:lang w:val="es-EC"/>
        </w:rPr>
        <w:t>La estrategia didáctica empleada en este contexto se caracteriza</w:t>
      </w:r>
      <w:r w:rsidR="00E025EB" w:rsidRPr="00FA4692">
        <w:rPr>
          <w:rFonts w:cs="Times New Roman"/>
          <w:szCs w:val="24"/>
          <w:lang w:val="es-EC"/>
        </w:rPr>
        <w:t xml:space="preserve"> por ser actividades interrelacionadas que buscan maximizar la eficacia del proceso de aprendizaj</w:t>
      </w:r>
      <w:r w:rsidR="00A63BD8" w:rsidRPr="00FA4692">
        <w:rPr>
          <w:rFonts w:cs="Times New Roman"/>
          <w:szCs w:val="24"/>
          <w:lang w:val="es-EC"/>
        </w:rPr>
        <w:t xml:space="preserve">e. </w:t>
      </w:r>
      <w:sdt>
        <w:sdtPr>
          <w:rPr>
            <w:rFonts w:cs="Times New Roman"/>
            <w:color w:val="000000"/>
            <w:szCs w:val="24"/>
            <w:lang w:val="es-EC"/>
          </w:rPr>
          <w:tag w:val="MENDELEY_CITATION_v3_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"/>
          <w:id w:val="-904145349"/>
          <w:placeholder>
            <w:docPart w:val="DefaultPlaceholder_-1854013440"/>
          </w:placeholder>
        </w:sdtPr>
        <w:sdtEndPr/>
        <w:sdtContent>
          <w:sdt>
            <w:sdtPr>
              <w:rPr>
                <w:color w:val="000000"/>
                <w:szCs w:val="24"/>
              </w:rPr>
              <w:tag w:val="MENDELEY_CITATION_v3_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"/>
              <w:id w:val="-2025089784"/>
              <w:placeholder>
                <w:docPart w:val="14A1F0934E2B45AEAAE4872B5D1655B0"/>
              </w:placeholder>
            </w:sdtPr>
            <w:sdtEndPr/>
            <w:sdtContent>
              <w:r w:rsidR="00B86F57" w:rsidRPr="00FA4692">
                <w:rPr>
                  <w:color w:val="000000"/>
                  <w:szCs w:val="24"/>
                </w:rPr>
                <w:t>Rojas et al (2024),</w:t>
              </w:r>
            </w:sdtContent>
          </w:sdt>
        </w:sdtContent>
      </w:sdt>
      <w:r w:rsidR="00AB0BB6" w:rsidRPr="00FA4692">
        <w:rPr>
          <w:szCs w:val="24"/>
          <w:lang w:val="es-EC"/>
        </w:rPr>
        <w:t xml:space="preserve"> señala que</w:t>
      </w:r>
      <w:r w:rsidR="0086583E" w:rsidRPr="00FA4692">
        <w:rPr>
          <w:szCs w:val="24"/>
          <w:lang w:val="es-EC"/>
        </w:rPr>
        <w:t>,</w:t>
      </w:r>
      <w:r w:rsidR="00AB0BB6" w:rsidRPr="00FA4692">
        <w:rPr>
          <w:szCs w:val="24"/>
          <w:lang w:val="es-EC"/>
        </w:rPr>
        <w:t xml:space="preserve"> una</w:t>
      </w:r>
      <w:r w:rsidR="00AB0BB6" w:rsidRPr="00FA4692">
        <w:rPr>
          <w:szCs w:val="24"/>
        </w:rPr>
        <w:t xml:space="preserve"> </w:t>
      </w:r>
      <w:r w:rsidR="00A63BD8" w:rsidRPr="00FA4692">
        <w:rPr>
          <w:rFonts w:cs="Times New Roman"/>
          <w:szCs w:val="24"/>
        </w:rPr>
        <w:t xml:space="preserve">estrategia didáctica implica la planificación integral del proceso de enseñanza-aprendizaje, donde se seleccionan técnicas y actividades diseñadas para alcanzar objetivos educativos específicos, adaptándose a las necesidades de los estudiantes y promoviendo un aprendizaje significativo. </w:t>
      </w:r>
      <w:r w:rsidR="00E025EB" w:rsidRPr="00FA4692">
        <w:rPr>
          <w:rFonts w:cs="Times New Roman"/>
          <w:szCs w:val="24"/>
          <w:lang w:val="es-EC"/>
        </w:rPr>
        <w:t>Entre estas actividades destacan los juegos de roles y dramatizaciones, competiciones recreativas, el uso de tecnología y aplicaciones interactivas, y metodologías basadas en proyectos. En la enseñanza de lenguas, estas estrategias incluyen herramientas específicas como canciones y rimas en inglés, la lectura de cuentos interactivos, la dramatización de personajes en obras teatrales, la creación de espacios de conversación (“rincones del habla”) y el uso de aplicaciones como Duolingo, que facilitan la práctica lingüística mediante la reproducción de sonidos y expresiones.</w:t>
      </w:r>
    </w:p>
    <w:p w14:paraId="7A6CFFEF" w14:textId="1B6DE09C" w:rsidR="00E025EB" w:rsidRPr="00FA4692" w:rsidRDefault="00E025EB" w:rsidP="00EF3085">
      <w:pPr>
        <w:spacing w:after="120" w:line="360" w:lineRule="auto"/>
        <w:ind w:firstLine="0"/>
        <w:rPr>
          <w:rFonts w:cs="Times New Roman"/>
          <w:szCs w:val="24"/>
          <w:lang w:val="es-EC"/>
        </w:rPr>
      </w:pPr>
      <w:r w:rsidRPr="00FA4692">
        <w:rPr>
          <w:rFonts w:cs="Times New Roman"/>
          <w:szCs w:val="24"/>
          <w:lang w:val="es-EC"/>
        </w:rPr>
        <w:lastRenderedPageBreak/>
        <w:t xml:space="preserve">En Ecuador, el sistema educativo ha mostrado un profundo interés en promover una educación integral y equilibrada desde las primeras etapas escolares hasta la educación superior. </w:t>
      </w:r>
      <w:r w:rsidR="00FC0555" w:rsidRPr="00FA4692">
        <w:rPr>
          <w:rFonts w:cs="Times New Roman"/>
          <w:szCs w:val="24"/>
          <w:lang w:val="es-EC"/>
        </w:rPr>
        <w:t>No obstante</w:t>
      </w:r>
      <w:r w:rsidRPr="00FA4692">
        <w:rPr>
          <w:rFonts w:cs="Times New Roman"/>
          <w:szCs w:val="24"/>
          <w:lang w:val="es-EC"/>
        </w:rPr>
        <w:t xml:space="preserve">, </w:t>
      </w:r>
      <w:r w:rsidR="00484FE8" w:rsidRPr="00FA4692">
        <w:rPr>
          <w:rFonts w:cs="Times New Roman"/>
          <w:szCs w:val="24"/>
          <w:lang w:val="es-EC"/>
        </w:rPr>
        <w:t>durante las practicas preprofesionales</w:t>
      </w:r>
      <w:r w:rsidR="00FC0555" w:rsidRPr="00FA4692">
        <w:rPr>
          <w:rFonts w:cs="Times New Roman"/>
          <w:szCs w:val="24"/>
          <w:lang w:val="es-EC"/>
        </w:rPr>
        <w:t xml:space="preserve"> realizadas </w:t>
      </w:r>
      <w:r w:rsidRPr="00FA4692">
        <w:rPr>
          <w:rFonts w:cs="Times New Roman"/>
          <w:szCs w:val="24"/>
          <w:lang w:val="es-EC"/>
        </w:rPr>
        <w:t xml:space="preserve">en la </w:t>
      </w:r>
      <w:r w:rsidR="00B179B3" w:rsidRPr="00FA4692">
        <w:rPr>
          <w:rFonts w:cs="Times New Roman"/>
          <w:szCs w:val="24"/>
          <w:lang w:val="es-EC"/>
        </w:rPr>
        <w:t xml:space="preserve">escuela </w:t>
      </w:r>
      <w:r w:rsidRPr="00FA4692">
        <w:rPr>
          <w:rFonts w:cs="Times New Roman"/>
          <w:szCs w:val="24"/>
          <w:lang w:val="es-EC"/>
        </w:rPr>
        <w:t>Aurelio Salazar, ubicada en el cantón Chone</w:t>
      </w:r>
      <w:r w:rsidR="00484FE8" w:rsidRPr="00FA4692">
        <w:rPr>
          <w:rFonts w:cs="Times New Roman"/>
          <w:szCs w:val="24"/>
          <w:lang w:val="es-EC"/>
        </w:rPr>
        <w:t xml:space="preserve"> se</w:t>
      </w:r>
      <w:r w:rsidRPr="00FA4692">
        <w:rPr>
          <w:rFonts w:cs="Times New Roman"/>
          <w:szCs w:val="24"/>
          <w:lang w:val="es-EC"/>
        </w:rPr>
        <w:t xml:space="preserve"> identifica</w:t>
      </w:r>
      <w:r w:rsidR="00484FE8" w:rsidRPr="00FA4692">
        <w:rPr>
          <w:rFonts w:cs="Times New Roman"/>
          <w:szCs w:val="24"/>
          <w:lang w:val="es-EC"/>
        </w:rPr>
        <w:t xml:space="preserve">ron </w:t>
      </w:r>
      <w:r w:rsidR="00BE4BA6" w:rsidRPr="00FA4692">
        <w:rPr>
          <w:rFonts w:cs="Times New Roman"/>
          <w:szCs w:val="24"/>
          <w:lang w:val="es-EC"/>
        </w:rPr>
        <w:t>carencias significativas</w:t>
      </w:r>
      <w:r w:rsidRPr="00FA4692">
        <w:rPr>
          <w:rFonts w:cs="Times New Roman"/>
          <w:szCs w:val="24"/>
          <w:lang w:val="es-EC"/>
        </w:rPr>
        <w:t xml:space="preserve"> en la motivación de los estudiantes para participar en actividades orales en inglés</w:t>
      </w:r>
      <w:r w:rsidR="00FC0555" w:rsidRPr="00FA4692">
        <w:rPr>
          <w:rFonts w:cs="Times New Roman"/>
          <w:szCs w:val="24"/>
          <w:lang w:val="es-EC"/>
        </w:rPr>
        <w:t>. Este desafío</w:t>
      </w:r>
      <w:r w:rsidR="00AF4676" w:rsidRPr="00FA4692">
        <w:rPr>
          <w:rFonts w:cs="Times New Roman"/>
          <w:szCs w:val="24"/>
          <w:lang w:val="es-EC"/>
        </w:rPr>
        <w:t xml:space="preserve"> fue</w:t>
      </w:r>
      <w:r w:rsidR="00FC0555" w:rsidRPr="00FA4692">
        <w:rPr>
          <w:rFonts w:cs="Times New Roman"/>
          <w:szCs w:val="24"/>
          <w:lang w:val="es-EC"/>
        </w:rPr>
        <w:t xml:space="preserve"> confirmado a través de</w:t>
      </w:r>
      <w:r w:rsidR="00F67144" w:rsidRPr="00FA4692">
        <w:rPr>
          <w:rFonts w:cs="Times New Roman"/>
          <w:szCs w:val="24"/>
          <w:lang w:val="es-EC"/>
        </w:rPr>
        <w:t xml:space="preserve"> las</w:t>
      </w:r>
      <w:r w:rsidR="00AF4676" w:rsidRPr="00FA4692">
        <w:rPr>
          <w:rFonts w:cs="Times New Roman"/>
          <w:szCs w:val="24"/>
          <w:lang w:val="es-EC"/>
        </w:rPr>
        <w:t xml:space="preserve"> prueba</w:t>
      </w:r>
      <w:r w:rsidR="00F67144" w:rsidRPr="00FA4692">
        <w:rPr>
          <w:rFonts w:cs="Times New Roman"/>
          <w:szCs w:val="24"/>
          <w:lang w:val="es-EC"/>
        </w:rPr>
        <w:t>s</w:t>
      </w:r>
      <w:r w:rsidR="00AF4676" w:rsidRPr="00FA4692">
        <w:rPr>
          <w:rFonts w:cs="Times New Roman"/>
          <w:szCs w:val="24"/>
          <w:lang w:val="es-EC"/>
        </w:rPr>
        <w:t xml:space="preserve"> diagnóstica</w:t>
      </w:r>
      <w:r w:rsidR="00F67144" w:rsidRPr="00FA4692">
        <w:rPr>
          <w:rFonts w:cs="Times New Roman"/>
          <w:szCs w:val="24"/>
          <w:lang w:val="es-EC"/>
        </w:rPr>
        <w:t>s que</w:t>
      </w:r>
      <w:r w:rsidR="00FC0555" w:rsidRPr="00FA4692">
        <w:rPr>
          <w:rFonts w:cs="Times New Roman"/>
          <w:szCs w:val="24"/>
          <w:lang w:val="es-EC"/>
        </w:rPr>
        <w:t xml:space="preserve"> reveló la falta de motivación</w:t>
      </w:r>
      <w:r w:rsidR="00F92663" w:rsidRPr="00FA4692">
        <w:rPr>
          <w:rFonts w:cs="Times New Roman"/>
          <w:szCs w:val="24"/>
          <w:lang w:val="es-EC"/>
        </w:rPr>
        <w:t xml:space="preserve"> de</w:t>
      </w:r>
      <w:r w:rsidR="00FC0555" w:rsidRPr="00FA4692">
        <w:rPr>
          <w:rFonts w:cs="Times New Roman"/>
          <w:szCs w:val="24"/>
          <w:lang w:val="es-EC"/>
        </w:rPr>
        <w:t xml:space="preserve"> manera significativa </w:t>
      </w:r>
      <w:r w:rsidR="00F67144" w:rsidRPr="00FA4692">
        <w:rPr>
          <w:rFonts w:cs="Times New Roman"/>
          <w:szCs w:val="24"/>
          <w:lang w:val="es-EC"/>
        </w:rPr>
        <w:t xml:space="preserve">en </w:t>
      </w:r>
      <w:r w:rsidR="00FC0555" w:rsidRPr="00FA4692">
        <w:rPr>
          <w:rFonts w:cs="Times New Roman"/>
          <w:szCs w:val="24"/>
          <w:lang w:val="es-EC"/>
        </w:rPr>
        <w:t>el desarrollo de la comunicación oral en este idioma</w:t>
      </w:r>
      <w:r w:rsidRPr="00FA4692">
        <w:rPr>
          <w:rFonts w:cs="Times New Roman"/>
          <w:szCs w:val="24"/>
          <w:lang w:val="es-EC"/>
        </w:rPr>
        <w:t>.</w:t>
      </w:r>
    </w:p>
    <w:p w14:paraId="42A375E6" w14:textId="5AE105E8" w:rsidR="00E025EB" w:rsidRPr="00FA4692" w:rsidRDefault="00E025EB" w:rsidP="00EF3085">
      <w:pPr>
        <w:spacing w:after="120" w:line="360" w:lineRule="auto"/>
        <w:ind w:firstLine="0"/>
        <w:rPr>
          <w:rFonts w:cs="Times New Roman"/>
          <w:szCs w:val="24"/>
          <w:lang w:val="es-EC"/>
        </w:rPr>
      </w:pPr>
      <w:r w:rsidRPr="00FA4692">
        <w:rPr>
          <w:rFonts w:cs="Times New Roman"/>
          <w:szCs w:val="24"/>
          <w:lang w:val="es-EC"/>
        </w:rPr>
        <w:t xml:space="preserve">Ante esta situación, se definió como problema principal de investigación la falta de motivación </w:t>
      </w:r>
      <w:r w:rsidR="00AF5D32" w:rsidRPr="00FA4692">
        <w:rPr>
          <w:rFonts w:cs="Times New Roman"/>
          <w:szCs w:val="24"/>
          <w:lang w:val="es-EC"/>
        </w:rPr>
        <w:t xml:space="preserve">de los estudiantes </w:t>
      </w:r>
      <w:r w:rsidR="00503621" w:rsidRPr="00FA4692">
        <w:rPr>
          <w:rFonts w:cs="Times New Roman"/>
          <w:szCs w:val="24"/>
          <w:lang w:val="es-EC"/>
        </w:rPr>
        <w:t xml:space="preserve">de primero, segundo y cuarto de básica </w:t>
      </w:r>
      <w:r w:rsidRPr="00FA4692">
        <w:rPr>
          <w:rFonts w:cs="Times New Roman"/>
          <w:szCs w:val="24"/>
          <w:lang w:val="es-EC"/>
        </w:rPr>
        <w:t xml:space="preserve">y su impacto en la comunicación oral en inglés entre los </w:t>
      </w:r>
      <w:r w:rsidR="009E759C" w:rsidRPr="00FA4692">
        <w:rPr>
          <w:rFonts w:cs="Times New Roman"/>
          <w:szCs w:val="24"/>
          <w:lang w:val="es-EC"/>
        </w:rPr>
        <w:t>alumnos</w:t>
      </w:r>
      <w:r w:rsidRPr="00FA4692">
        <w:rPr>
          <w:rFonts w:cs="Times New Roman"/>
          <w:szCs w:val="24"/>
          <w:lang w:val="es-EC"/>
        </w:rPr>
        <w:t xml:space="preserve"> de la </w:t>
      </w:r>
      <w:r w:rsidR="00BE4BA6" w:rsidRPr="00FA4692">
        <w:rPr>
          <w:rFonts w:cs="Times New Roman"/>
          <w:szCs w:val="24"/>
          <w:lang w:val="es-EC"/>
        </w:rPr>
        <w:t>escuela</w:t>
      </w:r>
      <w:r w:rsidRPr="00FA4692">
        <w:rPr>
          <w:rFonts w:cs="Times New Roman"/>
          <w:szCs w:val="24"/>
          <w:lang w:val="es-EC"/>
        </w:rPr>
        <w:t xml:space="preserve"> Aurelio Salazar. En consecuencia, el objetivo de este trabajo </w:t>
      </w:r>
      <w:r w:rsidR="00445A6F" w:rsidRPr="00FA4692">
        <w:rPr>
          <w:rFonts w:cs="Times New Roman"/>
          <w:szCs w:val="24"/>
          <w:lang w:val="es-EC"/>
        </w:rPr>
        <w:t>consistió en</w:t>
      </w:r>
      <w:r w:rsidRPr="00FA4692">
        <w:rPr>
          <w:rFonts w:cs="Times New Roman"/>
          <w:szCs w:val="24"/>
          <w:lang w:val="es-EC"/>
        </w:rPr>
        <w:t xml:space="preserve"> diseñar una estrategia didáctica que fomente la motivación y fortalezca las habilidades de comunicación oral en inglés de los </w:t>
      </w:r>
      <w:r w:rsidR="009E759C" w:rsidRPr="00FA4692">
        <w:rPr>
          <w:rFonts w:cs="Times New Roman"/>
          <w:szCs w:val="24"/>
          <w:lang w:val="es-EC"/>
        </w:rPr>
        <w:t>estudiantes</w:t>
      </w:r>
      <w:r w:rsidRPr="00FA4692">
        <w:rPr>
          <w:rFonts w:cs="Times New Roman"/>
          <w:szCs w:val="24"/>
          <w:lang w:val="es-EC"/>
        </w:rPr>
        <w:t>, contribuyendo así a superar las barreras que dificultan su aprendizaje.</w:t>
      </w:r>
    </w:p>
    <w:p w14:paraId="6383B27D" w14:textId="3239C1F2" w:rsidR="008C0EBB" w:rsidRPr="00FA4692" w:rsidRDefault="00EF3085" w:rsidP="00EF3085">
      <w:pPr>
        <w:spacing w:after="120" w:line="360" w:lineRule="auto"/>
        <w:ind w:firstLine="0"/>
        <w:rPr>
          <w:rFonts w:cs="Times New Roman"/>
          <w:b/>
          <w:bCs/>
          <w:szCs w:val="24"/>
        </w:rPr>
      </w:pPr>
      <w:r w:rsidRPr="00FA4692">
        <w:rPr>
          <w:rFonts w:cs="Times New Roman"/>
          <w:b/>
          <w:bCs/>
          <w:szCs w:val="24"/>
        </w:rPr>
        <w:t>Materiales y</w:t>
      </w:r>
      <w:r w:rsidR="00A373B0" w:rsidRPr="00FA4692">
        <w:rPr>
          <w:rFonts w:cs="Times New Roman"/>
          <w:b/>
          <w:bCs/>
          <w:szCs w:val="24"/>
        </w:rPr>
        <w:t xml:space="preserve"> M</w:t>
      </w:r>
      <w:r w:rsidR="006C724C" w:rsidRPr="00FA4692">
        <w:rPr>
          <w:rFonts w:cs="Times New Roman"/>
          <w:b/>
          <w:bCs/>
          <w:szCs w:val="24"/>
        </w:rPr>
        <w:t>étodos</w:t>
      </w:r>
    </w:p>
    <w:p w14:paraId="6950899B" w14:textId="179099A3" w:rsidR="00814BC7" w:rsidRPr="00FA4692" w:rsidRDefault="00FB3C82" w:rsidP="00EF3085">
      <w:pPr>
        <w:spacing w:after="120" w:line="360" w:lineRule="auto"/>
        <w:ind w:firstLine="0"/>
        <w:rPr>
          <w:rFonts w:cs="Times New Roman"/>
          <w:szCs w:val="24"/>
        </w:rPr>
      </w:pPr>
      <w:r w:rsidRPr="00FA4692">
        <w:rPr>
          <w:rFonts w:cs="Times New Roman"/>
          <w:szCs w:val="24"/>
        </w:rPr>
        <w:t>Se abordó el tema planteado de la investigación a través de un enfoque  mixto que abarcó el cuantitativo para el análisis de la recolección de información cuantificable</w:t>
      </w:r>
      <w:r w:rsidR="00B6364C" w:rsidRPr="00FA4692">
        <w:rPr>
          <w:rFonts w:cs="Times New Roman"/>
          <w:szCs w:val="24"/>
        </w:rPr>
        <w:t xml:space="preserve">, </w:t>
      </w:r>
      <w:r w:rsidRPr="00412336">
        <w:rPr>
          <w:rFonts w:cs="Times New Roman"/>
          <w:szCs w:val="24"/>
        </w:rPr>
        <w:t xml:space="preserve">como lo son las pruebas diagnósticas, </w:t>
      </w:r>
      <w:r w:rsidRPr="004F7B71">
        <w:rPr>
          <w:rFonts w:cs="Times New Roman"/>
          <w:szCs w:val="24"/>
        </w:rPr>
        <w:t>así como el cualitativo para la recolección de información bibliográfica</w:t>
      </w:r>
      <w:r w:rsidR="00B6364C" w:rsidRPr="004F7B71">
        <w:rPr>
          <w:rFonts w:cs="Times New Roman"/>
          <w:szCs w:val="24"/>
        </w:rPr>
        <w:t>s</w:t>
      </w:r>
      <w:r w:rsidRPr="004F7B71">
        <w:rPr>
          <w:rFonts w:cs="Times New Roman"/>
          <w:szCs w:val="24"/>
        </w:rPr>
        <w:t xml:space="preserve"> </w:t>
      </w:r>
      <w:r w:rsidR="00B6364C" w:rsidRPr="004F7B71">
        <w:rPr>
          <w:rFonts w:cs="Times New Roman"/>
          <w:szCs w:val="24"/>
        </w:rPr>
        <w:t>y el</w:t>
      </w:r>
      <w:r w:rsidRPr="004F7B71">
        <w:rPr>
          <w:rFonts w:cs="Times New Roman"/>
          <w:szCs w:val="24"/>
        </w:rPr>
        <w:t xml:space="preserve"> </w:t>
      </w:r>
      <w:r w:rsidR="00B6364C" w:rsidRPr="004F7B71">
        <w:rPr>
          <w:rFonts w:cs="Times New Roman"/>
          <w:szCs w:val="24"/>
        </w:rPr>
        <w:t xml:space="preserve">análisis </w:t>
      </w:r>
      <w:r w:rsidRPr="004F7B71">
        <w:rPr>
          <w:rFonts w:cs="Times New Roman"/>
          <w:szCs w:val="24"/>
        </w:rPr>
        <w:t xml:space="preserve"> </w:t>
      </w:r>
      <w:r w:rsidR="00B6364C" w:rsidRPr="004F7B71">
        <w:rPr>
          <w:rFonts w:cs="Times New Roman"/>
          <w:szCs w:val="24"/>
        </w:rPr>
        <w:t xml:space="preserve">de </w:t>
      </w:r>
      <w:r w:rsidRPr="004F7B71">
        <w:rPr>
          <w:rFonts w:cs="Times New Roman"/>
          <w:szCs w:val="24"/>
        </w:rPr>
        <w:t>las observaciones realizadas en la escuela en distintas fechas</w:t>
      </w:r>
      <w:r w:rsidRPr="00FA4692">
        <w:rPr>
          <w:rFonts w:cs="Times New Roman"/>
          <w:szCs w:val="24"/>
        </w:rPr>
        <w:t xml:space="preserve">, lo que permitió diseñar una estrategia didáctica que fomente la motivación en la comunicación oral en inglés de la </w:t>
      </w:r>
      <w:r w:rsidR="009E759C" w:rsidRPr="00FA4692">
        <w:rPr>
          <w:rFonts w:cs="Times New Roman"/>
          <w:szCs w:val="24"/>
        </w:rPr>
        <w:t xml:space="preserve">escuela </w:t>
      </w:r>
      <w:r w:rsidRPr="00FA4692">
        <w:rPr>
          <w:rFonts w:cs="Times New Roman"/>
          <w:szCs w:val="24"/>
        </w:rPr>
        <w:t>Aurelio Salazar del Cantón Chone.  Este enfoque permitió obtener una visión general de las dificultades motivacionales en el aprendizaje del inglés de manera verbal, integrando estudio teórico y empírico. La indagación cualitativa se centra en explorar las percepciones y experiencias de los estudiantes y docentes, mientras que la cuantitativa contribuyó a medir el impacto que generó por la estrategia sobre el desarrollo de las habilidades orales.</w:t>
      </w:r>
    </w:p>
    <w:p w14:paraId="62A14D81" w14:textId="2855DB76" w:rsidR="00A277D9" w:rsidRPr="00FA4692" w:rsidRDefault="00FE1BCA" w:rsidP="00EF3085">
      <w:pPr>
        <w:spacing w:after="120" w:line="360" w:lineRule="auto"/>
        <w:ind w:firstLine="0"/>
        <w:rPr>
          <w:rFonts w:cs="Times New Roman"/>
          <w:szCs w:val="24"/>
          <w:lang w:val="es-CU"/>
        </w:rPr>
      </w:pPr>
      <w:r w:rsidRPr="00FA4692">
        <w:rPr>
          <w:rFonts w:cs="Times New Roman"/>
          <w:szCs w:val="24"/>
          <w:lang w:val="es-CU"/>
        </w:rPr>
        <w:t xml:space="preserve">Entre los métodos </w:t>
      </w:r>
      <w:r w:rsidR="000C55CE" w:rsidRPr="00FA4692">
        <w:rPr>
          <w:rFonts w:cs="Times New Roman"/>
          <w:szCs w:val="24"/>
          <w:lang w:val="es-CU"/>
        </w:rPr>
        <w:t xml:space="preserve">teóricos </w:t>
      </w:r>
      <w:r w:rsidRPr="00FA4692">
        <w:rPr>
          <w:rFonts w:cs="Times New Roman"/>
          <w:szCs w:val="24"/>
          <w:lang w:val="es-CU"/>
        </w:rPr>
        <w:t>utilizados se encuentran</w:t>
      </w:r>
      <w:r w:rsidR="0022134B" w:rsidRPr="00FA4692">
        <w:rPr>
          <w:rFonts w:cs="Times New Roman"/>
          <w:szCs w:val="24"/>
          <w:lang w:val="es-CU"/>
        </w:rPr>
        <w:t xml:space="preserve"> </w:t>
      </w:r>
      <w:r w:rsidR="00D549BA" w:rsidRPr="00FA4692">
        <w:rPr>
          <w:rFonts w:cs="Times New Roman"/>
          <w:szCs w:val="24"/>
          <w:lang w:val="es-CU"/>
        </w:rPr>
        <w:t>a</w:t>
      </w:r>
      <w:r w:rsidR="0022134B" w:rsidRPr="00FA4692">
        <w:rPr>
          <w:rFonts w:cs="Times New Roman"/>
          <w:szCs w:val="24"/>
          <w:lang w:val="es-CU"/>
        </w:rPr>
        <w:t>nálisis</w:t>
      </w:r>
      <w:r w:rsidR="00D549BA" w:rsidRPr="00FA4692">
        <w:rPr>
          <w:rFonts w:cs="Times New Roman"/>
          <w:szCs w:val="24"/>
          <w:lang w:val="es-CU"/>
        </w:rPr>
        <w:t xml:space="preserve"> y la</w:t>
      </w:r>
      <w:r w:rsidR="0022134B" w:rsidRPr="00FA4692">
        <w:rPr>
          <w:rFonts w:cs="Times New Roman"/>
          <w:szCs w:val="24"/>
          <w:lang w:val="es-CU"/>
        </w:rPr>
        <w:t xml:space="preserve"> síntesis</w:t>
      </w:r>
      <w:r w:rsidR="003B6FED" w:rsidRPr="00FA4692">
        <w:rPr>
          <w:rFonts w:cs="Times New Roman"/>
          <w:szCs w:val="24"/>
          <w:lang w:val="es-CU"/>
        </w:rPr>
        <w:t>,</w:t>
      </w:r>
      <w:r w:rsidR="00225361" w:rsidRPr="00FA4692">
        <w:rPr>
          <w:rFonts w:cs="Times New Roman"/>
          <w:szCs w:val="24"/>
          <w:lang w:val="es-CU"/>
        </w:rPr>
        <w:t xml:space="preserve"> l</w:t>
      </w:r>
      <w:r w:rsidR="003B6FED" w:rsidRPr="00FA4692">
        <w:rPr>
          <w:rFonts w:cs="Times New Roman"/>
          <w:szCs w:val="24"/>
          <w:lang w:val="es-CU"/>
        </w:rPr>
        <w:t>a cual estuvo presente</w:t>
      </w:r>
      <w:r w:rsidR="00225361" w:rsidRPr="00FA4692">
        <w:rPr>
          <w:rFonts w:cs="Times New Roman"/>
          <w:szCs w:val="24"/>
          <w:lang w:val="es-CU"/>
        </w:rPr>
        <w:t xml:space="preserve"> </w:t>
      </w:r>
      <w:r w:rsidR="0022134B" w:rsidRPr="00FA4692">
        <w:rPr>
          <w:rFonts w:cs="Times New Roman"/>
          <w:szCs w:val="24"/>
          <w:lang w:val="es-CU"/>
        </w:rPr>
        <w:t>en todo el trabajo con énfasis en el estudio de la literatura científica consultada, acerca de las diferentes concepciones teóricas sobre la motivación en el aprendizaje de la comunicación oral en inglés</w:t>
      </w:r>
      <w:r w:rsidR="00D549BA" w:rsidRPr="00FA4692">
        <w:rPr>
          <w:rFonts w:cs="Times New Roman"/>
          <w:szCs w:val="24"/>
          <w:lang w:val="es-CU"/>
        </w:rPr>
        <w:t xml:space="preserve"> y en los métodos empíricos</w:t>
      </w:r>
      <w:r w:rsidR="003B6FED" w:rsidRPr="00FA4692">
        <w:rPr>
          <w:rFonts w:cs="Times New Roman"/>
          <w:szCs w:val="24"/>
          <w:lang w:val="es-CU"/>
        </w:rPr>
        <w:t>,</w:t>
      </w:r>
      <w:r w:rsidR="00D549BA" w:rsidRPr="00FA4692">
        <w:rPr>
          <w:rFonts w:cs="Times New Roman"/>
          <w:szCs w:val="24"/>
          <w:lang w:val="es-CU"/>
        </w:rPr>
        <w:t xml:space="preserve"> </w:t>
      </w:r>
      <w:r w:rsidR="003B6FED" w:rsidRPr="00FA4692">
        <w:rPr>
          <w:rFonts w:cs="Times New Roman"/>
          <w:szCs w:val="24"/>
          <w:lang w:val="es-CU"/>
        </w:rPr>
        <w:t>se decidió utilizar la</w:t>
      </w:r>
      <w:r w:rsidR="00D549BA" w:rsidRPr="00FA4692">
        <w:rPr>
          <w:rFonts w:cs="Times New Roman"/>
          <w:szCs w:val="24"/>
          <w:lang w:val="es-CU"/>
        </w:rPr>
        <w:t xml:space="preserve"> observación y la experimentación.</w:t>
      </w:r>
      <w:r w:rsidR="00C75FF4" w:rsidRPr="00FA4692">
        <w:rPr>
          <w:rFonts w:cs="Times New Roman"/>
          <w:szCs w:val="24"/>
          <w:lang w:val="es-CU"/>
        </w:rPr>
        <w:t xml:space="preserve"> El método de i</w:t>
      </w:r>
      <w:r w:rsidR="0022134B" w:rsidRPr="00FA4692">
        <w:rPr>
          <w:rFonts w:cs="Times New Roman"/>
          <w:szCs w:val="24"/>
          <w:lang w:val="es-CU"/>
        </w:rPr>
        <w:t>nducción</w:t>
      </w:r>
      <w:r w:rsidR="003B6FED" w:rsidRPr="00FA4692">
        <w:rPr>
          <w:rFonts w:cs="Times New Roman"/>
          <w:szCs w:val="24"/>
          <w:lang w:val="es-CU"/>
        </w:rPr>
        <w:t>-</w:t>
      </w:r>
      <w:r w:rsidR="0022134B" w:rsidRPr="00FA4692">
        <w:rPr>
          <w:rFonts w:cs="Times New Roman"/>
          <w:szCs w:val="24"/>
          <w:lang w:val="es-CU"/>
        </w:rPr>
        <w:t>deducción</w:t>
      </w:r>
      <w:r w:rsidR="00C75FF4" w:rsidRPr="00FA4692">
        <w:rPr>
          <w:rFonts w:cs="Times New Roman"/>
          <w:szCs w:val="24"/>
          <w:lang w:val="es-CU"/>
        </w:rPr>
        <w:t xml:space="preserve"> fue fundamental para</w:t>
      </w:r>
      <w:r w:rsidR="0022134B" w:rsidRPr="00FA4692">
        <w:rPr>
          <w:rFonts w:cs="Times New Roman"/>
          <w:szCs w:val="24"/>
          <w:lang w:val="es-CU"/>
        </w:rPr>
        <w:t xml:space="preserve"> particularizar y generalizar los hechos, fenómenos y procesos </w:t>
      </w:r>
      <w:r w:rsidR="00C75FF4" w:rsidRPr="00FA4692">
        <w:rPr>
          <w:rFonts w:cs="Times New Roman"/>
          <w:szCs w:val="24"/>
          <w:lang w:val="es-CU"/>
        </w:rPr>
        <w:t>vinculados</w:t>
      </w:r>
      <w:r w:rsidR="0022134B" w:rsidRPr="00FA4692">
        <w:rPr>
          <w:rFonts w:cs="Times New Roman"/>
          <w:szCs w:val="24"/>
          <w:lang w:val="es-CU"/>
        </w:rPr>
        <w:t xml:space="preserve"> a la evaluación de la destreza oral en ingles de los estudiantes</w:t>
      </w:r>
      <w:r w:rsidR="00C75FF4" w:rsidRPr="00FA4692">
        <w:rPr>
          <w:rFonts w:cs="Times New Roman"/>
          <w:szCs w:val="24"/>
          <w:lang w:val="es-CU"/>
        </w:rPr>
        <w:t xml:space="preserve">, </w:t>
      </w:r>
      <w:r w:rsidR="00C75FF4" w:rsidRPr="00FA4692">
        <w:rPr>
          <w:rFonts w:cs="Times New Roman"/>
          <w:szCs w:val="24"/>
          <w:lang w:val="es-CU"/>
        </w:rPr>
        <w:lastRenderedPageBreak/>
        <w:t xml:space="preserve">permitiendo así concretar los presupuestos teóricos que sustentan la estrategia metodológica propuesta. </w:t>
      </w:r>
    </w:p>
    <w:p w14:paraId="7058EB94" w14:textId="01B840BC" w:rsidR="00136D6C" w:rsidRPr="00FA4692" w:rsidRDefault="00A277D9" w:rsidP="00EF3085">
      <w:pPr>
        <w:spacing w:after="120" w:line="360" w:lineRule="auto"/>
        <w:ind w:firstLine="0"/>
        <w:rPr>
          <w:rFonts w:cs="Times New Roman"/>
          <w:szCs w:val="24"/>
        </w:rPr>
      </w:pPr>
      <w:r w:rsidRPr="00FA4692">
        <w:rPr>
          <w:rFonts w:cs="Times New Roman"/>
          <w:szCs w:val="24"/>
        </w:rPr>
        <w:t>L</w:t>
      </w:r>
      <w:r w:rsidR="00782B3F" w:rsidRPr="00FA4692">
        <w:rPr>
          <w:rFonts w:cs="Times New Roman"/>
          <w:szCs w:val="24"/>
        </w:rPr>
        <w:t>a</w:t>
      </w:r>
      <w:r w:rsidRPr="00FA4692">
        <w:rPr>
          <w:rFonts w:cs="Times New Roman"/>
          <w:szCs w:val="24"/>
        </w:rPr>
        <w:t xml:space="preserve"> </w:t>
      </w:r>
      <w:r w:rsidR="00C816C8" w:rsidRPr="00FA4692">
        <w:rPr>
          <w:rFonts w:cs="Times New Roman"/>
          <w:szCs w:val="24"/>
          <w:lang w:val="es-CU"/>
        </w:rPr>
        <w:t>población</w:t>
      </w:r>
      <w:r w:rsidRPr="00FA4692">
        <w:rPr>
          <w:rFonts w:cs="Times New Roman"/>
          <w:szCs w:val="24"/>
          <w:lang w:val="es-CU"/>
        </w:rPr>
        <w:t xml:space="preserve"> estuvo </w:t>
      </w:r>
      <w:r w:rsidR="00C816C8" w:rsidRPr="00FA4692">
        <w:rPr>
          <w:rFonts w:cs="Times New Roman"/>
          <w:szCs w:val="24"/>
          <w:lang w:val="es-CU"/>
        </w:rPr>
        <w:t>constituida por 85 estudiantes</w:t>
      </w:r>
      <w:r w:rsidRPr="00FA4692">
        <w:rPr>
          <w:rFonts w:cs="Times New Roman"/>
          <w:szCs w:val="24"/>
          <w:lang w:val="es-CU"/>
        </w:rPr>
        <w:t xml:space="preserve">, al ser un </w:t>
      </w:r>
      <w:r w:rsidR="004E78F3" w:rsidRPr="00FA4692">
        <w:rPr>
          <w:rFonts w:cs="Times New Roman"/>
          <w:szCs w:val="24"/>
          <w:lang w:val="es-CU"/>
        </w:rPr>
        <w:t>grupo pequeño</w:t>
      </w:r>
      <w:r w:rsidRPr="00FA4692">
        <w:rPr>
          <w:rFonts w:cs="Times New Roman"/>
          <w:szCs w:val="24"/>
          <w:lang w:val="es-CU"/>
        </w:rPr>
        <w:t xml:space="preserve"> </w:t>
      </w:r>
      <w:r w:rsidR="00E765EA" w:rsidRPr="00FA4692">
        <w:rPr>
          <w:rFonts w:cs="Times New Roman"/>
          <w:szCs w:val="24"/>
          <w:lang w:val="es-CU"/>
        </w:rPr>
        <w:t xml:space="preserve">se trabajó con la población completa en </w:t>
      </w:r>
      <w:r w:rsidRPr="00FA4692">
        <w:rPr>
          <w:rFonts w:cs="Times New Roman"/>
          <w:szCs w:val="24"/>
          <w:lang w:val="es-CU"/>
        </w:rPr>
        <w:t xml:space="preserve">la escuela </w:t>
      </w:r>
      <w:r w:rsidR="009C7B99" w:rsidRPr="00FA4692">
        <w:rPr>
          <w:rFonts w:cs="Times New Roman"/>
          <w:szCs w:val="24"/>
          <w:lang w:val="es-CU"/>
        </w:rPr>
        <w:t xml:space="preserve">Aurelio Salazar </w:t>
      </w:r>
      <w:r w:rsidR="00AB3630" w:rsidRPr="00FA4692">
        <w:rPr>
          <w:rFonts w:cs="Times New Roman"/>
          <w:szCs w:val="24"/>
          <w:lang w:val="es-CU"/>
        </w:rPr>
        <w:t xml:space="preserve">del </w:t>
      </w:r>
      <w:r w:rsidR="00EB509E" w:rsidRPr="00FA4692">
        <w:rPr>
          <w:rFonts w:cs="Times New Roman"/>
          <w:szCs w:val="24"/>
          <w:lang w:val="es-CU"/>
        </w:rPr>
        <w:t>Cantón</w:t>
      </w:r>
      <w:r w:rsidR="00AB3630" w:rsidRPr="00FA4692">
        <w:rPr>
          <w:rFonts w:cs="Times New Roman"/>
          <w:szCs w:val="24"/>
          <w:lang w:val="es-CU"/>
        </w:rPr>
        <w:t xml:space="preserve"> Chone </w:t>
      </w:r>
      <w:r w:rsidR="00723203" w:rsidRPr="00FA4692">
        <w:rPr>
          <w:rFonts w:cs="Times New Roman"/>
          <w:szCs w:val="24"/>
          <w:lang w:val="es-CU"/>
        </w:rPr>
        <w:t>entre</w:t>
      </w:r>
      <w:r w:rsidR="00782B3F" w:rsidRPr="00FA4692">
        <w:rPr>
          <w:rFonts w:cs="Times New Roman"/>
          <w:szCs w:val="24"/>
          <w:lang w:val="es-CU"/>
        </w:rPr>
        <w:t xml:space="preserve"> alumnos de </w:t>
      </w:r>
      <w:r w:rsidR="00192159" w:rsidRPr="00FA4692">
        <w:rPr>
          <w:rFonts w:cs="Times New Roman"/>
          <w:szCs w:val="24"/>
          <w:lang w:val="es-CU"/>
        </w:rPr>
        <w:t>1</w:t>
      </w:r>
      <w:r w:rsidR="00782B3F" w:rsidRPr="00FA4692">
        <w:rPr>
          <w:rFonts w:cs="Times New Roman"/>
          <w:szCs w:val="24"/>
          <w:lang w:val="es-CU"/>
        </w:rPr>
        <w:t>ro,</w:t>
      </w:r>
      <w:r w:rsidR="00957EF3" w:rsidRPr="00FA4692">
        <w:rPr>
          <w:rFonts w:cs="Times New Roman"/>
          <w:szCs w:val="24"/>
          <w:lang w:val="es-CU"/>
        </w:rPr>
        <w:t xml:space="preserve"> 2do</w:t>
      </w:r>
      <w:r w:rsidR="00E153F9" w:rsidRPr="00FA4692">
        <w:rPr>
          <w:rFonts w:cs="Times New Roman"/>
          <w:szCs w:val="24"/>
          <w:lang w:val="es-CU"/>
        </w:rPr>
        <w:t xml:space="preserve"> </w:t>
      </w:r>
      <w:r w:rsidR="00782B3F" w:rsidRPr="00FA4692">
        <w:rPr>
          <w:rFonts w:cs="Times New Roman"/>
          <w:szCs w:val="24"/>
          <w:lang w:val="es-CU"/>
        </w:rPr>
        <w:t>y 4to grado de básica</w:t>
      </w:r>
      <w:r w:rsidR="00EF3085" w:rsidRPr="00FA4692">
        <w:rPr>
          <w:rFonts w:cs="Times New Roman"/>
          <w:szCs w:val="24"/>
          <w:lang w:val="es-CU"/>
        </w:rPr>
        <w:t>.</w:t>
      </w:r>
      <w:r w:rsidR="00EF3085" w:rsidRPr="00FA4692">
        <w:rPr>
          <w:rFonts w:cs="Times New Roman"/>
          <w:szCs w:val="24"/>
        </w:rPr>
        <w:t xml:space="preserve"> </w:t>
      </w:r>
    </w:p>
    <w:p w14:paraId="086E7BCE" w14:textId="31BBF004" w:rsidR="002E7E90" w:rsidRPr="00FA4692" w:rsidRDefault="009F0917" w:rsidP="00EF3085">
      <w:pPr>
        <w:spacing w:after="120" w:line="360" w:lineRule="auto"/>
        <w:ind w:firstLine="0"/>
        <w:rPr>
          <w:rFonts w:cs="Times New Roman"/>
          <w:szCs w:val="24"/>
          <w:lang w:val="es-CU"/>
        </w:rPr>
      </w:pPr>
      <w:r w:rsidRPr="00FA4692">
        <w:rPr>
          <w:rFonts w:cs="Times New Roman"/>
          <w:szCs w:val="24"/>
          <w:lang w:val="es-CU"/>
        </w:rPr>
        <w:t>Para la recolección de datos, se emple</w:t>
      </w:r>
      <w:r w:rsidR="007861B7" w:rsidRPr="00FA4692">
        <w:rPr>
          <w:rFonts w:cs="Times New Roman"/>
          <w:szCs w:val="24"/>
          <w:lang w:val="es-CU"/>
        </w:rPr>
        <w:t>aron</w:t>
      </w:r>
      <w:r w:rsidRPr="00FA4692">
        <w:rPr>
          <w:rFonts w:cs="Times New Roman"/>
          <w:szCs w:val="24"/>
          <w:lang w:val="es-CU"/>
        </w:rPr>
        <w:t xml:space="preserve"> técnicas como la observación </w:t>
      </w:r>
      <w:r w:rsidR="00144A04" w:rsidRPr="00FA4692">
        <w:rPr>
          <w:rFonts w:cs="Times New Roman"/>
          <w:szCs w:val="24"/>
          <w:lang w:val="es-CU"/>
        </w:rPr>
        <w:t xml:space="preserve">mediante </w:t>
      </w:r>
      <w:r w:rsidRPr="00FA4692">
        <w:rPr>
          <w:rFonts w:cs="Times New Roman"/>
          <w:szCs w:val="24"/>
          <w:lang w:val="es-CU"/>
        </w:rPr>
        <w:t>l</w:t>
      </w:r>
      <w:r w:rsidR="00435CBF" w:rsidRPr="00FA4692">
        <w:rPr>
          <w:rFonts w:cs="Times New Roman"/>
          <w:szCs w:val="24"/>
          <w:lang w:val="es-CU"/>
        </w:rPr>
        <w:t>a ficha</w:t>
      </w:r>
      <w:r w:rsidR="00884055" w:rsidRPr="00FA4692">
        <w:rPr>
          <w:rFonts w:cs="Times New Roman"/>
          <w:szCs w:val="24"/>
          <w:lang w:val="es-CU"/>
        </w:rPr>
        <w:t xml:space="preserve"> semiestructurada</w:t>
      </w:r>
      <w:r w:rsidR="007C5950" w:rsidRPr="00FA4692">
        <w:rPr>
          <w:rFonts w:cs="Times New Roman"/>
          <w:szCs w:val="24"/>
          <w:lang w:val="es-CU"/>
        </w:rPr>
        <w:t xml:space="preserve"> la cual evaluó </w:t>
      </w:r>
      <w:r w:rsidR="00144A04" w:rsidRPr="00FA4692">
        <w:rPr>
          <w:rFonts w:cs="Times New Roman"/>
          <w:szCs w:val="24"/>
          <w:lang w:val="es-CU"/>
        </w:rPr>
        <w:t>las dinámicas de enseñanza, las estrategias motivacionales aplicadas por los docentes y la</w:t>
      </w:r>
      <w:r w:rsidR="00CD4981" w:rsidRPr="00FA4692">
        <w:rPr>
          <w:rFonts w:cs="Times New Roman"/>
          <w:szCs w:val="24"/>
          <w:lang w:val="es-CU"/>
        </w:rPr>
        <w:t>s</w:t>
      </w:r>
      <w:r w:rsidR="00144A04" w:rsidRPr="00FA4692">
        <w:rPr>
          <w:rFonts w:cs="Times New Roman"/>
          <w:szCs w:val="24"/>
          <w:lang w:val="es-CU"/>
        </w:rPr>
        <w:t xml:space="preserve"> respuesta</w:t>
      </w:r>
      <w:r w:rsidR="00CD4981" w:rsidRPr="00FA4692">
        <w:rPr>
          <w:rFonts w:cs="Times New Roman"/>
          <w:szCs w:val="24"/>
          <w:lang w:val="es-CU"/>
        </w:rPr>
        <w:t>s</w:t>
      </w:r>
      <w:r w:rsidR="00144A04" w:rsidRPr="00FA4692">
        <w:rPr>
          <w:rFonts w:cs="Times New Roman"/>
          <w:szCs w:val="24"/>
          <w:lang w:val="es-CU"/>
        </w:rPr>
        <w:t xml:space="preserve"> de los alumnos durante las actividades de la comunicación oral del </w:t>
      </w:r>
      <w:r w:rsidR="00FB059A" w:rsidRPr="00FA4692">
        <w:rPr>
          <w:rFonts w:cs="Times New Roman"/>
          <w:szCs w:val="24"/>
          <w:lang w:val="es-CU"/>
        </w:rPr>
        <w:t xml:space="preserve">lenguaje </w:t>
      </w:r>
      <w:r w:rsidR="00144A04" w:rsidRPr="00FA4692">
        <w:rPr>
          <w:rFonts w:cs="Times New Roman"/>
          <w:szCs w:val="24"/>
          <w:lang w:val="es-CU"/>
        </w:rPr>
        <w:t>en función</w:t>
      </w:r>
      <w:r w:rsidR="001E3567" w:rsidRPr="00FA4692">
        <w:rPr>
          <w:rFonts w:cs="Times New Roman"/>
          <w:szCs w:val="24"/>
          <w:lang w:val="es-CU"/>
        </w:rPr>
        <w:t>, estas observaciones se realizaron en diferentes fechas para obtener mayor variedad de comportamientos. La primera observación se realizó el 16 de octubre</w:t>
      </w:r>
      <w:r w:rsidR="00AF74A8" w:rsidRPr="00FA4692">
        <w:rPr>
          <w:rFonts w:cs="Times New Roman"/>
          <w:szCs w:val="24"/>
          <w:lang w:val="es-CU"/>
        </w:rPr>
        <w:t xml:space="preserve"> a estudiantes de 2</w:t>
      </w:r>
      <w:r w:rsidR="00AF74A8" w:rsidRPr="00FA4692">
        <w:rPr>
          <w:rFonts w:cs="Times New Roman"/>
          <w:szCs w:val="24"/>
          <w:vertAlign w:val="superscript"/>
          <w:lang w:val="es-CU"/>
        </w:rPr>
        <w:t xml:space="preserve">do </w:t>
      </w:r>
      <w:r w:rsidR="00AF74A8" w:rsidRPr="00FA4692">
        <w:rPr>
          <w:rFonts w:cs="Times New Roman"/>
          <w:szCs w:val="24"/>
          <w:lang w:val="es-CU"/>
        </w:rPr>
        <w:t>EGB</w:t>
      </w:r>
      <w:r w:rsidR="001E3567" w:rsidRPr="00FA4692">
        <w:rPr>
          <w:rFonts w:cs="Times New Roman"/>
          <w:szCs w:val="24"/>
          <w:lang w:val="es-CU"/>
        </w:rPr>
        <w:t>, la segunda el 18 de octubre</w:t>
      </w:r>
      <w:r w:rsidR="00E34876" w:rsidRPr="00FA4692">
        <w:rPr>
          <w:rFonts w:cs="Times New Roman"/>
          <w:szCs w:val="24"/>
          <w:lang w:val="es-CU"/>
        </w:rPr>
        <w:t xml:space="preserve"> a</w:t>
      </w:r>
      <w:r w:rsidR="00AF74A8" w:rsidRPr="00FA4692">
        <w:rPr>
          <w:rFonts w:cs="Times New Roman"/>
          <w:szCs w:val="24"/>
          <w:lang w:val="es-CU"/>
        </w:rPr>
        <w:t xml:space="preserve"> los de 4</w:t>
      </w:r>
      <w:r w:rsidR="00AF74A8" w:rsidRPr="00FA4692">
        <w:rPr>
          <w:rFonts w:cs="Times New Roman"/>
          <w:szCs w:val="24"/>
          <w:vertAlign w:val="superscript"/>
          <w:lang w:val="es-CU"/>
        </w:rPr>
        <w:t xml:space="preserve">to </w:t>
      </w:r>
      <w:r w:rsidR="00AF74A8" w:rsidRPr="00FA4692">
        <w:rPr>
          <w:rFonts w:cs="Times New Roman"/>
          <w:szCs w:val="24"/>
          <w:lang w:val="es-CU"/>
        </w:rPr>
        <w:t>EGB</w:t>
      </w:r>
      <w:r w:rsidR="0047033E" w:rsidRPr="00FA4692">
        <w:rPr>
          <w:rFonts w:cs="Times New Roman"/>
          <w:szCs w:val="24"/>
          <w:lang w:val="es-CU"/>
        </w:rPr>
        <w:t xml:space="preserve"> y la tercera </w:t>
      </w:r>
      <w:r w:rsidR="00AF74A8" w:rsidRPr="00FA4692">
        <w:rPr>
          <w:rFonts w:cs="Times New Roman"/>
          <w:szCs w:val="24"/>
          <w:lang w:val="es-CU"/>
        </w:rPr>
        <w:t xml:space="preserve">se realizó </w:t>
      </w:r>
      <w:r w:rsidR="001E3567" w:rsidRPr="00FA4692">
        <w:rPr>
          <w:rFonts w:cs="Times New Roman"/>
          <w:szCs w:val="24"/>
          <w:lang w:val="es-CU"/>
        </w:rPr>
        <w:t xml:space="preserve">el </w:t>
      </w:r>
      <w:r w:rsidR="00AF74A8" w:rsidRPr="00FA4692">
        <w:rPr>
          <w:rFonts w:cs="Times New Roman"/>
          <w:szCs w:val="24"/>
          <w:lang w:val="es-CU"/>
        </w:rPr>
        <w:t>23</w:t>
      </w:r>
      <w:r w:rsidR="001E3567" w:rsidRPr="00FA4692">
        <w:rPr>
          <w:rFonts w:cs="Times New Roman"/>
          <w:szCs w:val="24"/>
          <w:lang w:val="es-CU"/>
        </w:rPr>
        <w:t xml:space="preserve"> de octubre</w:t>
      </w:r>
      <w:r w:rsidR="00AF74A8" w:rsidRPr="00FA4692">
        <w:rPr>
          <w:rFonts w:cs="Times New Roman"/>
          <w:szCs w:val="24"/>
          <w:lang w:val="es-CU"/>
        </w:rPr>
        <w:t xml:space="preserve"> </w:t>
      </w:r>
      <w:r w:rsidR="0047033E" w:rsidRPr="00FA4692">
        <w:rPr>
          <w:rFonts w:cs="Times New Roman"/>
          <w:szCs w:val="24"/>
          <w:lang w:val="es-CU"/>
        </w:rPr>
        <w:t xml:space="preserve">a los de </w:t>
      </w:r>
      <w:r w:rsidR="00AF74A8" w:rsidRPr="00FA4692">
        <w:rPr>
          <w:rFonts w:cs="Times New Roman"/>
          <w:szCs w:val="24"/>
          <w:lang w:val="es-CU"/>
        </w:rPr>
        <w:t>1</w:t>
      </w:r>
      <w:r w:rsidR="00AF74A8" w:rsidRPr="00FA4692">
        <w:rPr>
          <w:rFonts w:cs="Times New Roman"/>
          <w:szCs w:val="24"/>
          <w:vertAlign w:val="superscript"/>
          <w:lang w:val="es-CU"/>
        </w:rPr>
        <w:t xml:space="preserve">ro </w:t>
      </w:r>
      <w:r w:rsidR="00AF74A8" w:rsidRPr="00FA4692">
        <w:rPr>
          <w:rFonts w:cs="Times New Roman"/>
          <w:szCs w:val="24"/>
          <w:lang w:val="es-CU"/>
        </w:rPr>
        <w:t>EGB</w:t>
      </w:r>
      <w:r w:rsidR="0047033E" w:rsidRPr="00FA4692">
        <w:rPr>
          <w:rFonts w:cs="Times New Roman"/>
          <w:szCs w:val="24"/>
          <w:lang w:val="es-CU"/>
        </w:rPr>
        <w:t xml:space="preserve"> en el año 2024</w:t>
      </w:r>
      <w:r w:rsidR="00144A04" w:rsidRPr="00FA4692">
        <w:rPr>
          <w:rFonts w:cs="Times New Roman"/>
          <w:szCs w:val="24"/>
          <w:lang w:val="es-CU"/>
        </w:rPr>
        <w:t>.</w:t>
      </w:r>
      <w:r w:rsidR="009C7DA5" w:rsidRPr="00FA4692">
        <w:rPr>
          <w:rFonts w:cs="Times New Roman"/>
          <w:szCs w:val="24"/>
          <w:lang w:val="es-CU"/>
        </w:rPr>
        <w:t xml:space="preserve"> </w:t>
      </w:r>
      <w:r w:rsidR="001E3567" w:rsidRPr="00FA4692">
        <w:rPr>
          <w:rFonts w:cs="Times New Roman"/>
          <w:szCs w:val="24"/>
          <w:lang w:val="es-CU"/>
        </w:rPr>
        <w:t>Además, se aplicó una prueba diagnóstica para conocer el nivel de inglés de los estudiantes</w:t>
      </w:r>
      <w:r w:rsidR="00C75FF4" w:rsidRPr="00FA4692">
        <w:rPr>
          <w:rFonts w:cs="Times New Roman"/>
          <w:szCs w:val="24"/>
          <w:lang w:val="es-CU"/>
        </w:rPr>
        <w:t>.</w:t>
      </w:r>
    </w:p>
    <w:p w14:paraId="6A1B2526" w14:textId="0441BB9F" w:rsidR="00340199" w:rsidRPr="00FA4692" w:rsidRDefault="001054CC" w:rsidP="00EF3085">
      <w:pPr>
        <w:spacing w:after="120" w:line="360" w:lineRule="auto"/>
        <w:ind w:firstLine="0"/>
        <w:rPr>
          <w:rFonts w:cs="Times New Roman"/>
          <w:szCs w:val="24"/>
          <w:lang w:val="es-CU"/>
        </w:rPr>
      </w:pPr>
      <w:r w:rsidRPr="00FA4692">
        <w:rPr>
          <w:rFonts w:cs="Times New Roman"/>
          <w:szCs w:val="24"/>
          <w:lang w:val="es-CU"/>
        </w:rPr>
        <w:t>Por otra parte</w:t>
      </w:r>
      <w:r w:rsidR="00144A04" w:rsidRPr="00FA4692">
        <w:rPr>
          <w:rFonts w:cs="Times New Roman"/>
          <w:szCs w:val="24"/>
          <w:lang w:val="es-CU"/>
        </w:rPr>
        <w:t xml:space="preserve">, se </w:t>
      </w:r>
      <w:r w:rsidR="00884055" w:rsidRPr="00FA4692">
        <w:rPr>
          <w:rFonts w:cs="Times New Roman"/>
          <w:szCs w:val="24"/>
          <w:lang w:val="es-CU"/>
        </w:rPr>
        <w:t>llev</w:t>
      </w:r>
      <w:r w:rsidR="007861B7" w:rsidRPr="00FA4692">
        <w:rPr>
          <w:rFonts w:cs="Times New Roman"/>
          <w:szCs w:val="24"/>
          <w:lang w:val="es-CU"/>
        </w:rPr>
        <w:t xml:space="preserve">aron </w:t>
      </w:r>
      <w:r w:rsidR="00884055" w:rsidRPr="00FA4692">
        <w:rPr>
          <w:rFonts w:cs="Times New Roman"/>
          <w:szCs w:val="24"/>
          <w:lang w:val="es-CU"/>
        </w:rPr>
        <w:t>a cabo entrevista</w:t>
      </w:r>
      <w:r w:rsidR="007861B7" w:rsidRPr="00FA4692">
        <w:rPr>
          <w:rFonts w:cs="Times New Roman"/>
          <w:szCs w:val="24"/>
          <w:lang w:val="es-CU"/>
        </w:rPr>
        <w:t>s</w:t>
      </w:r>
      <w:r w:rsidR="00342CFE" w:rsidRPr="00FA4692">
        <w:rPr>
          <w:rFonts w:cs="Times New Roman"/>
          <w:szCs w:val="24"/>
          <w:lang w:val="es-CU"/>
        </w:rPr>
        <w:t xml:space="preserve"> </w:t>
      </w:r>
      <w:r w:rsidR="00884055" w:rsidRPr="00FA4692">
        <w:rPr>
          <w:rFonts w:cs="Times New Roman"/>
          <w:szCs w:val="24"/>
          <w:lang w:val="es-CU"/>
        </w:rPr>
        <w:t>a</w:t>
      </w:r>
      <w:r w:rsidR="00890428" w:rsidRPr="00FA4692">
        <w:rPr>
          <w:rFonts w:cs="Times New Roman"/>
          <w:szCs w:val="24"/>
          <w:lang w:val="es-CU"/>
        </w:rPr>
        <w:t xml:space="preserve"> tres </w:t>
      </w:r>
      <w:r w:rsidR="00B93422" w:rsidRPr="00FA4692">
        <w:rPr>
          <w:rFonts w:cs="Times New Roman"/>
          <w:szCs w:val="24"/>
          <w:lang w:val="es-CU"/>
        </w:rPr>
        <w:t>profesores</w:t>
      </w:r>
      <w:r w:rsidR="00144A04" w:rsidRPr="00FA4692">
        <w:rPr>
          <w:rFonts w:cs="Times New Roman"/>
          <w:szCs w:val="24"/>
          <w:lang w:val="es-CU"/>
        </w:rPr>
        <w:t xml:space="preserve"> </w:t>
      </w:r>
      <w:r w:rsidR="00493225" w:rsidRPr="00FA4692">
        <w:rPr>
          <w:rFonts w:cs="Times New Roman"/>
          <w:szCs w:val="24"/>
          <w:lang w:val="es-CU"/>
        </w:rPr>
        <w:t xml:space="preserve">quienes </w:t>
      </w:r>
      <w:r w:rsidR="00884055" w:rsidRPr="00FA4692">
        <w:rPr>
          <w:rFonts w:cs="Times New Roman"/>
          <w:szCs w:val="24"/>
          <w:lang w:val="es-CU"/>
        </w:rPr>
        <w:t xml:space="preserve">dieron a conocer </w:t>
      </w:r>
      <w:r w:rsidR="00B37D92" w:rsidRPr="00FA4692">
        <w:rPr>
          <w:rFonts w:cs="Times New Roman"/>
          <w:szCs w:val="24"/>
          <w:lang w:val="es-CU"/>
        </w:rPr>
        <w:t xml:space="preserve">su perspectiva sobre los desafíos </w:t>
      </w:r>
      <w:r w:rsidR="00493225" w:rsidRPr="00FA4692">
        <w:rPr>
          <w:rFonts w:cs="Times New Roman"/>
          <w:szCs w:val="24"/>
          <w:lang w:val="es-CU"/>
        </w:rPr>
        <w:t>en el aula relacionado</w:t>
      </w:r>
      <w:r w:rsidR="00B90EA0" w:rsidRPr="00FA4692">
        <w:rPr>
          <w:rFonts w:cs="Times New Roman"/>
          <w:szCs w:val="24"/>
          <w:lang w:val="es-CU"/>
        </w:rPr>
        <w:t>s</w:t>
      </w:r>
      <w:r w:rsidR="00493225" w:rsidRPr="00FA4692">
        <w:rPr>
          <w:rFonts w:cs="Times New Roman"/>
          <w:szCs w:val="24"/>
          <w:lang w:val="es-CU"/>
        </w:rPr>
        <w:t xml:space="preserve"> </w:t>
      </w:r>
      <w:r w:rsidR="00B90EA0" w:rsidRPr="00FA4692">
        <w:rPr>
          <w:rFonts w:cs="Times New Roman"/>
          <w:szCs w:val="24"/>
          <w:lang w:val="es-CU"/>
        </w:rPr>
        <w:t>con</w:t>
      </w:r>
      <w:r w:rsidR="00493225" w:rsidRPr="00FA4692">
        <w:rPr>
          <w:rFonts w:cs="Times New Roman"/>
          <w:szCs w:val="24"/>
          <w:lang w:val="es-CU"/>
        </w:rPr>
        <w:t xml:space="preserve"> la motivación</w:t>
      </w:r>
      <w:r w:rsidR="00B37D92" w:rsidRPr="00FA4692">
        <w:rPr>
          <w:rFonts w:cs="Times New Roman"/>
          <w:szCs w:val="24"/>
          <w:lang w:val="es-CU"/>
        </w:rPr>
        <w:t xml:space="preserve"> y l</w:t>
      </w:r>
      <w:r w:rsidR="00342CFE" w:rsidRPr="00FA4692">
        <w:rPr>
          <w:rFonts w:cs="Times New Roman"/>
          <w:szCs w:val="24"/>
          <w:lang w:val="es-CU"/>
        </w:rPr>
        <w:t>as estrategias utilizadas para solucionar las falencias</w:t>
      </w:r>
      <w:r w:rsidR="001A22B7" w:rsidRPr="00FA4692">
        <w:rPr>
          <w:rFonts w:cs="Times New Roman"/>
          <w:szCs w:val="24"/>
          <w:lang w:val="es-CU"/>
        </w:rPr>
        <w:t xml:space="preserve">, en este caso, la recolección de información se </w:t>
      </w:r>
      <w:r w:rsidR="00CD4981" w:rsidRPr="00FA4692">
        <w:rPr>
          <w:rFonts w:cs="Times New Roman"/>
          <w:szCs w:val="24"/>
          <w:lang w:val="es-CU"/>
        </w:rPr>
        <w:t>realizó</w:t>
      </w:r>
      <w:r w:rsidR="001A22B7" w:rsidRPr="00FA4692">
        <w:rPr>
          <w:rFonts w:cs="Times New Roman"/>
          <w:szCs w:val="24"/>
          <w:lang w:val="es-CU"/>
        </w:rPr>
        <w:t xml:space="preserve"> mediante grabaciones de voz de los participantes. </w:t>
      </w:r>
      <w:r w:rsidR="00AC22D4" w:rsidRPr="00FA4692">
        <w:rPr>
          <w:rFonts w:cs="Times New Roman"/>
          <w:szCs w:val="24"/>
          <w:lang w:val="es-CU"/>
        </w:rPr>
        <w:t>A esto se añade una revisión</w:t>
      </w:r>
      <w:r w:rsidR="00435CBF" w:rsidRPr="00FA4692">
        <w:rPr>
          <w:rFonts w:cs="Times New Roman"/>
          <w:szCs w:val="24"/>
          <w:lang w:val="es-CU"/>
        </w:rPr>
        <w:t xml:space="preserve"> de documentos científicos como libros, artículos, tesis y demás publicaciones académicas relacionada</w:t>
      </w:r>
      <w:r w:rsidR="00B93422" w:rsidRPr="00FA4692">
        <w:rPr>
          <w:rFonts w:cs="Times New Roman"/>
          <w:szCs w:val="24"/>
          <w:lang w:val="es-CU"/>
        </w:rPr>
        <w:t>s</w:t>
      </w:r>
      <w:r w:rsidR="00435CBF" w:rsidRPr="00FA4692">
        <w:rPr>
          <w:rFonts w:cs="Times New Roman"/>
          <w:szCs w:val="24"/>
          <w:lang w:val="es-CU"/>
        </w:rPr>
        <w:t xml:space="preserve"> </w:t>
      </w:r>
      <w:r w:rsidR="00B93422" w:rsidRPr="00FA4692">
        <w:rPr>
          <w:rFonts w:cs="Times New Roman"/>
          <w:szCs w:val="24"/>
          <w:lang w:val="es-CU"/>
        </w:rPr>
        <w:t>con el</w:t>
      </w:r>
      <w:r w:rsidR="00435CBF" w:rsidRPr="00FA4692">
        <w:rPr>
          <w:rFonts w:cs="Times New Roman"/>
          <w:szCs w:val="24"/>
          <w:lang w:val="es-CU"/>
        </w:rPr>
        <w:t xml:space="preserve"> tema de la motivación en el aprendizaje oral del ingl</w:t>
      </w:r>
      <w:r w:rsidR="006F350E" w:rsidRPr="00FA4692">
        <w:rPr>
          <w:rFonts w:cs="Times New Roman"/>
          <w:szCs w:val="24"/>
          <w:lang w:val="es-CU"/>
        </w:rPr>
        <w:t>é</w:t>
      </w:r>
      <w:r w:rsidR="00435CBF" w:rsidRPr="00FA4692">
        <w:rPr>
          <w:rFonts w:cs="Times New Roman"/>
          <w:szCs w:val="24"/>
          <w:lang w:val="es-CU"/>
        </w:rPr>
        <w:t>s</w:t>
      </w:r>
      <w:r w:rsidR="006F350E" w:rsidRPr="00FA4692">
        <w:rPr>
          <w:rFonts w:cs="Times New Roman"/>
          <w:szCs w:val="24"/>
          <w:lang w:val="es-CU"/>
        </w:rPr>
        <w:t>,</w:t>
      </w:r>
      <w:r w:rsidR="00AC22D4" w:rsidRPr="00FA4692">
        <w:rPr>
          <w:rFonts w:cs="Times New Roman"/>
          <w:szCs w:val="24"/>
          <w:lang w:val="es-CU"/>
        </w:rPr>
        <w:t xml:space="preserve"> con el fin de obtener</w:t>
      </w:r>
      <w:r w:rsidR="007861B7" w:rsidRPr="00FA4692">
        <w:rPr>
          <w:rFonts w:cs="Times New Roman"/>
          <w:szCs w:val="24"/>
          <w:lang w:val="es-CU"/>
        </w:rPr>
        <w:t xml:space="preserve"> una</w:t>
      </w:r>
      <w:r w:rsidR="00AC22D4" w:rsidRPr="00FA4692">
        <w:rPr>
          <w:rFonts w:cs="Times New Roman"/>
          <w:szCs w:val="24"/>
          <w:lang w:val="es-CU"/>
        </w:rPr>
        <w:t xml:space="preserve"> base sólida con las aportaciones </w:t>
      </w:r>
      <w:r w:rsidR="00435CBF" w:rsidRPr="00FA4692">
        <w:rPr>
          <w:rFonts w:cs="Times New Roman"/>
          <w:szCs w:val="24"/>
          <w:lang w:val="es-CU"/>
        </w:rPr>
        <w:t>teóricas y metodológicas</w:t>
      </w:r>
      <w:r w:rsidR="00AC22D4" w:rsidRPr="00FA4692">
        <w:rPr>
          <w:rFonts w:cs="Times New Roman"/>
          <w:szCs w:val="24"/>
          <w:lang w:val="es-CU"/>
        </w:rPr>
        <w:t xml:space="preserve">. </w:t>
      </w:r>
    </w:p>
    <w:p w14:paraId="7A9D65AD" w14:textId="24ED8E17" w:rsidR="003A421E" w:rsidRPr="00FA4692" w:rsidRDefault="00085A0F" w:rsidP="00EF3085">
      <w:pPr>
        <w:spacing w:after="120" w:line="360" w:lineRule="auto"/>
        <w:ind w:firstLine="0"/>
        <w:rPr>
          <w:rFonts w:cs="Times New Roman"/>
          <w:szCs w:val="24"/>
          <w:lang w:val="es-CU"/>
        </w:rPr>
      </w:pPr>
      <w:r w:rsidRPr="00FA4692">
        <w:rPr>
          <w:rFonts w:cs="Times New Roman"/>
          <w:szCs w:val="24"/>
          <w:lang w:val="es-CU"/>
        </w:rPr>
        <w:t xml:space="preserve">Para esta </w:t>
      </w:r>
      <w:r w:rsidR="00F30196" w:rsidRPr="00FA4692">
        <w:rPr>
          <w:rFonts w:cs="Times New Roman"/>
          <w:szCs w:val="24"/>
          <w:lang w:val="es-CU"/>
        </w:rPr>
        <w:t>investigación</w:t>
      </w:r>
      <w:r w:rsidRPr="00FA4692">
        <w:rPr>
          <w:rFonts w:cs="Times New Roman"/>
          <w:szCs w:val="24"/>
          <w:lang w:val="es-CU"/>
        </w:rPr>
        <w:t xml:space="preserve"> se </w:t>
      </w:r>
      <w:r w:rsidR="00B93422" w:rsidRPr="00FA4692">
        <w:rPr>
          <w:rFonts w:cs="Times New Roman"/>
          <w:szCs w:val="24"/>
          <w:lang w:val="es-CU"/>
        </w:rPr>
        <w:t>diseñó</w:t>
      </w:r>
      <w:r w:rsidRPr="00FA4692">
        <w:rPr>
          <w:rFonts w:cs="Times New Roman"/>
          <w:szCs w:val="24"/>
          <w:lang w:val="es-CU"/>
        </w:rPr>
        <w:t xml:space="preserve"> una estrategia que </w:t>
      </w:r>
      <w:bookmarkStart w:id="5" w:name="_Hlk184814402"/>
      <w:r w:rsidRPr="00FA4692">
        <w:rPr>
          <w:rFonts w:cs="Times New Roman"/>
          <w:szCs w:val="24"/>
          <w:lang w:val="es-CU"/>
        </w:rPr>
        <w:t>consistió en un conjunto de acciones encaminada</w:t>
      </w:r>
      <w:r w:rsidR="00B93422" w:rsidRPr="00FA4692">
        <w:rPr>
          <w:rFonts w:cs="Times New Roman"/>
          <w:szCs w:val="24"/>
          <w:lang w:val="es-CU"/>
        </w:rPr>
        <w:t>s</w:t>
      </w:r>
      <w:r w:rsidRPr="00FA4692">
        <w:rPr>
          <w:rFonts w:cs="Times New Roman"/>
          <w:szCs w:val="24"/>
          <w:lang w:val="es-CU"/>
        </w:rPr>
        <w:t xml:space="preserve"> a resolver las insuficiencias relacionadas con la motivación de los estudiantes en la clase de comunicación oral. </w:t>
      </w:r>
      <w:bookmarkEnd w:id="5"/>
      <w:r w:rsidRPr="00FA4692">
        <w:rPr>
          <w:rFonts w:cs="Times New Roman"/>
          <w:szCs w:val="24"/>
          <w:lang w:val="es-CU"/>
        </w:rPr>
        <w:t xml:space="preserve">La estrategia se caracteriza </w:t>
      </w:r>
      <w:r w:rsidR="00B93422" w:rsidRPr="00FA4692">
        <w:rPr>
          <w:rFonts w:cs="Times New Roman"/>
          <w:szCs w:val="24"/>
          <w:lang w:val="es-CU"/>
        </w:rPr>
        <w:t>por c</w:t>
      </w:r>
      <w:r w:rsidR="007861B7" w:rsidRPr="00FA4692">
        <w:rPr>
          <w:rFonts w:cs="Times New Roman"/>
          <w:szCs w:val="24"/>
          <w:lang w:val="es-CU"/>
        </w:rPr>
        <w:t>onectar</w:t>
      </w:r>
      <w:r w:rsidR="005B0ABA" w:rsidRPr="00FA4692">
        <w:rPr>
          <w:rFonts w:cs="Times New Roman"/>
          <w:szCs w:val="24"/>
          <w:lang w:val="es-CU"/>
        </w:rPr>
        <w:t xml:space="preserve"> todas las acciones</w:t>
      </w:r>
      <w:r w:rsidR="007861B7" w:rsidRPr="00FA4692">
        <w:rPr>
          <w:rFonts w:cs="Times New Roman"/>
          <w:szCs w:val="24"/>
          <w:lang w:val="es-CU"/>
        </w:rPr>
        <w:t xml:space="preserve"> planteadas</w:t>
      </w:r>
      <w:r w:rsidR="005B0ABA" w:rsidRPr="00FA4692">
        <w:rPr>
          <w:rFonts w:cs="Times New Roman"/>
          <w:szCs w:val="24"/>
          <w:lang w:val="es-CU"/>
        </w:rPr>
        <w:t>, relacionadas con actividades de la vida cotidiana de los estudiantes, y con los intereses de los alumnos.</w:t>
      </w:r>
      <w:r w:rsidR="00F30196" w:rsidRPr="00FA4692">
        <w:rPr>
          <w:rFonts w:cs="Times New Roman"/>
          <w:szCs w:val="24"/>
          <w:lang w:val="es-CU"/>
        </w:rPr>
        <w:t xml:space="preserve"> Esta estrategia</w:t>
      </w:r>
      <w:r w:rsidR="00A94F3A" w:rsidRPr="00FA4692">
        <w:rPr>
          <w:rFonts w:cs="Times New Roman"/>
          <w:szCs w:val="24"/>
          <w:lang w:val="es-CU"/>
        </w:rPr>
        <w:t xml:space="preserve"> </w:t>
      </w:r>
      <w:r w:rsidR="00EF3085" w:rsidRPr="00FA4692">
        <w:rPr>
          <w:rFonts w:cs="Times New Roman"/>
          <w:szCs w:val="24"/>
          <w:lang w:val="es-CU"/>
        </w:rPr>
        <w:t>está</w:t>
      </w:r>
      <w:r w:rsidR="00A94F3A" w:rsidRPr="00FA4692">
        <w:rPr>
          <w:rFonts w:cs="Times New Roman"/>
          <w:szCs w:val="24"/>
          <w:lang w:val="es-CU"/>
        </w:rPr>
        <w:t xml:space="preserve"> diseñada para lo</w:t>
      </w:r>
      <w:r w:rsidR="00670CFC" w:rsidRPr="00FA4692">
        <w:rPr>
          <w:rFonts w:cs="Times New Roman"/>
          <w:szCs w:val="24"/>
          <w:lang w:val="es-CU"/>
        </w:rPr>
        <w:t xml:space="preserve">s niveles de enseñanza de educación básica, además, </w:t>
      </w:r>
      <w:r w:rsidR="00F30196" w:rsidRPr="00FA4692">
        <w:rPr>
          <w:rFonts w:cs="Times New Roman"/>
          <w:szCs w:val="24"/>
          <w:lang w:val="es-CU"/>
        </w:rPr>
        <w:t xml:space="preserve">fue valorada por los docentes </w:t>
      </w:r>
      <w:r w:rsidR="00E55F5D" w:rsidRPr="00FA4692">
        <w:rPr>
          <w:rFonts w:cs="Times New Roman"/>
          <w:szCs w:val="24"/>
          <w:lang w:val="es-CU"/>
        </w:rPr>
        <w:t xml:space="preserve">en un taller de socialización </w:t>
      </w:r>
      <w:r w:rsidR="004E756C" w:rsidRPr="00FA4692">
        <w:rPr>
          <w:rFonts w:cs="Times New Roman"/>
          <w:szCs w:val="24"/>
          <w:lang w:val="es-CU"/>
        </w:rPr>
        <w:t>quienes expresaron</w:t>
      </w:r>
      <w:r w:rsidR="00F30196" w:rsidRPr="00FA4692">
        <w:rPr>
          <w:rFonts w:cs="Times New Roman"/>
          <w:szCs w:val="24"/>
          <w:lang w:val="es-CU"/>
        </w:rPr>
        <w:t xml:space="preserve"> </w:t>
      </w:r>
      <w:r w:rsidR="00E55F5D" w:rsidRPr="00FA4692">
        <w:rPr>
          <w:rFonts w:cs="Times New Roman"/>
          <w:szCs w:val="24"/>
          <w:lang w:val="es-CU"/>
        </w:rPr>
        <w:t xml:space="preserve">sus criterios </w:t>
      </w:r>
      <w:r w:rsidR="00F30196" w:rsidRPr="00FA4692">
        <w:rPr>
          <w:rFonts w:cs="Times New Roman"/>
          <w:szCs w:val="24"/>
          <w:lang w:val="es-CU"/>
        </w:rPr>
        <w:t xml:space="preserve">sobre la </w:t>
      </w:r>
      <w:r w:rsidR="00ED4D8D" w:rsidRPr="00FA4692">
        <w:rPr>
          <w:rFonts w:cs="Times New Roman"/>
          <w:szCs w:val="24"/>
          <w:lang w:val="es-CU"/>
        </w:rPr>
        <w:t>utilidad de</w:t>
      </w:r>
      <w:r w:rsidR="00F30196" w:rsidRPr="00FA4692">
        <w:rPr>
          <w:rFonts w:cs="Times New Roman"/>
          <w:szCs w:val="24"/>
          <w:lang w:val="es-CU"/>
        </w:rPr>
        <w:t xml:space="preserve"> </w:t>
      </w:r>
      <w:r w:rsidR="00206F73" w:rsidRPr="00FA4692">
        <w:rPr>
          <w:rFonts w:cs="Times New Roman"/>
          <w:szCs w:val="24"/>
          <w:lang w:val="es-CU"/>
        </w:rPr>
        <w:t>esta</w:t>
      </w:r>
      <w:r w:rsidR="00800315" w:rsidRPr="00FA4692">
        <w:rPr>
          <w:rFonts w:cs="Times New Roman"/>
          <w:szCs w:val="24"/>
          <w:lang w:val="es-CU"/>
        </w:rPr>
        <w:t>.</w:t>
      </w:r>
      <w:bookmarkStart w:id="6" w:name="_Toc181963991"/>
    </w:p>
    <w:p w14:paraId="29AEA52C" w14:textId="77777777" w:rsidR="001438B1" w:rsidRDefault="001438B1" w:rsidP="00EF3085">
      <w:pPr>
        <w:spacing w:after="120" w:line="360" w:lineRule="auto"/>
        <w:ind w:firstLine="0"/>
        <w:rPr>
          <w:rFonts w:cs="Times New Roman"/>
          <w:b/>
          <w:bCs/>
          <w:szCs w:val="24"/>
        </w:rPr>
      </w:pPr>
      <w:bookmarkStart w:id="7" w:name="_Hlk187534970"/>
    </w:p>
    <w:p w14:paraId="15F38CDB" w14:textId="77777777" w:rsidR="001438B1" w:rsidRDefault="001438B1" w:rsidP="00EF3085">
      <w:pPr>
        <w:spacing w:after="120" w:line="360" w:lineRule="auto"/>
        <w:ind w:firstLine="0"/>
        <w:rPr>
          <w:rFonts w:cs="Times New Roman"/>
          <w:b/>
          <w:bCs/>
          <w:szCs w:val="24"/>
        </w:rPr>
      </w:pPr>
    </w:p>
    <w:p w14:paraId="6D7BB742" w14:textId="2C034ED2" w:rsidR="001438B1" w:rsidRDefault="001C7FCC" w:rsidP="00EF3085">
      <w:pPr>
        <w:spacing w:after="120" w:line="360" w:lineRule="auto"/>
        <w:ind w:firstLine="0"/>
        <w:rPr>
          <w:rFonts w:cs="Times New Roman"/>
          <w:b/>
          <w:bCs/>
          <w:szCs w:val="24"/>
        </w:rPr>
      </w:pPr>
      <w:r w:rsidRPr="00FA4692">
        <w:rPr>
          <w:rFonts w:cs="Times New Roman"/>
          <w:b/>
          <w:bCs/>
          <w:szCs w:val="24"/>
        </w:rPr>
        <w:lastRenderedPageBreak/>
        <w:t>Resultados</w:t>
      </w:r>
      <w:bookmarkEnd w:id="6"/>
    </w:p>
    <w:p w14:paraId="384A5011" w14:textId="44A79E96" w:rsidR="00696FF4" w:rsidRPr="001438B1" w:rsidRDefault="00696FF4" w:rsidP="00EF3085">
      <w:pPr>
        <w:spacing w:after="120" w:line="360" w:lineRule="auto"/>
        <w:ind w:firstLine="0"/>
        <w:rPr>
          <w:rFonts w:cs="Times New Roman"/>
          <w:b/>
          <w:bCs/>
          <w:szCs w:val="24"/>
        </w:rPr>
      </w:pPr>
      <w:r w:rsidRPr="00FA4692">
        <w:rPr>
          <w:rFonts w:cs="Times New Roman"/>
          <w:szCs w:val="24"/>
          <w:lang w:val="es-EC"/>
        </w:rPr>
        <w:t xml:space="preserve">El análisis de las observaciones realizadas en tres grupos (2º EGB, 4º EGB y 1º EGB) revela claras diferencias en los enfoques </w:t>
      </w:r>
      <w:r w:rsidR="00EB14C3" w:rsidRPr="00FA4692">
        <w:rPr>
          <w:rFonts w:cs="Times New Roman"/>
          <w:szCs w:val="24"/>
          <w:lang w:val="es-EC"/>
        </w:rPr>
        <w:t>didácticos</w:t>
      </w:r>
      <w:r w:rsidRPr="00FA4692">
        <w:rPr>
          <w:rFonts w:cs="Times New Roman"/>
          <w:szCs w:val="24"/>
          <w:lang w:val="es-EC"/>
        </w:rPr>
        <w:t>, la utilización de recursos y la motivación de los estudiantes. Si bien se identificaron ciertas prácticas efectivas, existen desafíos importantes, particularmente en los grados superiores, que impactan la calidad del aprendizaje.</w:t>
      </w:r>
    </w:p>
    <w:p w14:paraId="620867CD" w14:textId="77777777" w:rsidR="00503621" w:rsidRPr="00DA3E04" w:rsidRDefault="00503621" w:rsidP="00EF3085">
      <w:pPr>
        <w:spacing w:after="120" w:line="360" w:lineRule="auto"/>
        <w:ind w:firstLine="0"/>
        <w:rPr>
          <w:rFonts w:cs="Times New Roman"/>
          <w:szCs w:val="24"/>
          <w:lang w:val="es-EC"/>
        </w:rPr>
      </w:pPr>
      <w:r w:rsidRPr="00DA3E04">
        <w:rPr>
          <w:rFonts w:cs="Times New Roman"/>
          <w:szCs w:val="24"/>
          <w:lang w:val="es-EC"/>
        </w:rPr>
        <w:t>Observaciones 1ro EGB</w:t>
      </w:r>
    </w:p>
    <w:p w14:paraId="1DE129AC" w14:textId="19D476DD" w:rsidR="00503621" w:rsidRPr="00FA4692" w:rsidRDefault="00503621" w:rsidP="00EF3085">
      <w:pPr>
        <w:spacing w:after="120" w:line="360" w:lineRule="auto"/>
        <w:ind w:firstLine="0"/>
        <w:rPr>
          <w:rFonts w:cs="Times New Roman"/>
          <w:szCs w:val="24"/>
          <w:lang w:val="es-EC"/>
        </w:rPr>
      </w:pPr>
      <w:r w:rsidRPr="00FA4692">
        <w:rPr>
          <w:rFonts w:cs="Times New Roman"/>
          <w:szCs w:val="24"/>
          <w:lang w:val="es-EC"/>
        </w:rPr>
        <w:t xml:space="preserve">Los </w:t>
      </w:r>
      <w:r w:rsidR="00782B3F" w:rsidRPr="00FA4692">
        <w:rPr>
          <w:rFonts w:cs="Times New Roman"/>
          <w:szCs w:val="24"/>
          <w:lang w:val="es-EC"/>
        </w:rPr>
        <w:t>recursos</w:t>
      </w:r>
      <w:r w:rsidR="004A153A" w:rsidRPr="00FA4692">
        <w:rPr>
          <w:rFonts w:cs="Times New Roman"/>
          <w:szCs w:val="24"/>
          <w:lang w:val="es-EC"/>
        </w:rPr>
        <w:t xml:space="preserve"> como</w:t>
      </w:r>
      <w:r w:rsidRPr="00FA4692">
        <w:rPr>
          <w:rFonts w:cs="Times New Roman"/>
          <w:szCs w:val="24"/>
          <w:lang w:val="es-EC"/>
        </w:rPr>
        <w:t xml:space="preserve"> </w:t>
      </w:r>
      <w:r w:rsidR="004A153A" w:rsidRPr="00FA4692">
        <w:rPr>
          <w:rFonts w:cs="Times New Roman"/>
          <w:szCs w:val="24"/>
          <w:lang w:val="es-EC"/>
        </w:rPr>
        <w:t>las</w:t>
      </w:r>
      <w:r w:rsidR="00782B3F" w:rsidRPr="00FA4692">
        <w:rPr>
          <w:rFonts w:cs="Times New Roman"/>
          <w:szCs w:val="24"/>
          <w:lang w:val="es-EC"/>
        </w:rPr>
        <w:t xml:space="preserve"> </w:t>
      </w:r>
      <w:r w:rsidRPr="00FA4692">
        <w:rPr>
          <w:rFonts w:cs="Times New Roman"/>
          <w:szCs w:val="24"/>
          <w:lang w:val="es-EC"/>
        </w:rPr>
        <w:t xml:space="preserve">ayudas visuales, juegos </w:t>
      </w:r>
      <w:r w:rsidR="004A153A" w:rsidRPr="00FA4692">
        <w:rPr>
          <w:rFonts w:cs="Times New Roman"/>
          <w:szCs w:val="24"/>
          <w:lang w:val="es-EC"/>
        </w:rPr>
        <w:t>y</w:t>
      </w:r>
      <w:r w:rsidRPr="00FA4692">
        <w:rPr>
          <w:rFonts w:cs="Times New Roman"/>
          <w:szCs w:val="24"/>
          <w:lang w:val="es-EC"/>
        </w:rPr>
        <w:t xml:space="preserve"> materiales </w:t>
      </w:r>
      <w:r w:rsidR="004A153A" w:rsidRPr="00FA4692">
        <w:rPr>
          <w:rFonts w:cs="Times New Roman"/>
          <w:szCs w:val="24"/>
          <w:lang w:val="es-EC"/>
        </w:rPr>
        <w:t>son inapropiados</w:t>
      </w:r>
      <w:r w:rsidRPr="00FA4692">
        <w:rPr>
          <w:rFonts w:cs="Times New Roman"/>
          <w:szCs w:val="24"/>
          <w:lang w:val="es-EC"/>
        </w:rPr>
        <w:t xml:space="preserve">, </w:t>
      </w:r>
      <w:r w:rsidR="00AB6E78" w:rsidRPr="00FA4692">
        <w:rPr>
          <w:rFonts w:cs="Times New Roman"/>
          <w:szCs w:val="24"/>
          <w:lang w:val="es-EC"/>
        </w:rPr>
        <w:t xml:space="preserve">lo que atribuyó </w:t>
      </w:r>
      <w:r w:rsidRPr="00FA4692">
        <w:rPr>
          <w:rFonts w:cs="Times New Roman"/>
          <w:szCs w:val="24"/>
          <w:lang w:val="es-EC"/>
        </w:rPr>
        <w:t xml:space="preserve"> </w:t>
      </w:r>
      <w:r w:rsidR="00AB6E78" w:rsidRPr="00FA4692">
        <w:rPr>
          <w:rFonts w:cs="Times New Roman"/>
          <w:szCs w:val="24"/>
          <w:lang w:val="es-EC"/>
        </w:rPr>
        <w:t xml:space="preserve"> a </w:t>
      </w:r>
      <w:r w:rsidRPr="00FA4692">
        <w:rPr>
          <w:rFonts w:cs="Times New Roman"/>
          <w:szCs w:val="24"/>
          <w:lang w:val="es-EC"/>
        </w:rPr>
        <w:t>experiencia</w:t>
      </w:r>
      <w:r w:rsidR="00AB6E78" w:rsidRPr="00FA4692">
        <w:rPr>
          <w:rFonts w:cs="Times New Roman"/>
          <w:szCs w:val="24"/>
          <w:lang w:val="es-EC"/>
        </w:rPr>
        <w:t>s</w:t>
      </w:r>
      <w:r w:rsidRPr="00FA4692">
        <w:rPr>
          <w:rFonts w:cs="Times New Roman"/>
          <w:szCs w:val="24"/>
          <w:lang w:val="es-EC"/>
        </w:rPr>
        <w:t xml:space="preserve"> de aprendizaje </w:t>
      </w:r>
      <w:r w:rsidR="00AB6E78" w:rsidRPr="00FA4692">
        <w:rPr>
          <w:rFonts w:cs="Times New Roman"/>
          <w:szCs w:val="24"/>
          <w:lang w:val="es-EC"/>
        </w:rPr>
        <w:t>negativas</w:t>
      </w:r>
      <w:r w:rsidR="007B425F" w:rsidRPr="00FA4692">
        <w:rPr>
          <w:rFonts w:cs="Times New Roman"/>
          <w:szCs w:val="24"/>
          <w:lang w:val="es-EC"/>
        </w:rPr>
        <w:t xml:space="preserve">, además, el vocabulario utilizado por los niños es inadecuado, </w:t>
      </w:r>
      <w:r w:rsidR="00AB6E78" w:rsidRPr="00FA4692">
        <w:rPr>
          <w:rFonts w:cs="Times New Roman"/>
          <w:szCs w:val="24"/>
          <w:lang w:val="es-EC"/>
        </w:rPr>
        <w:t xml:space="preserve">también se detectaron deficiencias en la pronunciación en los </w:t>
      </w:r>
      <w:r w:rsidR="00CA4FC9" w:rsidRPr="00FA4692">
        <w:rPr>
          <w:rFonts w:cs="Times New Roman"/>
          <w:szCs w:val="24"/>
          <w:lang w:val="es-EC"/>
        </w:rPr>
        <w:t>estudiantes.</w:t>
      </w:r>
      <w:r w:rsidR="007B425F" w:rsidRPr="00FA4692">
        <w:rPr>
          <w:rFonts w:cs="Times New Roman"/>
          <w:szCs w:val="24"/>
          <w:lang w:val="es-EC"/>
        </w:rPr>
        <w:t xml:space="preserve"> </w:t>
      </w:r>
      <w:r w:rsidRPr="00FA4692">
        <w:rPr>
          <w:rFonts w:cs="Times New Roman"/>
          <w:szCs w:val="24"/>
          <w:lang w:val="es-EC"/>
        </w:rPr>
        <w:t xml:space="preserve">El </w:t>
      </w:r>
      <w:r w:rsidR="00782B3F" w:rsidRPr="00FA4692">
        <w:rPr>
          <w:rFonts w:cs="Times New Roman"/>
          <w:szCs w:val="24"/>
          <w:lang w:val="es-EC"/>
        </w:rPr>
        <w:t>maestro no proporcionó</w:t>
      </w:r>
      <w:r w:rsidRPr="00FA4692">
        <w:rPr>
          <w:rFonts w:cs="Times New Roman"/>
          <w:szCs w:val="24"/>
          <w:lang w:val="es-EC"/>
        </w:rPr>
        <w:t xml:space="preserve"> instrucciones </w:t>
      </w:r>
      <w:r w:rsidR="00163229" w:rsidRPr="00FA4692">
        <w:rPr>
          <w:rFonts w:cs="Times New Roman"/>
          <w:szCs w:val="24"/>
          <w:lang w:val="es-EC"/>
        </w:rPr>
        <w:t>precisas</w:t>
      </w:r>
      <w:r w:rsidRPr="00FA4692">
        <w:rPr>
          <w:rFonts w:cs="Times New Roman"/>
          <w:szCs w:val="24"/>
          <w:lang w:val="es-EC"/>
        </w:rPr>
        <w:t xml:space="preserve"> y detallada</w:t>
      </w:r>
      <w:r w:rsidR="00782B3F" w:rsidRPr="00FA4692">
        <w:rPr>
          <w:rFonts w:cs="Times New Roman"/>
          <w:szCs w:val="24"/>
          <w:lang w:val="es-EC"/>
        </w:rPr>
        <w:t>s</w:t>
      </w:r>
      <w:r w:rsidRPr="00FA4692">
        <w:rPr>
          <w:rFonts w:cs="Times New Roman"/>
          <w:szCs w:val="24"/>
          <w:lang w:val="es-EC"/>
        </w:rPr>
        <w:t xml:space="preserve">, lo que </w:t>
      </w:r>
      <w:r w:rsidR="00782B3F" w:rsidRPr="00FA4692">
        <w:rPr>
          <w:rFonts w:cs="Times New Roman"/>
          <w:szCs w:val="24"/>
          <w:lang w:val="es-EC"/>
        </w:rPr>
        <w:t>limitaba</w:t>
      </w:r>
      <w:r w:rsidRPr="00FA4692">
        <w:rPr>
          <w:rFonts w:cs="Times New Roman"/>
          <w:szCs w:val="24"/>
          <w:lang w:val="es-EC"/>
        </w:rPr>
        <w:t xml:space="preserve"> a los estudiantes a participar activamente en el aula. </w:t>
      </w:r>
      <w:r w:rsidR="00B93422" w:rsidRPr="00FA4692">
        <w:rPr>
          <w:rFonts w:cs="Times New Roman"/>
          <w:szCs w:val="24"/>
          <w:lang w:val="es-EC"/>
        </w:rPr>
        <w:t>La naturaleza de las clases no era</w:t>
      </w:r>
      <w:r w:rsidR="001F756A" w:rsidRPr="00FA4692">
        <w:rPr>
          <w:rFonts w:cs="Times New Roman"/>
          <w:szCs w:val="24"/>
          <w:lang w:val="es-EC"/>
        </w:rPr>
        <w:t xml:space="preserve"> </w:t>
      </w:r>
      <w:r w:rsidRPr="00FA4692">
        <w:rPr>
          <w:rFonts w:cs="Times New Roman"/>
          <w:szCs w:val="24"/>
          <w:lang w:val="es-EC"/>
        </w:rPr>
        <w:t>dinámica</w:t>
      </w:r>
      <w:r w:rsidR="001F756A" w:rsidRPr="00FA4692">
        <w:rPr>
          <w:rFonts w:cs="Times New Roman"/>
          <w:szCs w:val="24"/>
          <w:lang w:val="es-EC"/>
        </w:rPr>
        <w:t xml:space="preserve"> ni</w:t>
      </w:r>
      <w:r w:rsidRPr="00FA4692">
        <w:rPr>
          <w:rFonts w:cs="Times New Roman"/>
          <w:szCs w:val="24"/>
          <w:lang w:val="es-EC"/>
        </w:rPr>
        <w:t xml:space="preserve"> interactiva</w:t>
      </w:r>
      <w:r w:rsidR="001F756A" w:rsidRPr="00FA4692">
        <w:rPr>
          <w:rFonts w:cs="Times New Roman"/>
          <w:szCs w:val="24"/>
          <w:lang w:val="es-EC"/>
        </w:rPr>
        <w:t>, lo q</w:t>
      </w:r>
      <w:r w:rsidR="007B425F" w:rsidRPr="00FA4692">
        <w:rPr>
          <w:rFonts w:cs="Times New Roman"/>
          <w:szCs w:val="24"/>
          <w:lang w:val="es-EC"/>
        </w:rPr>
        <w:t xml:space="preserve">ue </w:t>
      </w:r>
      <w:r w:rsidR="00B93422" w:rsidRPr="00FA4692">
        <w:rPr>
          <w:rFonts w:cs="Times New Roman"/>
          <w:szCs w:val="24"/>
          <w:lang w:val="es-EC"/>
        </w:rPr>
        <w:t>condicionó</w:t>
      </w:r>
      <w:r w:rsidR="007B425F" w:rsidRPr="00FA4692">
        <w:rPr>
          <w:rFonts w:cs="Times New Roman"/>
          <w:szCs w:val="24"/>
          <w:lang w:val="es-EC"/>
        </w:rPr>
        <w:t xml:space="preserve"> que lo estudiantes se distrajeran fácilmente</w:t>
      </w:r>
      <w:r w:rsidRPr="00FA4692">
        <w:rPr>
          <w:rFonts w:cs="Times New Roman"/>
          <w:szCs w:val="24"/>
          <w:lang w:val="es-EC"/>
        </w:rPr>
        <w:t xml:space="preserve">, fomentando un ambiente </w:t>
      </w:r>
      <w:r w:rsidR="001F756A" w:rsidRPr="00FA4692">
        <w:rPr>
          <w:rFonts w:cs="Times New Roman"/>
          <w:szCs w:val="24"/>
          <w:lang w:val="es-EC"/>
        </w:rPr>
        <w:t>difícil para desarrollar sus habilidades</w:t>
      </w:r>
      <w:r w:rsidR="005907BE" w:rsidRPr="00FA4692">
        <w:rPr>
          <w:rFonts w:cs="Times New Roman"/>
          <w:szCs w:val="24"/>
          <w:lang w:val="es-EC"/>
        </w:rPr>
        <w:t>. Esto provocó frustración y desánimo entre los estudiantes</w:t>
      </w:r>
      <w:r w:rsidR="00DF6FB9" w:rsidRPr="00FA4692">
        <w:rPr>
          <w:rFonts w:cs="Times New Roman"/>
          <w:szCs w:val="24"/>
          <w:lang w:val="es-EC"/>
        </w:rPr>
        <w:t xml:space="preserve">, </w:t>
      </w:r>
      <w:r w:rsidR="005907BE" w:rsidRPr="00FA4692">
        <w:rPr>
          <w:rFonts w:cs="Times New Roman"/>
          <w:szCs w:val="24"/>
          <w:lang w:val="es-EC"/>
        </w:rPr>
        <w:t>quienes no lograban</w:t>
      </w:r>
      <w:r w:rsidR="007B425F" w:rsidRPr="00FA4692">
        <w:rPr>
          <w:rFonts w:cs="Times New Roman"/>
          <w:szCs w:val="24"/>
          <w:lang w:val="es-EC"/>
        </w:rPr>
        <w:t xml:space="preserve"> entender al profesor.</w:t>
      </w:r>
    </w:p>
    <w:p w14:paraId="15EE65D5" w14:textId="77777777" w:rsidR="00696FF4" w:rsidRPr="00B06DD1" w:rsidRDefault="00696FF4" w:rsidP="00EF3085">
      <w:pPr>
        <w:spacing w:after="120" w:line="360" w:lineRule="auto"/>
        <w:ind w:firstLine="0"/>
        <w:rPr>
          <w:rFonts w:cs="Times New Roman"/>
          <w:szCs w:val="24"/>
          <w:lang w:val="es-EC"/>
        </w:rPr>
      </w:pPr>
      <w:r w:rsidRPr="00B06DD1">
        <w:rPr>
          <w:rFonts w:cs="Times New Roman"/>
          <w:szCs w:val="24"/>
          <w:lang w:val="es-EC"/>
        </w:rPr>
        <w:t>Observaciones en el 2do EGB</w:t>
      </w:r>
    </w:p>
    <w:p w14:paraId="75C5650E" w14:textId="0DFFDE42" w:rsidR="00696FF4" w:rsidRPr="00FA4692" w:rsidRDefault="00696FF4" w:rsidP="00EF3085">
      <w:pPr>
        <w:spacing w:line="360" w:lineRule="auto"/>
        <w:ind w:firstLine="0"/>
        <w:rPr>
          <w:rFonts w:cs="Times New Roman"/>
          <w:szCs w:val="24"/>
        </w:rPr>
      </w:pPr>
      <w:r w:rsidRPr="00FA4692">
        <w:rPr>
          <w:rFonts w:cs="Times New Roman"/>
          <w:szCs w:val="24"/>
          <w:lang w:val="es-EC"/>
        </w:rPr>
        <w:t xml:space="preserve">Los hallazgos resaltan limitaciones en la fluidez de los estudiantes que, si no se abordan, podrían obstaculizar la motivación. Una cuestión clave es la ineficacia de los materiales didácticos, </w:t>
      </w:r>
      <w:r w:rsidR="00747233" w:rsidRPr="00FA4692">
        <w:rPr>
          <w:rFonts w:cs="Times New Roman"/>
          <w:szCs w:val="24"/>
        </w:rPr>
        <w:t xml:space="preserve">pues </w:t>
      </w:r>
      <w:r w:rsidR="005907BE" w:rsidRPr="00FA4692">
        <w:rPr>
          <w:rFonts w:cs="Times New Roman"/>
          <w:szCs w:val="24"/>
        </w:rPr>
        <w:t>los materiales</w:t>
      </w:r>
      <w:r w:rsidR="00747233" w:rsidRPr="00FA4692">
        <w:rPr>
          <w:rFonts w:cs="Times New Roman"/>
          <w:szCs w:val="24"/>
        </w:rPr>
        <w:t xml:space="preserve"> utilizado</w:t>
      </w:r>
      <w:r w:rsidR="005907BE" w:rsidRPr="00FA4692">
        <w:rPr>
          <w:rFonts w:cs="Times New Roman"/>
          <w:szCs w:val="24"/>
        </w:rPr>
        <w:t>s</w:t>
      </w:r>
      <w:r w:rsidR="00747233" w:rsidRPr="00FA4692">
        <w:rPr>
          <w:rFonts w:cs="Times New Roman"/>
          <w:szCs w:val="24"/>
        </w:rPr>
        <w:t xml:space="preserve"> s</w:t>
      </w:r>
      <w:r w:rsidR="005907BE" w:rsidRPr="00FA4692">
        <w:rPr>
          <w:rFonts w:cs="Times New Roman"/>
          <w:szCs w:val="24"/>
        </w:rPr>
        <w:t>on</w:t>
      </w:r>
      <w:r w:rsidR="00747233" w:rsidRPr="00FA4692">
        <w:rPr>
          <w:rFonts w:cs="Times New Roman"/>
          <w:szCs w:val="24"/>
        </w:rPr>
        <w:t xml:space="preserve"> </w:t>
      </w:r>
      <w:r w:rsidR="0044606D" w:rsidRPr="00FA4692">
        <w:rPr>
          <w:rFonts w:cs="Times New Roman"/>
          <w:szCs w:val="24"/>
        </w:rPr>
        <w:t>inapropiados</w:t>
      </w:r>
      <w:r w:rsidR="00747233" w:rsidRPr="00FA4692">
        <w:rPr>
          <w:rFonts w:cs="Times New Roman"/>
          <w:szCs w:val="24"/>
        </w:rPr>
        <w:t xml:space="preserve"> para la edad y nivel educativo de los </w:t>
      </w:r>
      <w:r w:rsidR="0044606D" w:rsidRPr="00FA4692">
        <w:rPr>
          <w:rFonts w:cs="Times New Roman"/>
          <w:szCs w:val="24"/>
        </w:rPr>
        <w:t>alumnos</w:t>
      </w:r>
      <w:r w:rsidR="0044606D" w:rsidRPr="00FA4692">
        <w:rPr>
          <w:rFonts w:cs="Times New Roman"/>
          <w:szCs w:val="24"/>
          <w:lang w:val="es-EC"/>
        </w:rPr>
        <w:t>, lo que genera f</w:t>
      </w:r>
      <w:r w:rsidRPr="00FA4692">
        <w:rPr>
          <w:rFonts w:cs="Times New Roman"/>
          <w:szCs w:val="24"/>
          <w:lang w:val="es-EC"/>
        </w:rPr>
        <w:t>rustración y reduc</w:t>
      </w:r>
      <w:r w:rsidR="0044606D" w:rsidRPr="00FA4692">
        <w:rPr>
          <w:rFonts w:cs="Times New Roman"/>
          <w:szCs w:val="24"/>
          <w:lang w:val="es-EC"/>
        </w:rPr>
        <w:t>e</w:t>
      </w:r>
      <w:r w:rsidRPr="00FA4692">
        <w:rPr>
          <w:rFonts w:cs="Times New Roman"/>
          <w:szCs w:val="24"/>
          <w:lang w:val="es-EC"/>
        </w:rPr>
        <w:t xml:space="preserve"> la relevancia percibida del proceso de aprendizaje. Además, los textos utilizados no promueven habilidades comunicativas prácticas, como la expresión oral, disminuye</w:t>
      </w:r>
      <w:r w:rsidR="0044606D" w:rsidRPr="00FA4692">
        <w:rPr>
          <w:rFonts w:cs="Times New Roman"/>
          <w:szCs w:val="24"/>
          <w:lang w:val="es-EC"/>
        </w:rPr>
        <w:t>ndo</w:t>
      </w:r>
      <w:r w:rsidRPr="00FA4692">
        <w:rPr>
          <w:rFonts w:cs="Times New Roman"/>
          <w:szCs w:val="24"/>
          <w:lang w:val="es-EC"/>
        </w:rPr>
        <w:t xml:space="preserve"> aún más la efectividad de las actividades en el aula.</w:t>
      </w:r>
      <w:r w:rsidR="00747233" w:rsidRPr="00FA4692">
        <w:rPr>
          <w:rFonts w:cs="Times New Roman"/>
          <w:szCs w:val="24"/>
          <w:lang w:val="es-EC"/>
        </w:rPr>
        <w:t xml:space="preserve"> </w:t>
      </w:r>
      <w:r w:rsidR="0044606D" w:rsidRPr="00FA4692">
        <w:rPr>
          <w:rFonts w:cs="Times New Roman"/>
          <w:szCs w:val="24"/>
          <w:lang w:val="es-EC"/>
        </w:rPr>
        <w:t>Como resultado,</w:t>
      </w:r>
      <w:r w:rsidR="00747233" w:rsidRPr="00FA4692">
        <w:rPr>
          <w:rFonts w:cs="Times New Roman"/>
          <w:szCs w:val="24"/>
          <w:lang w:val="es-EC"/>
        </w:rPr>
        <w:t xml:space="preserve"> los estudiantes muestran desinterés y</w:t>
      </w:r>
      <w:r w:rsidR="0044606D" w:rsidRPr="00FA4692">
        <w:rPr>
          <w:rFonts w:cs="Times New Roman"/>
          <w:szCs w:val="24"/>
          <w:lang w:val="es-EC"/>
        </w:rPr>
        <w:t xml:space="preserve"> provocan ruido durante las clases. </w:t>
      </w:r>
    </w:p>
    <w:p w14:paraId="30C2D1A2" w14:textId="77777777" w:rsidR="00696FF4" w:rsidRPr="00DA3E04" w:rsidRDefault="00696FF4" w:rsidP="00EF3085">
      <w:pPr>
        <w:spacing w:after="120" w:line="360" w:lineRule="auto"/>
        <w:ind w:firstLine="0"/>
        <w:rPr>
          <w:rFonts w:cs="Times New Roman"/>
          <w:szCs w:val="24"/>
          <w:lang w:val="es-EC"/>
        </w:rPr>
      </w:pPr>
      <w:r w:rsidRPr="00DA3E04">
        <w:rPr>
          <w:rFonts w:cs="Times New Roman"/>
          <w:szCs w:val="24"/>
          <w:lang w:val="es-EC"/>
        </w:rPr>
        <w:t>Observaciones en 4to EGB</w:t>
      </w:r>
    </w:p>
    <w:p w14:paraId="5B967D75" w14:textId="2AE2F0F2" w:rsidR="00747233" w:rsidRPr="00FA4692" w:rsidRDefault="00523207" w:rsidP="00EF3085">
      <w:pPr>
        <w:spacing w:after="120" w:line="360" w:lineRule="auto"/>
        <w:ind w:firstLine="0"/>
        <w:rPr>
          <w:rFonts w:cs="Times New Roman"/>
          <w:szCs w:val="24"/>
          <w:lang w:val="es-EC"/>
        </w:rPr>
      </w:pPr>
      <w:r w:rsidRPr="00FA4692">
        <w:rPr>
          <w:rFonts w:cs="Times New Roman"/>
          <w:szCs w:val="24"/>
          <w:lang w:val="es-EC"/>
        </w:rPr>
        <w:t>Durante la impartición de clases</w:t>
      </w:r>
      <w:r w:rsidR="0020114B" w:rsidRPr="00FA4692">
        <w:rPr>
          <w:rFonts w:cs="Times New Roman"/>
          <w:szCs w:val="24"/>
          <w:lang w:val="es-EC"/>
        </w:rPr>
        <w:t xml:space="preserve">, </w:t>
      </w:r>
      <w:r w:rsidR="00696FF4" w:rsidRPr="00FA4692">
        <w:rPr>
          <w:rFonts w:cs="Times New Roman"/>
          <w:szCs w:val="24"/>
          <w:lang w:val="es-EC"/>
        </w:rPr>
        <w:t xml:space="preserve">los </w:t>
      </w:r>
      <w:r w:rsidR="00CA4FC9" w:rsidRPr="00FA4692">
        <w:rPr>
          <w:rFonts w:cs="Times New Roman"/>
          <w:szCs w:val="24"/>
          <w:lang w:val="es-EC"/>
        </w:rPr>
        <w:t>alumnos presentaron</w:t>
      </w:r>
      <w:r w:rsidR="00802C7B" w:rsidRPr="00FA4692">
        <w:rPr>
          <w:rFonts w:cs="Times New Roman"/>
          <w:szCs w:val="24"/>
          <w:lang w:val="es-EC"/>
        </w:rPr>
        <w:t xml:space="preserve"> </w:t>
      </w:r>
      <w:r w:rsidR="0020114B" w:rsidRPr="00FA4692">
        <w:rPr>
          <w:rFonts w:cs="Times New Roman"/>
          <w:szCs w:val="24"/>
          <w:lang w:val="es-EC"/>
        </w:rPr>
        <w:t>poca</w:t>
      </w:r>
      <w:r w:rsidR="00802C7B" w:rsidRPr="00FA4692">
        <w:rPr>
          <w:rFonts w:cs="Times New Roman"/>
          <w:szCs w:val="24"/>
          <w:lang w:val="es-EC"/>
        </w:rPr>
        <w:t xml:space="preserve"> fluidez</w:t>
      </w:r>
      <w:r w:rsidRPr="00FA4692">
        <w:rPr>
          <w:rFonts w:cs="Times New Roman"/>
          <w:szCs w:val="24"/>
          <w:lang w:val="es-EC"/>
        </w:rPr>
        <w:t xml:space="preserve"> y pronunciación, también</w:t>
      </w:r>
      <w:r w:rsidR="00802C7B" w:rsidRPr="00FA4692">
        <w:rPr>
          <w:rFonts w:cs="Times New Roman"/>
          <w:szCs w:val="24"/>
          <w:lang w:val="es-EC"/>
        </w:rPr>
        <w:t xml:space="preserve"> </w:t>
      </w:r>
      <w:r w:rsidR="00696FF4" w:rsidRPr="00FA4692">
        <w:rPr>
          <w:rFonts w:cs="Times New Roman"/>
          <w:szCs w:val="24"/>
          <w:lang w:val="es-EC"/>
        </w:rPr>
        <w:t>la</w:t>
      </w:r>
      <w:r w:rsidR="0020114B" w:rsidRPr="00FA4692">
        <w:rPr>
          <w:rFonts w:cs="Times New Roman"/>
          <w:szCs w:val="24"/>
          <w:lang w:val="es-EC"/>
        </w:rPr>
        <w:t xml:space="preserve">s carencias </w:t>
      </w:r>
      <w:r w:rsidR="00696FF4" w:rsidRPr="00FA4692">
        <w:rPr>
          <w:rFonts w:cs="Times New Roman"/>
          <w:szCs w:val="24"/>
          <w:lang w:val="es-EC"/>
        </w:rPr>
        <w:t>de instrucciones claras y precisas por parte del docente gener</w:t>
      </w:r>
      <w:r w:rsidR="0020114B" w:rsidRPr="00FA4692">
        <w:rPr>
          <w:rFonts w:cs="Times New Roman"/>
          <w:szCs w:val="24"/>
          <w:lang w:val="es-EC"/>
        </w:rPr>
        <w:t>ó</w:t>
      </w:r>
      <w:r w:rsidR="00696FF4" w:rsidRPr="00FA4692">
        <w:rPr>
          <w:rFonts w:cs="Times New Roman"/>
          <w:szCs w:val="24"/>
          <w:lang w:val="es-EC"/>
        </w:rPr>
        <w:t xml:space="preserve"> confusión e inseguridad entre los </w:t>
      </w:r>
      <w:r w:rsidR="00802C7B" w:rsidRPr="00FA4692">
        <w:rPr>
          <w:rFonts w:cs="Times New Roman"/>
          <w:szCs w:val="24"/>
          <w:lang w:val="es-EC"/>
        </w:rPr>
        <w:t>estudiantes. Además</w:t>
      </w:r>
      <w:r w:rsidR="00696FF4" w:rsidRPr="00FA4692">
        <w:rPr>
          <w:rFonts w:cs="Times New Roman"/>
          <w:szCs w:val="24"/>
          <w:lang w:val="es-EC"/>
        </w:rPr>
        <w:t xml:space="preserve">, los recursos educativos proporcionados son inadecuados y de mala calidad, </w:t>
      </w:r>
      <w:r w:rsidR="00802C7B" w:rsidRPr="00FA4692">
        <w:rPr>
          <w:rFonts w:cs="Times New Roman"/>
          <w:szCs w:val="24"/>
          <w:lang w:val="es-EC"/>
        </w:rPr>
        <w:t xml:space="preserve">no se proporcionan ayudas visuales en el desarrollo de los diálogos y la infraestructura del aula no es la idónea para la misma actividad. </w:t>
      </w:r>
      <w:r w:rsidR="00696FF4" w:rsidRPr="00FA4692">
        <w:rPr>
          <w:rFonts w:cs="Times New Roman"/>
          <w:szCs w:val="24"/>
          <w:lang w:val="es-EC"/>
        </w:rPr>
        <w:t xml:space="preserve">Este entorno ha provocado problemas de concentración y una disminución de la motivación de los estudiantes, ya que la falta </w:t>
      </w:r>
      <w:r w:rsidR="00696FF4" w:rsidRPr="00FA4692">
        <w:rPr>
          <w:rFonts w:cs="Times New Roman"/>
          <w:szCs w:val="24"/>
          <w:lang w:val="es-EC"/>
        </w:rPr>
        <w:lastRenderedPageBreak/>
        <w:t>de orientación</w:t>
      </w:r>
      <w:r w:rsidR="00802C7B" w:rsidRPr="00FA4692">
        <w:rPr>
          <w:rFonts w:cs="Times New Roman"/>
          <w:szCs w:val="24"/>
          <w:lang w:val="es-EC"/>
        </w:rPr>
        <w:t>, retroalimentación clara y especifica, el uso de</w:t>
      </w:r>
      <w:r w:rsidR="00696FF4" w:rsidRPr="00FA4692">
        <w:rPr>
          <w:rFonts w:cs="Times New Roman"/>
          <w:szCs w:val="24"/>
          <w:lang w:val="es-EC"/>
        </w:rPr>
        <w:t xml:space="preserve"> materiales inadecuados </w:t>
      </w:r>
      <w:r w:rsidR="00802C7B" w:rsidRPr="00FA4692">
        <w:rPr>
          <w:rFonts w:cs="Times New Roman"/>
          <w:szCs w:val="24"/>
          <w:lang w:val="es-EC"/>
        </w:rPr>
        <w:t xml:space="preserve">y una mala explicación por parte del docente </w:t>
      </w:r>
      <w:r w:rsidR="00696FF4" w:rsidRPr="00FA4692">
        <w:rPr>
          <w:rFonts w:cs="Times New Roman"/>
          <w:szCs w:val="24"/>
          <w:lang w:val="es-EC"/>
        </w:rPr>
        <w:t>perturban su experiencia de aprendizaje y su voluntad de participar activamente.</w:t>
      </w:r>
    </w:p>
    <w:p w14:paraId="0D2C59DD" w14:textId="6B6F21DB" w:rsidR="00503621" w:rsidRPr="00FA4692" w:rsidRDefault="00696FF4" w:rsidP="00EF3085">
      <w:pPr>
        <w:spacing w:after="120" w:line="360" w:lineRule="auto"/>
        <w:ind w:firstLine="0"/>
        <w:rPr>
          <w:rFonts w:cs="Times New Roman"/>
          <w:szCs w:val="24"/>
          <w:lang w:val="es-EC"/>
        </w:rPr>
      </w:pPr>
      <w:r w:rsidRPr="00FA4692">
        <w:rPr>
          <w:rFonts w:cs="Times New Roman"/>
          <w:szCs w:val="24"/>
          <w:lang w:val="es-EC"/>
        </w:rPr>
        <w:t>Los resultados de la evaluación diagnóstica sobre la comunicación oral a través de actividades de juego de roles enfatizan aún más estos desafíos. Como se muestra en la Tabla 1, el 62% de los estudiantes obtuvo una puntuación de seis o menos, lo que refleja una falta de interés y participación en la actividad. Esto se alinea con los problemas observados en la adecuación del material y la claridad de la instrucción, que contribuyen a la frustración y dificultad de los estudiantes para comprender la actividad.</w:t>
      </w:r>
    </w:p>
    <w:tbl>
      <w:tblPr>
        <w:tblStyle w:val="Tablaconcuadrcula"/>
        <w:tblW w:w="4531" w:type="dxa"/>
        <w:jc w:val="center"/>
        <w:tblLook w:val="04A0" w:firstRow="1" w:lastRow="0" w:firstColumn="1" w:lastColumn="0" w:noHBand="0" w:noVBand="1"/>
      </w:tblPr>
      <w:tblGrid>
        <w:gridCol w:w="1649"/>
        <w:gridCol w:w="1323"/>
        <w:gridCol w:w="1559"/>
      </w:tblGrid>
      <w:tr w:rsidR="00503621" w:rsidRPr="00FA4692" w14:paraId="49BA5C3F" w14:textId="77777777" w:rsidTr="00B42FDA">
        <w:trPr>
          <w:trHeight w:val="141"/>
          <w:jc w:val="center"/>
        </w:trPr>
        <w:tc>
          <w:tcPr>
            <w:tcW w:w="1649" w:type="dxa"/>
          </w:tcPr>
          <w:p w14:paraId="789D3B14"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Aprovechamiento</w:t>
            </w:r>
          </w:p>
        </w:tc>
        <w:tc>
          <w:tcPr>
            <w:tcW w:w="1323" w:type="dxa"/>
          </w:tcPr>
          <w:p w14:paraId="42F05A50"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Estudiantes</w:t>
            </w:r>
          </w:p>
        </w:tc>
        <w:tc>
          <w:tcPr>
            <w:tcW w:w="1559" w:type="dxa"/>
          </w:tcPr>
          <w:p w14:paraId="19C58635"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Porcentaje</w:t>
            </w:r>
          </w:p>
        </w:tc>
      </w:tr>
      <w:tr w:rsidR="00503621" w:rsidRPr="00FA4692" w14:paraId="4F65EE3A" w14:textId="77777777" w:rsidTr="00B42FDA">
        <w:trPr>
          <w:trHeight w:val="62"/>
          <w:jc w:val="center"/>
        </w:trPr>
        <w:tc>
          <w:tcPr>
            <w:tcW w:w="1649" w:type="dxa"/>
          </w:tcPr>
          <w:p w14:paraId="0D71B12F"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6 o menos</w:t>
            </w:r>
          </w:p>
        </w:tc>
        <w:tc>
          <w:tcPr>
            <w:tcW w:w="1323" w:type="dxa"/>
          </w:tcPr>
          <w:p w14:paraId="5DA718D0"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53</w:t>
            </w:r>
          </w:p>
        </w:tc>
        <w:tc>
          <w:tcPr>
            <w:tcW w:w="1559" w:type="dxa"/>
          </w:tcPr>
          <w:p w14:paraId="6E6FBB00"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62%</w:t>
            </w:r>
          </w:p>
        </w:tc>
      </w:tr>
      <w:tr w:rsidR="00503621" w:rsidRPr="00FA4692" w14:paraId="06B834C3" w14:textId="77777777" w:rsidTr="00B42FDA">
        <w:trPr>
          <w:trHeight w:val="60"/>
          <w:jc w:val="center"/>
        </w:trPr>
        <w:tc>
          <w:tcPr>
            <w:tcW w:w="1649" w:type="dxa"/>
          </w:tcPr>
          <w:p w14:paraId="14711166"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7</w:t>
            </w:r>
          </w:p>
        </w:tc>
        <w:tc>
          <w:tcPr>
            <w:tcW w:w="1323" w:type="dxa"/>
          </w:tcPr>
          <w:p w14:paraId="50B51FDD"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11</w:t>
            </w:r>
          </w:p>
        </w:tc>
        <w:tc>
          <w:tcPr>
            <w:tcW w:w="1559" w:type="dxa"/>
          </w:tcPr>
          <w:p w14:paraId="4F9448C3"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13%</w:t>
            </w:r>
          </w:p>
        </w:tc>
      </w:tr>
      <w:tr w:rsidR="00503621" w:rsidRPr="00FA4692" w14:paraId="2D75C29A" w14:textId="77777777" w:rsidTr="00B42FDA">
        <w:trPr>
          <w:trHeight w:val="60"/>
          <w:jc w:val="center"/>
        </w:trPr>
        <w:tc>
          <w:tcPr>
            <w:tcW w:w="1649" w:type="dxa"/>
          </w:tcPr>
          <w:p w14:paraId="63CCE119"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8</w:t>
            </w:r>
          </w:p>
        </w:tc>
        <w:tc>
          <w:tcPr>
            <w:tcW w:w="1323" w:type="dxa"/>
          </w:tcPr>
          <w:p w14:paraId="45E46821"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12</w:t>
            </w:r>
          </w:p>
        </w:tc>
        <w:tc>
          <w:tcPr>
            <w:tcW w:w="1559" w:type="dxa"/>
          </w:tcPr>
          <w:p w14:paraId="667B90FA"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14%</w:t>
            </w:r>
          </w:p>
        </w:tc>
      </w:tr>
      <w:tr w:rsidR="00503621" w:rsidRPr="00FA4692" w14:paraId="0D3D91D4" w14:textId="77777777" w:rsidTr="00B42FDA">
        <w:trPr>
          <w:trHeight w:val="60"/>
          <w:jc w:val="center"/>
        </w:trPr>
        <w:tc>
          <w:tcPr>
            <w:tcW w:w="1649" w:type="dxa"/>
          </w:tcPr>
          <w:p w14:paraId="19B76A7C"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9</w:t>
            </w:r>
          </w:p>
        </w:tc>
        <w:tc>
          <w:tcPr>
            <w:tcW w:w="1323" w:type="dxa"/>
          </w:tcPr>
          <w:p w14:paraId="2C7CD70A"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4</w:t>
            </w:r>
          </w:p>
        </w:tc>
        <w:tc>
          <w:tcPr>
            <w:tcW w:w="1559" w:type="dxa"/>
          </w:tcPr>
          <w:p w14:paraId="4C5252C1"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5%</w:t>
            </w:r>
          </w:p>
        </w:tc>
      </w:tr>
      <w:tr w:rsidR="00503621" w:rsidRPr="00FA4692" w14:paraId="32B70921" w14:textId="77777777" w:rsidTr="00B42FDA">
        <w:trPr>
          <w:trHeight w:val="60"/>
          <w:jc w:val="center"/>
        </w:trPr>
        <w:tc>
          <w:tcPr>
            <w:tcW w:w="1649" w:type="dxa"/>
          </w:tcPr>
          <w:p w14:paraId="0E103215"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10</w:t>
            </w:r>
          </w:p>
        </w:tc>
        <w:tc>
          <w:tcPr>
            <w:tcW w:w="1323" w:type="dxa"/>
          </w:tcPr>
          <w:p w14:paraId="1E5E0EB9"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5</w:t>
            </w:r>
          </w:p>
        </w:tc>
        <w:tc>
          <w:tcPr>
            <w:tcW w:w="1559" w:type="dxa"/>
          </w:tcPr>
          <w:p w14:paraId="19678070"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6%</w:t>
            </w:r>
          </w:p>
        </w:tc>
      </w:tr>
      <w:tr w:rsidR="00503621" w:rsidRPr="00FA4692" w14:paraId="2C1E9DD3" w14:textId="77777777" w:rsidTr="00B42FDA">
        <w:trPr>
          <w:trHeight w:val="60"/>
          <w:jc w:val="center"/>
        </w:trPr>
        <w:tc>
          <w:tcPr>
            <w:tcW w:w="1649" w:type="dxa"/>
          </w:tcPr>
          <w:p w14:paraId="32E5F28F"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lang w:val="es-EC"/>
              </w:rPr>
              <w:t>Total:</w:t>
            </w:r>
          </w:p>
        </w:tc>
        <w:tc>
          <w:tcPr>
            <w:tcW w:w="1323" w:type="dxa"/>
          </w:tcPr>
          <w:p w14:paraId="3A971AF0" w14:textId="77777777" w:rsidR="00503621" w:rsidRPr="00FA4692" w:rsidRDefault="00503621" w:rsidP="00FA4692">
            <w:pPr>
              <w:spacing w:after="120" w:line="240" w:lineRule="auto"/>
              <w:ind w:firstLine="0"/>
              <w:rPr>
                <w:rFonts w:cs="Times New Roman"/>
                <w:sz w:val="20"/>
                <w:szCs w:val="20"/>
                <w:lang w:val="es-MX"/>
              </w:rPr>
            </w:pPr>
            <w:r w:rsidRPr="00FA4692">
              <w:rPr>
                <w:rFonts w:cs="Times New Roman"/>
                <w:sz w:val="20"/>
                <w:szCs w:val="20"/>
              </w:rPr>
              <w:t>85</w:t>
            </w:r>
          </w:p>
        </w:tc>
        <w:tc>
          <w:tcPr>
            <w:tcW w:w="1559" w:type="dxa"/>
          </w:tcPr>
          <w:p w14:paraId="51F12B80" w14:textId="77777777" w:rsidR="00503621" w:rsidRPr="00FA4692" w:rsidRDefault="00503621" w:rsidP="00FA4692">
            <w:pPr>
              <w:keepNext/>
              <w:spacing w:after="120" w:line="240" w:lineRule="auto"/>
              <w:ind w:firstLine="0"/>
              <w:rPr>
                <w:rFonts w:cs="Times New Roman"/>
                <w:sz w:val="20"/>
                <w:szCs w:val="20"/>
                <w:lang w:val="es-MX"/>
              </w:rPr>
            </w:pPr>
            <w:r w:rsidRPr="00FA4692">
              <w:rPr>
                <w:rFonts w:cs="Times New Roman"/>
                <w:sz w:val="20"/>
                <w:szCs w:val="20"/>
              </w:rPr>
              <w:t>100%</w:t>
            </w:r>
          </w:p>
        </w:tc>
      </w:tr>
    </w:tbl>
    <w:p w14:paraId="05BBB571" w14:textId="5C3FE717" w:rsidR="00503621" w:rsidRPr="00FA4692" w:rsidRDefault="00503621" w:rsidP="00EF3085">
      <w:pPr>
        <w:pStyle w:val="Descripcin"/>
        <w:spacing w:line="360" w:lineRule="auto"/>
        <w:jc w:val="center"/>
        <w:rPr>
          <w:rFonts w:cs="Times New Roman"/>
          <w:i w:val="0"/>
          <w:iCs w:val="0"/>
          <w:color w:val="0D0D0D" w:themeColor="text1" w:themeTint="F2"/>
          <w:sz w:val="20"/>
          <w:szCs w:val="20"/>
          <w:lang w:val="es-EC"/>
        </w:rPr>
      </w:pPr>
      <w:r w:rsidRPr="00FA4692">
        <w:rPr>
          <w:i w:val="0"/>
          <w:iCs w:val="0"/>
          <w:color w:val="0D0D0D" w:themeColor="text1" w:themeTint="F2"/>
          <w:sz w:val="20"/>
          <w:szCs w:val="20"/>
        </w:rPr>
        <w:t xml:space="preserve">Tabla </w:t>
      </w:r>
      <w:r w:rsidRPr="00FA4692">
        <w:rPr>
          <w:i w:val="0"/>
          <w:iCs w:val="0"/>
          <w:color w:val="0D0D0D" w:themeColor="text1" w:themeTint="F2"/>
          <w:sz w:val="20"/>
          <w:szCs w:val="20"/>
        </w:rPr>
        <w:fldChar w:fldCharType="begin"/>
      </w:r>
      <w:r w:rsidRPr="00FA4692">
        <w:rPr>
          <w:i w:val="0"/>
          <w:iCs w:val="0"/>
          <w:color w:val="0D0D0D" w:themeColor="text1" w:themeTint="F2"/>
          <w:sz w:val="20"/>
          <w:szCs w:val="20"/>
        </w:rPr>
        <w:instrText xml:space="preserve"> SEQ Tabla \* ARABIC </w:instrText>
      </w:r>
      <w:r w:rsidRPr="00FA4692">
        <w:rPr>
          <w:i w:val="0"/>
          <w:iCs w:val="0"/>
          <w:color w:val="0D0D0D" w:themeColor="text1" w:themeTint="F2"/>
          <w:sz w:val="20"/>
          <w:szCs w:val="20"/>
        </w:rPr>
        <w:fldChar w:fldCharType="separate"/>
      </w:r>
      <w:r w:rsidR="00704784">
        <w:rPr>
          <w:i w:val="0"/>
          <w:iCs w:val="0"/>
          <w:noProof/>
          <w:color w:val="0D0D0D" w:themeColor="text1" w:themeTint="F2"/>
          <w:sz w:val="20"/>
          <w:szCs w:val="20"/>
        </w:rPr>
        <w:t>1</w:t>
      </w:r>
      <w:r w:rsidRPr="00FA4692">
        <w:rPr>
          <w:i w:val="0"/>
          <w:iCs w:val="0"/>
          <w:color w:val="0D0D0D" w:themeColor="text1" w:themeTint="F2"/>
          <w:sz w:val="20"/>
          <w:szCs w:val="20"/>
        </w:rPr>
        <w:fldChar w:fldCharType="end"/>
      </w:r>
      <w:r w:rsidRPr="00FA4692">
        <w:rPr>
          <w:i w:val="0"/>
          <w:iCs w:val="0"/>
          <w:color w:val="0D0D0D" w:themeColor="text1" w:themeTint="F2"/>
          <w:sz w:val="20"/>
          <w:szCs w:val="20"/>
        </w:rPr>
        <w:t>. Notas de diagnóstico a los estudiantes.</w:t>
      </w:r>
    </w:p>
    <w:p w14:paraId="23ABEF32" w14:textId="122E4FB4" w:rsidR="00FA4692" w:rsidRPr="00FA4692" w:rsidRDefault="004F3212" w:rsidP="00EF3085">
      <w:pPr>
        <w:spacing w:after="120" w:line="360" w:lineRule="auto"/>
        <w:ind w:firstLine="0"/>
        <w:rPr>
          <w:rFonts w:cs="Times New Roman"/>
          <w:szCs w:val="24"/>
          <w:lang w:val="es-EC"/>
        </w:rPr>
      </w:pPr>
      <w:r w:rsidRPr="00FA4692">
        <w:rPr>
          <w:rFonts w:cs="Times New Roman"/>
          <w:szCs w:val="24"/>
          <w:lang w:val="es-EC"/>
        </w:rPr>
        <w:t>A partir de los datos presentados en la tabla</w:t>
      </w:r>
      <w:r w:rsidR="00B42FDA" w:rsidRPr="00FA4692">
        <w:rPr>
          <w:rFonts w:cs="Times New Roman"/>
          <w:szCs w:val="24"/>
          <w:lang w:val="es-EC"/>
        </w:rPr>
        <w:t xml:space="preserve"> </w:t>
      </w:r>
      <w:r w:rsidR="0025751A" w:rsidRPr="00FA4692">
        <w:rPr>
          <w:rFonts w:cs="Times New Roman"/>
          <w:szCs w:val="24"/>
          <w:lang w:val="es-EC"/>
        </w:rPr>
        <w:t xml:space="preserve">1 </w:t>
      </w:r>
      <w:r w:rsidRPr="00FA4692">
        <w:rPr>
          <w:rFonts w:cs="Times New Roman"/>
          <w:szCs w:val="24"/>
          <w:lang w:val="es-EC"/>
        </w:rPr>
        <w:t xml:space="preserve">se llevó a cabo un proceso de análisis para sustentar el diseño de </w:t>
      </w:r>
      <w:r w:rsidR="00653C76" w:rsidRPr="00FA4692">
        <w:rPr>
          <w:rFonts w:cs="Times New Roman"/>
          <w:szCs w:val="24"/>
          <w:lang w:val="es-EC"/>
        </w:rPr>
        <w:t>la estrategia didáctic</w:t>
      </w:r>
      <w:r w:rsidR="00A33774" w:rsidRPr="00FA4692">
        <w:rPr>
          <w:rFonts w:cs="Times New Roman"/>
          <w:szCs w:val="24"/>
          <w:lang w:val="es-EC"/>
        </w:rPr>
        <w:t>a, a</w:t>
      </w:r>
      <w:r w:rsidRPr="00FA4692">
        <w:rPr>
          <w:rFonts w:cs="Times New Roman"/>
          <w:szCs w:val="24"/>
          <w:lang w:val="es-EC"/>
        </w:rPr>
        <w:t>demás, la recopilación de información incluyó pruebas diagnósticas para evaluar el nivel inicial de habilidades orales de los estudiantes</w:t>
      </w:r>
      <w:r w:rsidR="001F24FC">
        <w:rPr>
          <w:rFonts w:cs="Times New Roman"/>
          <w:szCs w:val="24"/>
          <w:lang w:val="es-EC"/>
        </w:rPr>
        <w:t xml:space="preserve">. </w:t>
      </w:r>
      <w:r w:rsidRPr="00FA4692">
        <w:rPr>
          <w:rFonts w:cs="Times New Roman"/>
          <w:szCs w:val="24"/>
          <w:lang w:val="es-EC"/>
        </w:rPr>
        <w:t>Este diagnóstico integral proporcionó los insumos necesarios para estructurar una estrategia basada en actividades interactivas, juegos de rol, canciones y herramientas tecnológicas, todas adaptadas a las necesidades e intereses de los estudiantes. Finalmente, la estrategia fue presentada y valorada por los docentes en un taller de socialización, donde se destacaron su viabilidad</w:t>
      </w:r>
      <w:r w:rsidR="00C4795F" w:rsidRPr="00FA4692">
        <w:rPr>
          <w:rFonts w:cs="Times New Roman"/>
          <w:szCs w:val="24"/>
          <w:lang w:val="es-EC"/>
        </w:rPr>
        <w:t xml:space="preserve">, </w:t>
      </w:r>
      <w:r w:rsidRPr="00FA4692">
        <w:rPr>
          <w:rFonts w:cs="Times New Roman"/>
          <w:szCs w:val="24"/>
          <w:lang w:val="es-EC"/>
        </w:rPr>
        <w:t>potencial</w:t>
      </w:r>
      <w:r w:rsidR="00C4795F" w:rsidRPr="00FA4692">
        <w:rPr>
          <w:rFonts w:cs="Times New Roman"/>
          <w:szCs w:val="24"/>
          <w:lang w:val="es-EC"/>
        </w:rPr>
        <w:t xml:space="preserve"> </w:t>
      </w:r>
      <w:r w:rsidR="00EF3085" w:rsidRPr="00FA4692">
        <w:rPr>
          <w:rFonts w:cs="Times New Roman"/>
          <w:szCs w:val="24"/>
          <w:lang w:val="es-EC"/>
        </w:rPr>
        <w:t>e</w:t>
      </w:r>
      <w:r w:rsidRPr="00FA4692">
        <w:rPr>
          <w:rFonts w:cs="Times New Roman"/>
          <w:szCs w:val="24"/>
          <w:lang w:val="es-EC"/>
        </w:rPr>
        <w:t xml:space="preserve"> impacto en el contexto educativo</w:t>
      </w:r>
      <w:r w:rsidR="00696FF4" w:rsidRPr="00FA4692">
        <w:rPr>
          <w:rFonts w:cs="Times New Roman"/>
          <w:szCs w:val="24"/>
          <w:lang w:val="es-EC"/>
        </w:rPr>
        <w:t>.</w:t>
      </w:r>
    </w:p>
    <w:p w14:paraId="64FA0A6C" w14:textId="103A04D1" w:rsidR="00720043" w:rsidRPr="00DA3E04" w:rsidRDefault="00720043" w:rsidP="00EF3085">
      <w:pPr>
        <w:spacing w:after="120" w:line="360" w:lineRule="auto"/>
        <w:ind w:firstLine="0"/>
        <w:rPr>
          <w:rFonts w:cs="Times New Roman"/>
          <w:szCs w:val="24"/>
        </w:rPr>
      </w:pPr>
      <w:r w:rsidRPr="00DA3E04">
        <w:rPr>
          <w:rFonts w:cs="Times New Roman"/>
          <w:szCs w:val="24"/>
        </w:rPr>
        <w:t xml:space="preserve">Resultado </w:t>
      </w:r>
      <w:r w:rsidR="003952FF" w:rsidRPr="00DA3E04">
        <w:rPr>
          <w:rFonts w:cs="Times New Roman"/>
          <w:szCs w:val="24"/>
        </w:rPr>
        <w:t>de la Entrevista Grupal a los Docentes</w:t>
      </w:r>
    </w:p>
    <w:p w14:paraId="1D7F130D" w14:textId="517A4299" w:rsidR="001F24FC" w:rsidRPr="00FA4692" w:rsidRDefault="0015792A" w:rsidP="00EF3085">
      <w:pPr>
        <w:spacing w:after="120" w:line="360" w:lineRule="auto"/>
        <w:ind w:firstLine="0"/>
        <w:rPr>
          <w:rFonts w:cs="Times New Roman"/>
          <w:szCs w:val="24"/>
        </w:rPr>
      </w:pPr>
      <w:r w:rsidRPr="00FA4692">
        <w:rPr>
          <w:rFonts w:cs="Times New Roman"/>
          <w:szCs w:val="24"/>
        </w:rPr>
        <w:t xml:space="preserve">Por otro lado, se realizaron entrevistas a los docentes lo que permitió tener una perspectiva diferente que complementó la información obtenida por las observaciones. Las </w:t>
      </w:r>
      <w:r w:rsidR="00720043" w:rsidRPr="00FA4692">
        <w:rPr>
          <w:rFonts w:cs="Times New Roman"/>
          <w:szCs w:val="24"/>
        </w:rPr>
        <w:t>interrogantes formuladas arrojaron la siguiente información</w:t>
      </w:r>
      <w:r w:rsidR="00421C77">
        <w:rPr>
          <w:rFonts w:cs="Times New Roman"/>
          <w:szCs w:val="24"/>
        </w:rPr>
        <w:t>.</w:t>
      </w:r>
    </w:p>
    <w:p w14:paraId="6E837090" w14:textId="4580B587" w:rsidR="00E56DEC" w:rsidRPr="001438B1" w:rsidRDefault="00784E6E" w:rsidP="00EF3085">
      <w:pPr>
        <w:pStyle w:val="Prrafodelista"/>
        <w:numPr>
          <w:ilvl w:val="0"/>
          <w:numId w:val="29"/>
        </w:numPr>
        <w:spacing w:after="120" w:line="360" w:lineRule="auto"/>
        <w:rPr>
          <w:rFonts w:cs="Times New Roman"/>
          <w:szCs w:val="24"/>
        </w:rPr>
      </w:pPr>
      <w:r w:rsidRPr="001438B1">
        <w:rPr>
          <w:rFonts w:cs="Times New Roman"/>
          <w:szCs w:val="24"/>
        </w:rPr>
        <w:t>¿Considera usted que sus estudiantes se sienten motivados en el aprendizaje de inglés?</w:t>
      </w:r>
      <w:bookmarkStart w:id="8" w:name="_Hlk188311953"/>
      <w:bookmarkStart w:id="9" w:name="_Hlk188372612"/>
    </w:p>
    <w:p w14:paraId="3E32CADB" w14:textId="71336B54" w:rsidR="005E7CF2" w:rsidRPr="00FA4692" w:rsidRDefault="00E56DEC" w:rsidP="00EF3085">
      <w:pPr>
        <w:spacing w:after="120" w:line="360" w:lineRule="auto"/>
        <w:ind w:firstLine="0"/>
        <w:rPr>
          <w:szCs w:val="24"/>
          <w:lang w:val="es-ES"/>
        </w:rPr>
      </w:pPr>
      <w:r w:rsidRPr="00FA4692">
        <w:rPr>
          <w:szCs w:val="24"/>
          <w:lang w:val="es-ES"/>
        </w:rPr>
        <w:lastRenderedPageBreak/>
        <w:t>La motivación hacia el aprendizaje del inglés en los estudiantes de 1°, 2° y 4° grado</w:t>
      </w:r>
      <w:r w:rsidR="009931BE" w:rsidRPr="00FA4692">
        <w:rPr>
          <w:szCs w:val="24"/>
          <w:lang w:val="es-ES"/>
        </w:rPr>
        <w:t>,</w:t>
      </w:r>
      <w:r w:rsidRPr="00FA4692">
        <w:rPr>
          <w:szCs w:val="24"/>
          <w:lang w:val="es-ES"/>
        </w:rPr>
        <w:t xml:space="preserve"> varía considerablemente</w:t>
      </w:r>
      <w:r w:rsidR="0025751A" w:rsidRPr="00FA4692">
        <w:rPr>
          <w:szCs w:val="24"/>
          <w:lang w:val="es-ES"/>
        </w:rPr>
        <w:t>.</w:t>
      </w:r>
      <w:r w:rsidRPr="00FA4692">
        <w:rPr>
          <w:szCs w:val="24"/>
          <w:lang w:val="es-ES"/>
        </w:rPr>
        <w:t xml:space="preserve"> </w:t>
      </w:r>
      <w:r w:rsidR="0025751A" w:rsidRPr="00FA4692">
        <w:rPr>
          <w:szCs w:val="24"/>
          <w:lang w:val="es-ES"/>
        </w:rPr>
        <w:t>E</w:t>
      </w:r>
      <w:r w:rsidRPr="00FA4692">
        <w:rPr>
          <w:szCs w:val="24"/>
          <w:lang w:val="es-ES"/>
        </w:rPr>
        <w:t xml:space="preserve">s decir, a veces </w:t>
      </w:r>
      <w:r w:rsidR="00C31304" w:rsidRPr="00FA4692">
        <w:rPr>
          <w:szCs w:val="24"/>
          <w:lang w:val="es-ES"/>
        </w:rPr>
        <w:t xml:space="preserve">los estudiantes </w:t>
      </w:r>
      <w:r w:rsidRPr="00FA4692">
        <w:rPr>
          <w:szCs w:val="24"/>
          <w:lang w:val="es-ES"/>
        </w:rPr>
        <w:t xml:space="preserve">están más motivados </w:t>
      </w:r>
      <w:r w:rsidR="00C31304" w:rsidRPr="00FA4692">
        <w:rPr>
          <w:szCs w:val="24"/>
          <w:lang w:val="es-ES"/>
        </w:rPr>
        <w:t xml:space="preserve">y </w:t>
      </w:r>
      <w:r w:rsidRPr="00FA4692">
        <w:rPr>
          <w:szCs w:val="24"/>
          <w:lang w:val="es-ES"/>
        </w:rPr>
        <w:t>otras veces menos</w:t>
      </w:r>
      <w:r w:rsidR="0025751A" w:rsidRPr="00FA4692">
        <w:rPr>
          <w:szCs w:val="24"/>
          <w:lang w:val="es-ES"/>
        </w:rPr>
        <w:t>. P</w:t>
      </w:r>
      <w:r w:rsidRPr="00FA4692">
        <w:rPr>
          <w:szCs w:val="24"/>
          <w:lang w:val="es-ES"/>
        </w:rPr>
        <w:t>or ejemplo, en 1° grado es notable que se sient</w:t>
      </w:r>
      <w:r w:rsidR="0025751A" w:rsidRPr="00FA4692">
        <w:rPr>
          <w:szCs w:val="24"/>
          <w:lang w:val="es-ES"/>
        </w:rPr>
        <w:t>a</w:t>
      </w:r>
      <w:r w:rsidRPr="00FA4692">
        <w:rPr>
          <w:szCs w:val="24"/>
          <w:lang w:val="es-ES"/>
        </w:rPr>
        <w:t>n inseguros y nerviosos, al momento de la comunicación oral. Al avanzar hacia los grados de 2° y 4°, la motivación puede disminuir en la mayoría de los estudiantes, especialmente cuando presentan inseguridades para expresarse y al miedo a cometer errores</w:t>
      </w:r>
      <w:r w:rsidR="0025751A" w:rsidRPr="00FA4692">
        <w:rPr>
          <w:szCs w:val="24"/>
          <w:lang w:val="es-ES"/>
        </w:rPr>
        <w:t>. A</w:t>
      </w:r>
      <w:r w:rsidRPr="00FA4692">
        <w:rPr>
          <w:szCs w:val="24"/>
          <w:lang w:val="es-ES"/>
        </w:rPr>
        <w:t>demás, comentan que no les gusta el inglés</w:t>
      </w:r>
      <w:bookmarkEnd w:id="8"/>
      <w:r w:rsidR="0047472F" w:rsidRPr="00FA4692">
        <w:rPr>
          <w:szCs w:val="24"/>
          <w:lang w:val="es-ES"/>
        </w:rPr>
        <w:t>.</w:t>
      </w:r>
    </w:p>
    <w:bookmarkEnd w:id="9"/>
    <w:p w14:paraId="04D802F9" w14:textId="45D75803" w:rsidR="00C31304" w:rsidRPr="001438B1" w:rsidRDefault="00784E6E" w:rsidP="00EF3085">
      <w:pPr>
        <w:pStyle w:val="Prrafodelista"/>
        <w:numPr>
          <w:ilvl w:val="0"/>
          <w:numId w:val="29"/>
        </w:numPr>
        <w:spacing w:after="120" w:line="360" w:lineRule="auto"/>
        <w:rPr>
          <w:szCs w:val="24"/>
        </w:rPr>
      </w:pPr>
      <w:r w:rsidRPr="001438B1">
        <w:rPr>
          <w:rFonts w:cs="Times New Roman"/>
          <w:szCs w:val="24"/>
        </w:rPr>
        <w:t>¿Qué estrategia utiliza usted para motivar a los estudiantes en la clase de comunicación oral?</w:t>
      </w:r>
      <w:bookmarkStart w:id="10" w:name="_Hlk188312068"/>
    </w:p>
    <w:p w14:paraId="7EE783FB" w14:textId="4395CC82" w:rsidR="00C31304" w:rsidRPr="00FA4692" w:rsidRDefault="00ED4118" w:rsidP="00EF3085">
      <w:pPr>
        <w:spacing w:after="120" w:line="360" w:lineRule="auto"/>
        <w:ind w:firstLine="0"/>
        <w:rPr>
          <w:szCs w:val="24"/>
        </w:rPr>
      </w:pPr>
      <w:r w:rsidRPr="00FA4692">
        <w:rPr>
          <w:szCs w:val="24"/>
        </w:rPr>
        <w:t xml:space="preserve">Una </w:t>
      </w:r>
      <w:r w:rsidR="00C31304" w:rsidRPr="00FA4692">
        <w:rPr>
          <w:szCs w:val="24"/>
        </w:rPr>
        <w:t>de las estrategia</w:t>
      </w:r>
      <w:r w:rsidRPr="00FA4692">
        <w:rPr>
          <w:szCs w:val="24"/>
        </w:rPr>
        <w:t>s</w:t>
      </w:r>
      <w:r w:rsidR="00C31304" w:rsidRPr="00FA4692">
        <w:rPr>
          <w:szCs w:val="24"/>
        </w:rPr>
        <w:t xml:space="preserve"> son las exposiciones en clases que ayudan </w:t>
      </w:r>
      <w:r w:rsidRPr="00FA4692">
        <w:rPr>
          <w:szCs w:val="24"/>
        </w:rPr>
        <w:t>e</w:t>
      </w:r>
      <w:r w:rsidR="00C31304" w:rsidRPr="00FA4692">
        <w:rPr>
          <w:szCs w:val="24"/>
        </w:rPr>
        <w:t xml:space="preserve"> involucran a los más pequeños a memorizar palabras y frases de forma natural, para los grados superiores, el uso exclusivo de materiales textuales y trabajos en parejas e individuales son esenciales para realizar las actividades planificadas. Además, incorporó dinámicas como preguntas y respuestas en inglés, que fomentan la participación.</w:t>
      </w:r>
    </w:p>
    <w:bookmarkEnd w:id="10"/>
    <w:p w14:paraId="18646E24" w14:textId="5BE808C6" w:rsidR="00720043" w:rsidRPr="001438B1" w:rsidRDefault="003709F8" w:rsidP="00EF3085">
      <w:pPr>
        <w:pStyle w:val="Prrafodelista"/>
        <w:numPr>
          <w:ilvl w:val="0"/>
          <w:numId w:val="29"/>
        </w:numPr>
        <w:spacing w:after="120" w:line="360" w:lineRule="auto"/>
        <w:rPr>
          <w:rFonts w:cs="Times New Roman"/>
          <w:szCs w:val="24"/>
          <w:lang w:val="es-ES"/>
        </w:rPr>
      </w:pPr>
      <w:r w:rsidRPr="001438B1">
        <w:rPr>
          <w:rFonts w:cs="Times New Roman"/>
          <w:szCs w:val="24"/>
          <w:lang w:val="es-ES"/>
        </w:rPr>
        <w:t>¿Qué retroalimentación utiliza usted para que sus alumnos mejoren la comunicación oral en inglés?</w:t>
      </w:r>
    </w:p>
    <w:p w14:paraId="3D79BD3B" w14:textId="2AB26C1D" w:rsidR="00D056B6" w:rsidRPr="00FA4692" w:rsidRDefault="00D056B6" w:rsidP="00EF3085">
      <w:pPr>
        <w:spacing w:after="120" w:line="360" w:lineRule="auto"/>
        <w:ind w:firstLine="0"/>
        <w:rPr>
          <w:rFonts w:cs="Times New Roman"/>
          <w:szCs w:val="24"/>
          <w:lang w:val="es-ES"/>
        </w:rPr>
      </w:pPr>
      <w:r w:rsidRPr="00FA4692">
        <w:rPr>
          <w:rFonts w:cs="Times New Roman"/>
          <w:szCs w:val="24"/>
          <w:lang w:val="es-ES"/>
        </w:rPr>
        <w:t>La retroalimentación utilizada para mejorar la comunicación oral en inglés se basa en fomentar la colaboración entre los estudiantes. Los alumnos con mayor dominio del tema son incentivados a ayudar a sus compañeros, explicándoles conceptos o guiándolos para que comprendan mejor. Este enfoque no solo refuerza el aprendizaje de quienes enseñan, sino que también crea un ambiente de</w:t>
      </w:r>
      <w:r w:rsidR="00EF3085" w:rsidRPr="00FA4692">
        <w:rPr>
          <w:rFonts w:cs="Times New Roman"/>
          <w:szCs w:val="24"/>
          <w:lang w:val="es-ES"/>
        </w:rPr>
        <w:t xml:space="preserve"> </w:t>
      </w:r>
      <w:r w:rsidRPr="00FA4692">
        <w:rPr>
          <w:rFonts w:cs="Times New Roman"/>
          <w:szCs w:val="24"/>
          <w:lang w:val="es-ES"/>
        </w:rPr>
        <w:t>apoyo mutuo y confianza entre los estudiantes.</w:t>
      </w:r>
      <w:r w:rsidR="00AC16B9" w:rsidRPr="00FA4692">
        <w:rPr>
          <w:rFonts w:cs="Times New Roman"/>
          <w:szCs w:val="24"/>
          <w:lang w:val="es-ES"/>
        </w:rPr>
        <w:t xml:space="preserve"> Por otro lado, un tipo de retroalimentación es </w:t>
      </w:r>
      <w:r w:rsidR="00654677" w:rsidRPr="00FA4692">
        <w:rPr>
          <w:rFonts w:cs="Times New Roman"/>
          <w:szCs w:val="24"/>
          <w:lang w:val="es-ES"/>
        </w:rPr>
        <w:t>el trabajo</w:t>
      </w:r>
      <w:r w:rsidR="00AC16B9" w:rsidRPr="00FA4692">
        <w:rPr>
          <w:rFonts w:cs="Times New Roman"/>
          <w:szCs w:val="24"/>
          <w:lang w:val="es-ES"/>
        </w:rPr>
        <w:t xml:space="preserve"> en la pizarra que ayuda a los niños </w:t>
      </w:r>
      <w:r w:rsidR="00654677" w:rsidRPr="00FA4692">
        <w:rPr>
          <w:rFonts w:cs="Times New Roman"/>
          <w:szCs w:val="24"/>
          <w:lang w:val="es-ES"/>
        </w:rPr>
        <w:t>a que confíen en sí mismo y en su intelecto.</w:t>
      </w:r>
    </w:p>
    <w:p w14:paraId="5AA105C6" w14:textId="2D7510CB" w:rsidR="00C83EC2" w:rsidRPr="00FA4692" w:rsidRDefault="00CB3D4D" w:rsidP="00EF3085">
      <w:pPr>
        <w:spacing w:after="120" w:line="360" w:lineRule="auto"/>
        <w:ind w:firstLine="0"/>
        <w:rPr>
          <w:szCs w:val="24"/>
        </w:rPr>
      </w:pPr>
      <w:r w:rsidRPr="00DA3E04">
        <w:rPr>
          <w:rFonts w:cs="Times New Roman"/>
          <w:szCs w:val="24"/>
          <w:lang w:val="es-ES"/>
        </w:rPr>
        <w:t>L</w:t>
      </w:r>
      <w:r w:rsidR="00C83EC2" w:rsidRPr="00DA3E04">
        <w:rPr>
          <w:rFonts w:cs="Times New Roman"/>
          <w:szCs w:val="24"/>
          <w:lang w:val="es-MX"/>
        </w:rPr>
        <w:t xml:space="preserve">a entrevista a docentes corroboró </w:t>
      </w:r>
      <w:proofErr w:type="gramStart"/>
      <w:r w:rsidR="00C83EC2" w:rsidRPr="00DA3E04">
        <w:rPr>
          <w:rFonts w:cs="Times New Roman"/>
          <w:szCs w:val="24"/>
          <w:lang w:val="es-MX"/>
        </w:rPr>
        <w:t>que</w:t>
      </w:r>
      <w:bookmarkStart w:id="11" w:name="_Hlk188312173"/>
      <w:proofErr w:type="gramEnd"/>
      <w:r w:rsidR="006429B7" w:rsidRPr="00FA4692">
        <w:rPr>
          <w:rFonts w:eastAsia="Times New Roman" w:cs="Times New Roman"/>
          <w:szCs w:val="24"/>
        </w:rPr>
        <w:t xml:space="preserve"> </w:t>
      </w:r>
      <w:r w:rsidR="00DA3E04">
        <w:rPr>
          <w:rFonts w:eastAsia="Times New Roman" w:cs="Times New Roman"/>
          <w:szCs w:val="24"/>
        </w:rPr>
        <w:t>d</w:t>
      </w:r>
      <w:r w:rsidR="006429B7" w:rsidRPr="00FA4692">
        <w:rPr>
          <w:rFonts w:eastAsia="Times New Roman" w:cs="Times New Roman"/>
          <w:szCs w:val="24"/>
        </w:rPr>
        <w:t xml:space="preserve">esde </w:t>
      </w:r>
      <w:r w:rsidR="00D81761" w:rsidRPr="00FA4692">
        <w:rPr>
          <w:rFonts w:eastAsia="Times New Roman" w:cs="Times New Roman"/>
          <w:szCs w:val="24"/>
        </w:rPr>
        <w:t>el 1</w:t>
      </w:r>
      <w:r w:rsidR="005E7CF2" w:rsidRPr="00FA4692">
        <w:rPr>
          <w:rFonts w:eastAsia="Times New Roman" w:cs="Times New Roman"/>
          <w:szCs w:val="24"/>
        </w:rPr>
        <w:t>° grado</w:t>
      </w:r>
      <w:r w:rsidR="00D81761" w:rsidRPr="00FA4692">
        <w:rPr>
          <w:rFonts w:eastAsia="Times New Roman" w:cs="Times New Roman"/>
          <w:szCs w:val="24"/>
        </w:rPr>
        <w:t>,</w:t>
      </w:r>
      <w:r w:rsidR="005E7CF2" w:rsidRPr="00FA4692">
        <w:rPr>
          <w:rFonts w:eastAsia="Times New Roman" w:cs="Times New Roman"/>
          <w:szCs w:val="24"/>
        </w:rPr>
        <w:t xml:space="preserve"> los estudiantes muestran </w:t>
      </w:r>
      <w:r w:rsidR="006429B7" w:rsidRPr="00FA4692">
        <w:rPr>
          <w:rFonts w:eastAsia="Times New Roman" w:cs="Times New Roman"/>
          <w:szCs w:val="24"/>
        </w:rPr>
        <w:t xml:space="preserve">poco </w:t>
      </w:r>
      <w:r w:rsidR="005E7CF2" w:rsidRPr="00FA4692">
        <w:rPr>
          <w:rFonts w:eastAsia="Times New Roman" w:cs="Times New Roman"/>
          <w:szCs w:val="24"/>
        </w:rPr>
        <w:t>entusiasmo, especialmente cuando enfrentan dificultades para expresarse</w:t>
      </w:r>
      <w:r w:rsidR="00D81761" w:rsidRPr="00FA4692">
        <w:rPr>
          <w:rFonts w:eastAsia="Times New Roman" w:cs="Times New Roman"/>
          <w:szCs w:val="24"/>
        </w:rPr>
        <w:t>.</w:t>
      </w:r>
      <w:r w:rsidR="005E7CF2" w:rsidRPr="00FA4692">
        <w:rPr>
          <w:rFonts w:eastAsia="Times New Roman" w:cs="Times New Roman"/>
          <w:szCs w:val="24"/>
        </w:rPr>
        <w:t xml:space="preserve"> </w:t>
      </w:r>
      <w:r w:rsidR="00D81761" w:rsidRPr="00FA4692">
        <w:rPr>
          <w:rFonts w:eastAsia="Times New Roman" w:cs="Times New Roman"/>
          <w:szCs w:val="24"/>
        </w:rPr>
        <w:t>P</w:t>
      </w:r>
      <w:r w:rsidR="005E7CF2" w:rsidRPr="00FA4692">
        <w:rPr>
          <w:rFonts w:eastAsia="Times New Roman" w:cs="Times New Roman"/>
          <w:szCs w:val="24"/>
        </w:rPr>
        <w:t xml:space="preserve">or </w:t>
      </w:r>
      <w:r w:rsidR="00D81761" w:rsidRPr="00FA4692">
        <w:rPr>
          <w:rFonts w:eastAsia="Times New Roman" w:cs="Times New Roman"/>
          <w:szCs w:val="24"/>
        </w:rPr>
        <w:t xml:space="preserve">otra parte, </w:t>
      </w:r>
      <w:r w:rsidR="005E7CF2" w:rsidRPr="00FA4692">
        <w:rPr>
          <w:rFonts w:eastAsia="Times New Roman" w:cs="Times New Roman"/>
          <w:szCs w:val="24"/>
        </w:rPr>
        <w:t xml:space="preserve">las estrategias de motivación, como las </w:t>
      </w:r>
      <w:r w:rsidR="00D81761" w:rsidRPr="00FA4692">
        <w:rPr>
          <w:rFonts w:eastAsia="Times New Roman" w:cs="Times New Roman"/>
          <w:szCs w:val="24"/>
        </w:rPr>
        <w:t>exposiciones, dinámicas</w:t>
      </w:r>
      <w:r w:rsidR="005E7CF2" w:rsidRPr="00FA4692">
        <w:rPr>
          <w:rFonts w:eastAsia="Times New Roman" w:cs="Times New Roman"/>
          <w:szCs w:val="24"/>
        </w:rPr>
        <w:t xml:space="preserve"> de preguntas y respuestas, no parecen ser suficientemente efectivas, </w:t>
      </w:r>
      <w:r w:rsidR="006429B7" w:rsidRPr="00FA4692">
        <w:rPr>
          <w:rFonts w:eastAsia="Times New Roman" w:cs="Times New Roman"/>
          <w:szCs w:val="24"/>
        </w:rPr>
        <w:t>principalmente</w:t>
      </w:r>
      <w:r w:rsidR="005E7CF2" w:rsidRPr="00FA4692">
        <w:rPr>
          <w:rFonts w:eastAsia="Times New Roman" w:cs="Times New Roman"/>
          <w:szCs w:val="24"/>
        </w:rPr>
        <w:t xml:space="preserve"> en los grados más altos, donde el enfoque exclusivo en materiales escritos no aborda las barreras de expresión oral. Además, la retroalimentación, aunque constante, a menudo se convierte en un momento de tensión y temor, lo que agrava la falta de confianza de los estudiantes. En lugar de ser un proceso colaborativo, las correcciones tienden a ser puntuales, lo que limita el desarrollo de una conversación fluida y la participación activa de los </w:t>
      </w:r>
      <w:bookmarkEnd w:id="11"/>
      <w:r w:rsidR="006429B7" w:rsidRPr="00FA4692">
        <w:rPr>
          <w:rFonts w:eastAsia="Times New Roman" w:cs="Times New Roman"/>
          <w:szCs w:val="24"/>
        </w:rPr>
        <w:t>alumnos</w:t>
      </w:r>
      <w:r w:rsidR="00696FF4" w:rsidRPr="00FA4692">
        <w:rPr>
          <w:rFonts w:cs="Times New Roman"/>
          <w:szCs w:val="24"/>
          <w:lang w:val="es-EC"/>
        </w:rPr>
        <w:t>.</w:t>
      </w:r>
    </w:p>
    <w:bookmarkEnd w:id="7"/>
    <w:p w14:paraId="485C2760" w14:textId="4ECBCBD2" w:rsidR="00636E61" w:rsidRPr="00DA3E04" w:rsidRDefault="00696FF4" w:rsidP="00EF3085">
      <w:pPr>
        <w:spacing w:after="120" w:line="360" w:lineRule="auto"/>
        <w:ind w:firstLine="0"/>
        <w:rPr>
          <w:rFonts w:cs="Times New Roman"/>
          <w:b/>
          <w:bCs/>
          <w:szCs w:val="24"/>
          <w:lang w:val="es-EC"/>
        </w:rPr>
      </w:pPr>
      <w:r w:rsidRPr="00DA3E04">
        <w:rPr>
          <w:rFonts w:cs="Times New Roman"/>
          <w:b/>
          <w:bCs/>
          <w:szCs w:val="24"/>
          <w:lang w:val="es-EC"/>
        </w:rPr>
        <w:lastRenderedPageBreak/>
        <w:t>Estrategia</w:t>
      </w:r>
      <w:r w:rsidR="0047472F" w:rsidRPr="00DA3E04">
        <w:rPr>
          <w:rFonts w:cs="Times New Roman"/>
          <w:b/>
          <w:bCs/>
          <w:szCs w:val="24"/>
          <w:lang w:val="es-EC"/>
        </w:rPr>
        <w:t xml:space="preserve"> propuesta</w:t>
      </w:r>
      <w:r w:rsidRPr="00DA3E04">
        <w:rPr>
          <w:rFonts w:cs="Times New Roman"/>
          <w:b/>
          <w:bCs/>
          <w:szCs w:val="24"/>
          <w:lang w:val="es-EC"/>
        </w:rPr>
        <w:t xml:space="preserve"> para el Aprendizaje de la Comunicación Oral en inglés</w:t>
      </w:r>
    </w:p>
    <w:p w14:paraId="0C4AF505" w14:textId="0BA3BFDC" w:rsidR="0047472F" w:rsidRPr="00FA4692" w:rsidRDefault="0047472F" w:rsidP="00EF3085">
      <w:pPr>
        <w:spacing w:after="120" w:line="360" w:lineRule="auto"/>
        <w:ind w:firstLine="0"/>
        <w:rPr>
          <w:rFonts w:cs="Times New Roman"/>
          <w:szCs w:val="24"/>
          <w:lang w:val="es-EC"/>
        </w:rPr>
      </w:pPr>
      <w:r w:rsidRPr="00FA4692">
        <w:rPr>
          <w:rFonts w:cs="Times New Roman"/>
          <w:szCs w:val="24"/>
        </w:rPr>
        <w:t>El diseño de esta estrategia</w:t>
      </w:r>
      <w:r w:rsidR="009931BE" w:rsidRPr="00FA4692">
        <w:rPr>
          <w:rFonts w:cs="Times New Roman"/>
          <w:szCs w:val="24"/>
        </w:rPr>
        <w:t xml:space="preserve"> </w:t>
      </w:r>
      <w:r w:rsidR="00F9287C" w:rsidRPr="00FA4692">
        <w:rPr>
          <w:rFonts w:cs="Times New Roman"/>
          <w:szCs w:val="24"/>
        </w:rPr>
        <w:t>está pensado para lo</w:t>
      </w:r>
      <w:r w:rsidR="00670CFC" w:rsidRPr="00FA4692">
        <w:rPr>
          <w:rFonts w:cs="Times New Roman"/>
          <w:szCs w:val="24"/>
        </w:rPr>
        <w:t>s niveles de enseñanza</w:t>
      </w:r>
      <w:r w:rsidR="00F9287C" w:rsidRPr="00FA4692">
        <w:rPr>
          <w:rFonts w:cs="Times New Roman"/>
          <w:szCs w:val="24"/>
        </w:rPr>
        <w:t xml:space="preserve"> de </w:t>
      </w:r>
      <w:r w:rsidRPr="00FA4692">
        <w:rPr>
          <w:rFonts w:cs="Times New Roman"/>
          <w:szCs w:val="24"/>
        </w:rPr>
        <w:t xml:space="preserve">1ro, 2do y 4to EGB, de la escuela Aurelio Salazar, </w:t>
      </w:r>
      <w:r w:rsidR="00F9287C" w:rsidRPr="00FA4692">
        <w:rPr>
          <w:rFonts w:cs="Times New Roman"/>
          <w:szCs w:val="24"/>
        </w:rPr>
        <w:t>aunque puede ser adaptado y aplicado en cualquier institución educativa que lo desee. Por lo que</w:t>
      </w:r>
      <w:r w:rsidRPr="00FA4692">
        <w:rPr>
          <w:rFonts w:cs="Times New Roman"/>
          <w:szCs w:val="24"/>
        </w:rPr>
        <w:t xml:space="preserve">, se propone </w:t>
      </w:r>
      <w:r w:rsidR="00BD2374" w:rsidRPr="00FA4692">
        <w:rPr>
          <w:rFonts w:cs="Times New Roman"/>
          <w:szCs w:val="24"/>
        </w:rPr>
        <w:t>la</w:t>
      </w:r>
      <w:r w:rsidRPr="00FA4692">
        <w:rPr>
          <w:rFonts w:cs="Times New Roman"/>
          <w:szCs w:val="24"/>
        </w:rPr>
        <w:t xml:space="preserve"> implementación de </w:t>
      </w:r>
      <w:r w:rsidR="009931BE" w:rsidRPr="00FA4692">
        <w:rPr>
          <w:rFonts w:cs="Times New Roman"/>
          <w:szCs w:val="24"/>
        </w:rPr>
        <w:t>estrategias</w:t>
      </w:r>
      <w:r w:rsidRPr="00FA4692">
        <w:rPr>
          <w:rFonts w:cs="Times New Roman"/>
          <w:szCs w:val="24"/>
        </w:rPr>
        <w:t xml:space="preserve"> que incluyan dramas, teatro y juegos de roles</w:t>
      </w:r>
      <w:r w:rsidR="00CF2B6C" w:rsidRPr="00FA4692">
        <w:rPr>
          <w:rFonts w:cs="Times New Roman"/>
          <w:szCs w:val="24"/>
        </w:rPr>
        <w:t>, entre otras actividades</w:t>
      </w:r>
      <w:r w:rsidRPr="00FA4692">
        <w:rPr>
          <w:rFonts w:cs="Times New Roman"/>
          <w:szCs w:val="24"/>
        </w:rPr>
        <w:t xml:space="preserve"> basad</w:t>
      </w:r>
      <w:r w:rsidR="00CF2B6C" w:rsidRPr="00FA4692">
        <w:rPr>
          <w:rFonts w:cs="Times New Roman"/>
          <w:szCs w:val="24"/>
        </w:rPr>
        <w:t>as</w:t>
      </w:r>
      <w:r w:rsidRPr="00FA4692">
        <w:rPr>
          <w:rFonts w:cs="Times New Roman"/>
          <w:szCs w:val="24"/>
        </w:rPr>
        <w:t xml:space="preserve"> en las situaciones cotidianas</w:t>
      </w:r>
      <w:r w:rsidR="00CF2B6C" w:rsidRPr="00FA4692">
        <w:rPr>
          <w:rFonts w:cs="Times New Roman"/>
          <w:szCs w:val="24"/>
          <w:lang w:val="es-EC"/>
        </w:rPr>
        <w:t xml:space="preserve">, </w:t>
      </w:r>
      <w:r w:rsidR="00F9287C" w:rsidRPr="00FA4692">
        <w:rPr>
          <w:rFonts w:cs="Times New Roman"/>
          <w:szCs w:val="24"/>
          <w:lang w:val="es-EC"/>
        </w:rPr>
        <w:t xml:space="preserve">ajustando la complejidad </w:t>
      </w:r>
      <w:r w:rsidR="00BD2374" w:rsidRPr="00FA4692">
        <w:rPr>
          <w:rFonts w:cs="Times New Roman"/>
          <w:szCs w:val="24"/>
          <w:lang w:val="es-EC"/>
        </w:rPr>
        <w:t>de las actividades según el grado de los estudiantes.</w:t>
      </w:r>
    </w:p>
    <w:p w14:paraId="0D964A15" w14:textId="6E55101B" w:rsidR="00562D87" w:rsidRPr="00FA4692" w:rsidRDefault="0047472F" w:rsidP="00EF3085">
      <w:pPr>
        <w:spacing w:after="120" w:line="360" w:lineRule="auto"/>
        <w:ind w:firstLine="0"/>
        <w:rPr>
          <w:rFonts w:cs="Times New Roman"/>
          <w:szCs w:val="24"/>
          <w:lang w:val="es-EC"/>
        </w:rPr>
      </w:pPr>
      <w:r w:rsidRPr="00FA4692">
        <w:rPr>
          <w:rFonts w:cs="Times New Roman"/>
          <w:szCs w:val="24"/>
        </w:rPr>
        <w:t>Además, se busca consolidar habilidades orales mediante un aprendizaje dinámico.</w:t>
      </w:r>
      <w:r w:rsidRPr="00FA4692">
        <w:rPr>
          <w:rFonts w:cs="Times New Roman"/>
          <w:szCs w:val="24"/>
          <w:lang w:val="es-EC"/>
        </w:rPr>
        <w:t xml:space="preserve"> Con base en estas limitaciones, se propone una estrategia didáctica que combine diversas metodologías activas y centradas en el estudiante para fomentar su participación, aumentar su confianza y mejorar sus habilidades comunicativas. A continuación, se describen las estrategias seleccionadas, su funcionamiento, el momento de aplicación, los resultados esperados y como medir su efectividad.</w:t>
      </w:r>
    </w:p>
    <w:p w14:paraId="0FD991A2" w14:textId="5EECAC98" w:rsidR="00696FF4" w:rsidRPr="001438B1" w:rsidRDefault="00696FF4"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Uso de Canciones</w:t>
      </w:r>
    </w:p>
    <w:p w14:paraId="5E43A52F" w14:textId="77777777" w:rsidR="003D3B8B" w:rsidRDefault="00696FF4" w:rsidP="00EF3085">
      <w:pPr>
        <w:spacing w:after="120" w:line="360" w:lineRule="auto"/>
        <w:ind w:firstLine="0"/>
        <w:rPr>
          <w:rFonts w:cs="Times New Roman"/>
          <w:szCs w:val="24"/>
          <w:lang w:val="es-EC"/>
        </w:rPr>
      </w:pPr>
      <w:r w:rsidRPr="00B06DD1">
        <w:rPr>
          <w:rFonts w:cs="Times New Roman"/>
          <w:szCs w:val="24"/>
          <w:lang w:val="es-EC"/>
        </w:rPr>
        <w:t>Modo</w:t>
      </w:r>
      <w:r w:rsidR="001F24FC" w:rsidRPr="00B06DD1">
        <w:rPr>
          <w:rFonts w:cs="Times New Roman"/>
          <w:szCs w:val="24"/>
          <w:lang w:val="es-EC"/>
        </w:rPr>
        <w:t xml:space="preserve"> y razón</w:t>
      </w:r>
      <w:r w:rsidRPr="00B06DD1">
        <w:rPr>
          <w:rFonts w:cs="Times New Roman"/>
          <w:szCs w:val="24"/>
          <w:lang w:val="es-EC"/>
        </w:rPr>
        <w:t xml:space="preserve"> de aplicación:</w:t>
      </w:r>
      <w:r w:rsidRPr="00FA4692">
        <w:rPr>
          <w:rFonts w:cs="Times New Roman"/>
          <w:szCs w:val="24"/>
          <w:lang w:val="es-EC"/>
        </w:rPr>
        <w:t xml:space="preserve"> </w:t>
      </w:r>
      <w:r w:rsidR="001F24FC" w:rsidRPr="00A16927">
        <w:t>Para fortalecer la escucha activa y la memorización, se diseñan actividades específicas para diferentes grados y unidades temáticas</w:t>
      </w:r>
      <w:r w:rsidR="001F24FC">
        <w:t xml:space="preserve">, </w:t>
      </w:r>
      <w:sdt>
        <w:sdtPr>
          <w:rPr>
            <w:rFonts w:cs="Times New Roman"/>
            <w:color w:val="000000"/>
            <w:szCs w:val="24"/>
          </w:rPr>
          <w:tag w:val="MENDELEY_CITATION_v3_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"/>
          <w:id w:val="849142994"/>
          <w:placeholder>
            <w:docPart w:val="395CC5E2C0084CB38AB5C4AADBE8D87F"/>
          </w:placeholder>
        </w:sdtPr>
        <w:sdtEndPr/>
        <w:sdtContent>
          <w:r w:rsidR="001F24FC" w:rsidRPr="00FA4692">
            <w:rPr>
              <w:rFonts w:cs="Times New Roman"/>
              <w:color w:val="000000"/>
              <w:szCs w:val="24"/>
            </w:rPr>
            <w:t>Valdés (2022),</w:t>
          </w:r>
        </w:sdtContent>
      </w:sdt>
      <w:r w:rsidR="001F24FC" w:rsidRPr="00FA4692">
        <w:rPr>
          <w:rFonts w:cs="Times New Roman"/>
          <w:szCs w:val="24"/>
          <w:lang w:val="es-EC"/>
        </w:rPr>
        <w:t xml:space="preserve"> indica que, el uso de canciones como herramienta de enseñanza mejora significativamente las habilidades de comunicación oral en inglés de los estudiantes. </w:t>
      </w:r>
    </w:p>
    <w:p w14:paraId="76F543BC" w14:textId="77777777" w:rsidR="003D3B8B" w:rsidRDefault="001F24FC" w:rsidP="00EF3085">
      <w:pPr>
        <w:spacing w:after="120" w:line="360" w:lineRule="auto"/>
        <w:ind w:firstLine="0"/>
      </w:pPr>
      <w:r w:rsidRPr="00A16927">
        <w:t xml:space="preserve">En primer grado, al inicio de la unidad sobre los colores, los estudiantes se involucrarán con la canción </w:t>
      </w:r>
      <w:r w:rsidRPr="00614A56">
        <w:t xml:space="preserve">“Red, </w:t>
      </w:r>
      <w:proofErr w:type="spellStart"/>
      <w:r w:rsidRPr="00614A56">
        <w:t>Yellow</w:t>
      </w:r>
      <w:proofErr w:type="spellEnd"/>
      <w:r w:rsidRPr="00614A56">
        <w:t>, Blue”</w:t>
      </w:r>
      <w:r w:rsidRPr="00A16927">
        <w:t xml:space="preserve"> mientras realizan acciones como señalar</w:t>
      </w:r>
      <w:r w:rsidRPr="008C2B1E">
        <w:t xml:space="preserve"> los colores correspondientes en el aula, utilizando un reproductor de audio y tarjetas de colores como recursos; las canciones repetitivas con apoyo visual son particularmente efectivas para la memoria de corto plazo en niños pequeños. </w:t>
      </w:r>
    </w:p>
    <w:p w14:paraId="08839B42" w14:textId="77777777" w:rsidR="003D3B8B" w:rsidRDefault="001F24FC" w:rsidP="00EF3085">
      <w:pPr>
        <w:spacing w:after="120" w:line="360" w:lineRule="auto"/>
        <w:ind w:firstLine="0"/>
      </w:pPr>
      <w:r w:rsidRPr="008C2B1E">
        <w:t>Para segundo grado, al final de la unidad sobre las partes del cuerpo, los estudiantes cantarán “Head</w:t>
      </w:r>
      <w:r w:rsidRPr="00614A56">
        <w:t xml:space="preserve">, </w:t>
      </w:r>
      <w:proofErr w:type="spellStart"/>
      <w:r w:rsidRPr="00614A56">
        <w:t>Shoulders</w:t>
      </w:r>
      <w:proofErr w:type="spellEnd"/>
      <w:r w:rsidRPr="00614A56">
        <w:t xml:space="preserve">, </w:t>
      </w:r>
      <w:proofErr w:type="spellStart"/>
      <w:r w:rsidRPr="00614A56">
        <w:t>Knees</w:t>
      </w:r>
      <w:proofErr w:type="spellEnd"/>
      <w:r w:rsidRPr="008C2B1E">
        <w:t xml:space="preserve"> and Toes” mientras realizan movimientos corporales correspondientes, utilizando un área espaciosa e ilustraciones de partes del cuerpo; esta actividad refuerza el vocabulario a través de acciones kinestésicas. </w:t>
      </w:r>
    </w:p>
    <w:p w14:paraId="2113C141" w14:textId="3A346E98" w:rsidR="004F7381" w:rsidRPr="00FA4692" w:rsidRDefault="001F24FC" w:rsidP="00EF3085">
      <w:pPr>
        <w:spacing w:after="120" w:line="360" w:lineRule="auto"/>
        <w:ind w:firstLine="0"/>
        <w:rPr>
          <w:rFonts w:cs="Times New Roman"/>
          <w:szCs w:val="24"/>
        </w:rPr>
      </w:pPr>
      <w:r w:rsidRPr="008C2B1E">
        <w:t>Finalmente, para cuarto grado, durante el desarrollo de la unidad sobre el medio ambiente, los estudiantes escucharán la canción “</w:t>
      </w:r>
      <w:proofErr w:type="spellStart"/>
      <w:r w:rsidRPr="007D6E2F">
        <w:t>Save</w:t>
      </w:r>
      <w:proofErr w:type="spellEnd"/>
      <w:r w:rsidRPr="007D6E2F">
        <w:t xml:space="preserve"> </w:t>
      </w:r>
      <w:proofErr w:type="spellStart"/>
      <w:r w:rsidRPr="007D6E2F">
        <w:t>the</w:t>
      </w:r>
      <w:proofErr w:type="spellEnd"/>
      <w:r w:rsidRPr="007D6E2F">
        <w:t xml:space="preserve"> </w:t>
      </w:r>
      <w:proofErr w:type="spellStart"/>
      <w:r w:rsidRPr="007D6E2F">
        <w:t>Earth</w:t>
      </w:r>
      <w:proofErr w:type="spellEnd"/>
      <w:r w:rsidRPr="008C2B1E">
        <w:t>” y completarán actividades de completar los espacios en</w:t>
      </w:r>
    </w:p>
    <w:p w14:paraId="746A4583" w14:textId="77777777" w:rsidR="00696FF4" w:rsidRPr="00FA4692" w:rsidRDefault="00696FF4" w:rsidP="00EF3085">
      <w:pPr>
        <w:spacing w:after="120" w:line="360" w:lineRule="auto"/>
        <w:ind w:firstLine="0"/>
        <w:rPr>
          <w:rFonts w:cs="Times New Roman"/>
          <w:szCs w:val="24"/>
          <w:lang w:val="es-EC"/>
        </w:rPr>
      </w:pPr>
      <w:r w:rsidRPr="00DA3E04">
        <w:rPr>
          <w:rFonts w:cs="Times New Roman"/>
          <w:szCs w:val="24"/>
          <w:lang w:val="es-EC"/>
        </w:rPr>
        <w:lastRenderedPageBreak/>
        <w:t>Indicadores de éxito:</w:t>
      </w:r>
      <w:r w:rsidRPr="00FA4692">
        <w:rPr>
          <w:rFonts w:cs="Times New Roman"/>
          <w:szCs w:val="24"/>
          <w:lang w:val="es-EC"/>
        </w:rPr>
        <w:t xml:space="preserve"> Mayor disposición a participar en actividades de canto, mejora en la pronunciación y aumento en el conocimiento de vocabulario relacionado con las canciones.</w:t>
      </w:r>
    </w:p>
    <w:p w14:paraId="2BF995DF" w14:textId="2698C9F1" w:rsidR="00696FF4" w:rsidRPr="00FA4692" w:rsidRDefault="00696FF4" w:rsidP="00EF3085">
      <w:pPr>
        <w:spacing w:after="120" w:line="360" w:lineRule="auto"/>
        <w:ind w:firstLine="0"/>
        <w:rPr>
          <w:rFonts w:cs="Times New Roman"/>
          <w:szCs w:val="24"/>
          <w:lang w:val="es-EC"/>
        </w:rPr>
      </w:pPr>
      <w:r w:rsidRPr="00DA3E04">
        <w:rPr>
          <w:rFonts w:cs="Times New Roman"/>
          <w:szCs w:val="24"/>
          <w:lang w:val="es-EC"/>
        </w:rPr>
        <w:t>Manera de medir efectividad:</w:t>
      </w:r>
      <w:r w:rsidRPr="00FA4692">
        <w:rPr>
          <w:rFonts w:cs="Times New Roman"/>
          <w:szCs w:val="24"/>
          <w:lang w:val="es-EC"/>
        </w:rPr>
        <w:t xml:space="preserve"> Evaluaciones orales al final de cada unidad temática, listas de cotejo del docente y encuestas de satisfacción de los estudiantes sobre las actividades musicales.</w:t>
      </w:r>
    </w:p>
    <w:p w14:paraId="20F7596A" w14:textId="74EA5CAD" w:rsidR="00696FF4" w:rsidRPr="001438B1" w:rsidRDefault="00696FF4"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Cuentacuentos Interactivos</w:t>
      </w:r>
    </w:p>
    <w:p w14:paraId="4A446487" w14:textId="77777777" w:rsidR="003D3B8B" w:rsidRDefault="00696FF4" w:rsidP="00EF3085">
      <w:pPr>
        <w:spacing w:after="120" w:line="360" w:lineRule="auto"/>
        <w:ind w:firstLine="0"/>
        <w:rPr>
          <w:rFonts w:cs="Times New Roman"/>
          <w:szCs w:val="24"/>
        </w:rPr>
      </w:pPr>
      <w:r w:rsidRPr="00DA3E04">
        <w:rPr>
          <w:rFonts w:cs="Times New Roman"/>
          <w:szCs w:val="24"/>
          <w:lang w:val="es-EC"/>
        </w:rPr>
        <w:t xml:space="preserve">Modo </w:t>
      </w:r>
      <w:r w:rsidR="001F24FC" w:rsidRPr="00DA3E04">
        <w:rPr>
          <w:rFonts w:cs="Times New Roman"/>
          <w:szCs w:val="24"/>
          <w:lang w:val="es-EC"/>
        </w:rPr>
        <w:t xml:space="preserve">y razón </w:t>
      </w:r>
      <w:r w:rsidRPr="00DA3E04">
        <w:rPr>
          <w:rFonts w:cs="Times New Roman"/>
          <w:szCs w:val="24"/>
          <w:lang w:val="es-EC"/>
        </w:rPr>
        <w:t>de aplicación</w:t>
      </w:r>
      <w:r w:rsidR="001F24FC" w:rsidRPr="00DA3E04">
        <w:rPr>
          <w:rFonts w:cs="Times New Roman"/>
          <w:szCs w:val="24"/>
          <w:lang w:val="es-EC"/>
        </w:rPr>
        <w:t>:</w:t>
      </w:r>
      <w:r w:rsidR="001F24FC">
        <w:rPr>
          <w:rFonts w:cs="Times New Roman"/>
          <w:szCs w:val="24"/>
          <w:lang w:val="es-EC"/>
        </w:rPr>
        <w:t xml:space="preserve"> </w:t>
      </w:r>
      <w:r w:rsidR="004F7381" w:rsidRPr="001F24FC">
        <w:rPr>
          <w:rFonts w:cs="Times New Roman"/>
          <w:szCs w:val="24"/>
        </w:rPr>
        <w:t xml:space="preserve">Para mejorar la comprensión auditiva y la imaginación, se proponen actividades específicas adaptadas a distintos grados y unidades temáticas. </w:t>
      </w:r>
    </w:p>
    <w:p w14:paraId="4A18C79B" w14:textId="77777777" w:rsidR="003D3B8B" w:rsidRDefault="004F7381" w:rsidP="00EF3085">
      <w:pPr>
        <w:spacing w:after="120" w:line="360" w:lineRule="auto"/>
        <w:ind w:firstLine="0"/>
        <w:rPr>
          <w:rFonts w:cs="Times New Roman"/>
          <w:szCs w:val="24"/>
        </w:rPr>
      </w:pPr>
      <w:r w:rsidRPr="001F24FC">
        <w:rPr>
          <w:rFonts w:cs="Times New Roman"/>
          <w:szCs w:val="24"/>
        </w:rPr>
        <w:t xml:space="preserve">En primer grado, durante el desarrollo de la unidad sobre la familia, los estudiantes escucharán el cuento </w:t>
      </w:r>
      <w:r w:rsidRPr="001F24FC">
        <w:rPr>
          <w:rFonts w:cs="Times New Roman"/>
          <w:i/>
          <w:iCs/>
          <w:szCs w:val="24"/>
        </w:rPr>
        <w:t>Ricitos de Oro y los Tres Osos</w:t>
      </w:r>
      <w:r w:rsidRPr="001F24FC">
        <w:rPr>
          <w:rFonts w:cs="Times New Roman"/>
          <w:szCs w:val="24"/>
        </w:rPr>
        <w:t xml:space="preserve"> con apoyo visual, como títeres y tarjetas de vocabulario clave; los personajes familiares facilitan el aprendizaje de estructuras simples como </w:t>
      </w:r>
      <w:r w:rsidRPr="00CA4FC9">
        <w:rPr>
          <w:rFonts w:cs="Times New Roman"/>
          <w:szCs w:val="24"/>
        </w:rPr>
        <w:t>“</w:t>
      </w:r>
      <w:proofErr w:type="spellStart"/>
      <w:r w:rsidRPr="00CA4FC9">
        <w:rPr>
          <w:rFonts w:cs="Times New Roman"/>
          <w:szCs w:val="24"/>
        </w:rPr>
        <w:t>This</w:t>
      </w:r>
      <w:proofErr w:type="spellEnd"/>
      <w:r w:rsidRPr="00CA4FC9">
        <w:rPr>
          <w:rFonts w:cs="Times New Roman"/>
          <w:szCs w:val="24"/>
        </w:rPr>
        <w:t xml:space="preserve"> </w:t>
      </w:r>
      <w:proofErr w:type="spellStart"/>
      <w:r w:rsidRPr="00CA4FC9">
        <w:rPr>
          <w:rFonts w:cs="Times New Roman"/>
          <w:szCs w:val="24"/>
        </w:rPr>
        <w:t>is</w:t>
      </w:r>
      <w:proofErr w:type="spellEnd"/>
      <w:r w:rsidRPr="00CA4FC9">
        <w:rPr>
          <w:rFonts w:cs="Times New Roman"/>
          <w:szCs w:val="24"/>
        </w:rPr>
        <w:t xml:space="preserve"> </w:t>
      </w:r>
      <w:proofErr w:type="spellStart"/>
      <w:r w:rsidRPr="00CA4FC9">
        <w:rPr>
          <w:rFonts w:cs="Times New Roman"/>
          <w:szCs w:val="24"/>
        </w:rPr>
        <w:t>my</w:t>
      </w:r>
      <w:proofErr w:type="spellEnd"/>
      <w:r w:rsidRPr="00CA4FC9">
        <w:rPr>
          <w:rFonts w:cs="Times New Roman"/>
          <w:szCs w:val="24"/>
        </w:rPr>
        <w:t xml:space="preserve"> </w:t>
      </w:r>
      <w:proofErr w:type="spellStart"/>
      <w:r w:rsidRPr="00CA4FC9">
        <w:rPr>
          <w:rFonts w:cs="Times New Roman"/>
          <w:szCs w:val="24"/>
        </w:rPr>
        <w:t>mom</w:t>
      </w:r>
      <w:proofErr w:type="spellEnd"/>
      <w:r w:rsidRPr="00CA4FC9">
        <w:rPr>
          <w:rFonts w:cs="Times New Roman"/>
          <w:szCs w:val="24"/>
        </w:rPr>
        <w:t>”.</w:t>
      </w:r>
    </w:p>
    <w:p w14:paraId="46BE015C" w14:textId="77777777" w:rsidR="003D3B8B" w:rsidRDefault="004F7381" w:rsidP="00EF3085">
      <w:pPr>
        <w:spacing w:after="120" w:line="360" w:lineRule="auto"/>
        <w:ind w:firstLine="0"/>
        <w:rPr>
          <w:rFonts w:cs="Times New Roman"/>
          <w:szCs w:val="24"/>
        </w:rPr>
      </w:pPr>
      <w:r w:rsidRPr="001F24FC">
        <w:rPr>
          <w:rFonts w:cs="Times New Roman"/>
          <w:szCs w:val="24"/>
        </w:rPr>
        <w:t xml:space="preserve"> En segundo grado, al cierre de la unidad sobre emociones, se narrará el libro </w:t>
      </w:r>
      <w:r w:rsidRPr="001F24FC">
        <w:rPr>
          <w:rFonts w:cs="Times New Roman"/>
          <w:i/>
          <w:iCs/>
          <w:szCs w:val="24"/>
        </w:rPr>
        <w:t>El Libro de los Sentimientos</w:t>
      </w:r>
      <w:r w:rsidRPr="001F24FC">
        <w:rPr>
          <w:rFonts w:cs="Times New Roman"/>
          <w:szCs w:val="24"/>
        </w:rPr>
        <w:t xml:space="preserve"> de </w:t>
      </w:r>
      <w:r w:rsidRPr="00CA4FC9">
        <w:rPr>
          <w:rFonts w:cs="Times New Roman"/>
          <w:szCs w:val="24"/>
        </w:rPr>
        <w:t xml:space="preserve">Todd </w:t>
      </w:r>
      <w:proofErr w:type="spellStart"/>
      <w:r w:rsidRPr="00CA4FC9">
        <w:rPr>
          <w:rFonts w:cs="Times New Roman"/>
          <w:szCs w:val="24"/>
        </w:rPr>
        <w:t>Parr</w:t>
      </w:r>
      <w:proofErr w:type="spellEnd"/>
      <w:r w:rsidRPr="001F24FC">
        <w:rPr>
          <w:rFonts w:cs="Times New Roman"/>
          <w:szCs w:val="24"/>
        </w:rPr>
        <w:t>, ¿acompañado de preguntas interactivas como “</w:t>
      </w:r>
      <w:proofErr w:type="spellStart"/>
      <w:r w:rsidRPr="00CA4FC9">
        <w:rPr>
          <w:rFonts w:cs="Times New Roman"/>
          <w:szCs w:val="24"/>
        </w:rPr>
        <w:t>How</w:t>
      </w:r>
      <w:proofErr w:type="spellEnd"/>
      <w:r w:rsidRPr="00CA4FC9">
        <w:rPr>
          <w:rFonts w:cs="Times New Roman"/>
          <w:szCs w:val="24"/>
        </w:rPr>
        <w:t xml:space="preserve"> do </w:t>
      </w:r>
      <w:proofErr w:type="spellStart"/>
      <w:r w:rsidRPr="00CA4FC9">
        <w:rPr>
          <w:rFonts w:cs="Times New Roman"/>
          <w:szCs w:val="24"/>
        </w:rPr>
        <w:t>you</w:t>
      </w:r>
      <w:proofErr w:type="spellEnd"/>
      <w:r w:rsidRPr="00CA4FC9">
        <w:rPr>
          <w:rFonts w:cs="Times New Roman"/>
          <w:szCs w:val="24"/>
        </w:rPr>
        <w:t xml:space="preserve"> </w:t>
      </w:r>
      <w:proofErr w:type="spellStart"/>
      <w:r w:rsidRPr="00CA4FC9">
        <w:rPr>
          <w:rFonts w:cs="Times New Roman"/>
          <w:szCs w:val="24"/>
        </w:rPr>
        <w:t>feel</w:t>
      </w:r>
      <w:proofErr w:type="spellEnd"/>
      <w:r w:rsidRPr="00CA4FC9">
        <w:rPr>
          <w:rFonts w:cs="Times New Roman"/>
          <w:szCs w:val="24"/>
        </w:rPr>
        <w:t xml:space="preserve"> </w:t>
      </w:r>
      <w:proofErr w:type="spellStart"/>
      <w:r w:rsidRPr="00CA4FC9">
        <w:rPr>
          <w:rFonts w:cs="Times New Roman"/>
          <w:szCs w:val="24"/>
        </w:rPr>
        <w:t>today</w:t>
      </w:r>
      <w:proofErr w:type="spellEnd"/>
      <w:r w:rsidRPr="00CA4FC9">
        <w:rPr>
          <w:rFonts w:cs="Times New Roman"/>
          <w:szCs w:val="24"/>
        </w:rPr>
        <w:t>?</w:t>
      </w:r>
      <w:r w:rsidRPr="001F24FC">
        <w:rPr>
          <w:rFonts w:cs="Times New Roman"/>
          <w:szCs w:val="24"/>
        </w:rPr>
        <w:t xml:space="preserve">”, utilizando el libro en formato físico o digital y emojis impresos; esta actividad ayuda a los estudiantes a expresar emociones en inglés. </w:t>
      </w:r>
    </w:p>
    <w:p w14:paraId="3F0EA5F1" w14:textId="33AE74A7" w:rsidR="004F7381" w:rsidRPr="00FA4692" w:rsidRDefault="004F7381" w:rsidP="00EF3085">
      <w:pPr>
        <w:spacing w:after="120" w:line="360" w:lineRule="auto"/>
        <w:ind w:firstLine="0"/>
        <w:rPr>
          <w:rFonts w:cs="Times New Roman"/>
          <w:szCs w:val="24"/>
          <w:lang w:val="es-EC"/>
        </w:rPr>
      </w:pPr>
      <w:r w:rsidRPr="001F24FC">
        <w:rPr>
          <w:rFonts w:cs="Times New Roman"/>
          <w:szCs w:val="24"/>
        </w:rPr>
        <w:t xml:space="preserve">Finalmente, en cuarto grado, al inicio de la unidad sobre aventuras, se narrará </w:t>
      </w:r>
      <w:r w:rsidRPr="001F24FC">
        <w:rPr>
          <w:rFonts w:cs="Times New Roman"/>
          <w:i/>
          <w:iCs/>
          <w:szCs w:val="24"/>
        </w:rPr>
        <w:t>Donde Viven los Monstruos</w:t>
      </w:r>
      <w:r w:rsidRPr="001F24FC">
        <w:rPr>
          <w:rFonts w:cs="Times New Roman"/>
          <w:szCs w:val="24"/>
        </w:rPr>
        <w:t xml:space="preserve">, ¿formulando preguntas predictivas como </w:t>
      </w:r>
      <w:r w:rsidRPr="00CA4FC9">
        <w:rPr>
          <w:rFonts w:cs="Times New Roman"/>
          <w:szCs w:val="24"/>
        </w:rPr>
        <w:t>“</w:t>
      </w:r>
      <w:proofErr w:type="spellStart"/>
      <w:r w:rsidRPr="00CA4FC9">
        <w:rPr>
          <w:rFonts w:cs="Times New Roman"/>
          <w:szCs w:val="24"/>
        </w:rPr>
        <w:t>What</w:t>
      </w:r>
      <w:proofErr w:type="spellEnd"/>
      <w:r w:rsidRPr="00CA4FC9">
        <w:rPr>
          <w:rFonts w:cs="Times New Roman"/>
          <w:szCs w:val="24"/>
        </w:rPr>
        <w:t xml:space="preserve"> do </w:t>
      </w:r>
      <w:proofErr w:type="spellStart"/>
      <w:r w:rsidRPr="00CA4FC9">
        <w:rPr>
          <w:rFonts w:cs="Times New Roman"/>
          <w:szCs w:val="24"/>
        </w:rPr>
        <w:t>you</w:t>
      </w:r>
      <w:proofErr w:type="spellEnd"/>
      <w:r w:rsidRPr="00CA4FC9">
        <w:rPr>
          <w:rFonts w:cs="Times New Roman"/>
          <w:szCs w:val="24"/>
        </w:rPr>
        <w:t xml:space="preserve"> </w:t>
      </w:r>
      <w:proofErr w:type="spellStart"/>
      <w:r w:rsidRPr="00CA4FC9">
        <w:rPr>
          <w:rFonts w:cs="Times New Roman"/>
          <w:szCs w:val="24"/>
        </w:rPr>
        <w:t>think</w:t>
      </w:r>
      <w:proofErr w:type="spellEnd"/>
      <w:r w:rsidRPr="00CA4FC9">
        <w:rPr>
          <w:rFonts w:cs="Times New Roman"/>
          <w:szCs w:val="24"/>
        </w:rPr>
        <w:t xml:space="preserve"> </w:t>
      </w:r>
      <w:proofErr w:type="spellStart"/>
      <w:r w:rsidRPr="00CA4FC9">
        <w:rPr>
          <w:rFonts w:cs="Times New Roman"/>
          <w:szCs w:val="24"/>
        </w:rPr>
        <w:t>will</w:t>
      </w:r>
      <w:proofErr w:type="spellEnd"/>
      <w:r w:rsidRPr="00CA4FC9">
        <w:rPr>
          <w:rFonts w:cs="Times New Roman"/>
          <w:szCs w:val="24"/>
        </w:rPr>
        <w:t xml:space="preserve"> </w:t>
      </w:r>
      <w:proofErr w:type="spellStart"/>
      <w:r w:rsidRPr="00CA4FC9">
        <w:rPr>
          <w:rFonts w:cs="Times New Roman"/>
          <w:szCs w:val="24"/>
        </w:rPr>
        <w:t>happen</w:t>
      </w:r>
      <w:proofErr w:type="spellEnd"/>
      <w:r w:rsidRPr="00CA4FC9">
        <w:rPr>
          <w:rFonts w:cs="Times New Roman"/>
          <w:szCs w:val="24"/>
        </w:rPr>
        <w:t>?”,</w:t>
      </w:r>
      <w:r w:rsidRPr="001F24FC">
        <w:rPr>
          <w:rFonts w:cs="Times New Roman"/>
          <w:szCs w:val="24"/>
        </w:rPr>
        <w:t xml:space="preserve"> con apoyo de un proyector e imágenes; esta estrategia permite a los estudiantes analizar e inferir significados en niveles más complejos. Estas actividades buscan estimular las habilidades auditivas y el pensamiento creativo de acuerdo con las etapas de desarrollo de los alumnos</w:t>
      </w:r>
      <w:r w:rsidR="001F24FC" w:rsidRPr="001F24FC">
        <w:rPr>
          <w:rFonts w:cs="Times New Roman"/>
          <w:szCs w:val="24"/>
          <w:lang w:val="es-EC"/>
        </w:rPr>
        <w:t>.</w:t>
      </w:r>
    </w:p>
    <w:p w14:paraId="603D846B" w14:textId="77777777" w:rsidR="00696FF4" w:rsidRPr="00FA4692" w:rsidRDefault="00696FF4" w:rsidP="00EF3085">
      <w:pPr>
        <w:spacing w:after="120" w:line="360" w:lineRule="auto"/>
        <w:ind w:firstLine="0"/>
        <w:rPr>
          <w:rFonts w:cs="Times New Roman"/>
          <w:szCs w:val="24"/>
          <w:lang w:val="es-EC"/>
        </w:rPr>
      </w:pPr>
      <w:r w:rsidRPr="00DA3E04">
        <w:rPr>
          <w:rFonts w:cs="Times New Roman"/>
          <w:szCs w:val="24"/>
          <w:lang w:val="es-EC"/>
        </w:rPr>
        <w:t>Indicadores de éxito:</w:t>
      </w:r>
      <w:r w:rsidRPr="00FA4692">
        <w:rPr>
          <w:rFonts w:cs="Times New Roman"/>
          <w:szCs w:val="24"/>
          <w:lang w:val="es-EC"/>
        </w:rPr>
        <w:t xml:space="preserve"> Incremento en la participación en las sesiones de cuentacuentos, mejora en la capacidad de reproducir historias en inglés y aumento en la comprensión auditiva.</w:t>
      </w:r>
    </w:p>
    <w:p w14:paraId="65465B4E" w14:textId="61F9EB7B" w:rsidR="00F433DB" w:rsidRDefault="00696FF4" w:rsidP="00EF3085">
      <w:pPr>
        <w:spacing w:after="120" w:line="360" w:lineRule="auto"/>
        <w:ind w:firstLine="0"/>
        <w:rPr>
          <w:rFonts w:cs="Times New Roman"/>
          <w:szCs w:val="24"/>
          <w:lang w:val="es-EC"/>
        </w:rPr>
      </w:pPr>
      <w:r w:rsidRPr="00DA3E04">
        <w:rPr>
          <w:rFonts w:cs="Times New Roman"/>
          <w:szCs w:val="24"/>
          <w:lang w:val="es-EC"/>
        </w:rPr>
        <w:t>Manera de medir efectividad:</w:t>
      </w:r>
      <w:r w:rsidRPr="00FA4692">
        <w:rPr>
          <w:rFonts w:cs="Times New Roman"/>
          <w:szCs w:val="24"/>
          <w:lang w:val="es-EC"/>
        </w:rPr>
        <w:t xml:space="preserve"> Grabaciones de las sesiones de cuentacuentos, cuestionarios de comprensión lectora y análisis de vocabulario aprendido.</w:t>
      </w:r>
    </w:p>
    <w:p w14:paraId="78E47596" w14:textId="18D0BC01" w:rsidR="00636E61" w:rsidRPr="001438B1" w:rsidRDefault="00636E61"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 xml:space="preserve"> Competencias Lúdicas</w:t>
      </w:r>
    </w:p>
    <w:p w14:paraId="79CAB188" w14:textId="77777777" w:rsidR="003D3B8B" w:rsidRPr="008B6F5E" w:rsidRDefault="00636E61" w:rsidP="001F24FC">
      <w:pPr>
        <w:spacing w:line="360" w:lineRule="auto"/>
        <w:ind w:firstLine="0"/>
        <w:rPr>
          <w:rFonts w:cs="Times New Roman"/>
          <w:szCs w:val="24"/>
        </w:rPr>
      </w:pPr>
      <w:r w:rsidRPr="00DA3E04">
        <w:rPr>
          <w:rFonts w:cs="Times New Roman"/>
          <w:szCs w:val="24"/>
          <w:lang w:val="es-EC"/>
        </w:rPr>
        <w:t xml:space="preserve">Modo </w:t>
      </w:r>
      <w:r w:rsidR="001F24FC" w:rsidRPr="00DA3E04">
        <w:rPr>
          <w:rFonts w:cs="Times New Roman"/>
          <w:szCs w:val="24"/>
          <w:lang w:val="es-EC"/>
        </w:rPr>
        <w:t xml:space="preserve">y razón </w:t>
      </w:r>
      <w:r w:rsidRPr="00DA3E04">
        <w:rPr>
          <w:rFonts w:cs="Times New Roman"/>
          <w:szCs w:val="24"/>
          <w:lang w:val="es-EC"/>
        </w:rPr>
        <w:t>de aplicación:</w:t>
      </w:r>
      <w:r w:rsidRPr="00FA4692">
        <w:rPr>
          <w:rFonts w:cs="Times New Roman"/>
          <w:szCs w:val="24"/>
          <w:lang w:val="es-EC"/>
        </w:rPr>
        <w:t xml:space="preserve"> </w:t>
      </w:r>
      <w:r w:rsidR="001F24FC" w:rsidRPr="008B6F5E">
        <w:rPr>
          <w:rFonts w:cs="Times New Roman"/>
          <w:szCs w:val="24"/>
        </w:rPr>
        <w:t>En 1° se implementarán juegos de memoria, en la unidad sobre los animales. Los estudiantes buscarán pares de tarjetas con imágenes de animales y sus nombres en inglés. Cada vez que encuentren un par, deben decir el nombre en voz alta: “</w:t>
      </w:r>
      <w:proofErr w:type="spellStart"/>
      <w:r w:rsidR="001F24FC" w:rsidRPr="008B6F5E">
        <w:rPr>
          <w:rFonts w:cs="Times New Roman"/>
          <w:szCs w:val="24"/>
        </w:rPr>
        <w:t>Dog</w:t>
      </w:r>
      <w:proofErr w:type="spellEnd"/>
      <w:r w:rsidR="001F24FC" w:rsidRPr="008B6F5E">
        <w:rPr>
          <w:rFonts w:cs="Times New Roman"/>
          <w:szCs w:val="24"/>
        </w:rPr>
        <w:t xml:space="preserve">!”, “Cat!”. Esto </w:t>
      </w:r>
      <w:r w:rsidR="001F24FC" w:rsidRPr="008B6F5E">
        <w:rPr>
          <w:rFonts w:cs="Times New Roman"/>
          <w:szCs w:val="24"/>
        </w:rPr>
        <w:lastRenderedPageBreak/>
        <w:t xml:space="preserve">les permitirá generar un vocabulario mayor al retener y relacionar las imágenes con lo que pronuncian. Para ello se necesitará recursos como tarjetas ilustradas con imágenes y palabras (animal y nombre). </w:t>
      </w:r>
    </w:p>
    <w:p w14:paraId="40230C69" w14:textId="77777777" w:rsidR="003D3B8B" w:rsidRPr="008B6F5E" w:rsidRDefault="001F24FC" w:rsidP="001F24FC">
      <w:pPr>
        <w:spacing w:line="360" w:lineRule="auto"/>
        <w:ind w:firstLine="0"/>
        <w:rPr>
          <w:rFonts w:cs="Times New Roman"/>
          <w:szCs w:val="24"/>
        </w:rPr>
      </w:pPr>
      <w:r w:rsidRPr="008B6F5E">
        <w:rPr>
          <w:rFonts w:cs="Times New Roman"/>
          <w:szCs w:val="24"/>
        </w:rPr>
        <w:t>Para los estudiantes de 2° la implementación de carrera de palabras ayudaría a mejorar su habilidad para asociar sonidos con palabras escritas. En equipos, los estudiantes correrán hacia una pizarra para escribir una palabra de vocabulario relacionada con el tema (ej. “head”, “</w:t>
      </w:r>
      <w:proofErr w:type="spellStart"/>
      <w:r w:rsidRPr="008B6F5E">
        <w:rPr>
          <w:rFonts w:cs="Times New Roman"/>
          <w:szCs w:val="24"/>
        </w:rPr>
        <w:t>hand</w:t>
      </w:r>
      <w:proofErr w:type="spellEnd"/>
      <w:r w:rsidRPr="008B6F5E">
        <w:rPr>
          <w:rFonts w:cs="Times New Roman"/>
          <w:szCs w:val="24"/>
        </w:rPr>
        <w:t xml:space="preserve">”). El equipo que más palabras escriba correctamente gana. Esto se implementaría en la unidad de partes del cuerpo durante la mitad de las clases, después de una explicación de las partes del cuerpo, para que así puedan asociar las palabras mucho mejor. </w:t>
      </w:r>
    </w:p>
    <w:p w14:paraId="272F492B" w14:textId="7009B99F" w:rsidR="004F7381" w:rsidRPr="00FA4692" w:rsidRDefault="001F24FC" w:rsidP="001F24FC">
      <w:pPr>
        <w:spacing w:line="360" w:lineRule="auto"/>
        <w:ind w:firstLine="0"/>
        <w:rPr>
          <w:rFonts w:cs="Times New Roman"/>
          <w:szCs w:val="24"/>
        </w:rPr>
      </w:pPr>
      <w:r w:rsidRPr="008B6F5E">
        <w:rPr>
          <w:rFonts w:cs="Times New Roman"/>
          <w:szCs w:val="24"/>
        </w:rPr>
        <w:t>En el caso de los estudiantes de 4°, se aplicaría una trivia ambiental, pues al ser estudiantes más avanzados esto les ayudaría a estimular su pensamiento crítico, la colaboración y el uso práctico del vocabulario, ¿lo que se busca con esta actividad es que los estudiantes formen equipos para responder preguntas como “</w:t>
      </w:r>
      <w:proofErr w:type="spellStart"/>
      <w:r w:rsidRPr="008B6F5E">
        <w:rPr>
          <w:rFonts w:cs="Times New Roman"/>
          <w:szCs w:val="24"/>
        </w:rPr>
        <w:t>What</w:t>
      </w:r>
      <w:proofErr w:type="spellEnd"/>
      <w:r w:rsidRPr="008B6F5E">
        <w:rPr>
          <w:rFonts w:cs="Times New Roman"/>
          <w:szCs w:val="24"/>
        </w:rPr>
        <w:t xml:space="preserve"> do </w:t>
      </w:r>
      <w:proofErr w:type="spellStart"/>
      <w:r w:rsidRPr="008B6F5E">
        <w:rPr>
          <w:rFonts w:cs="Times New Roman"/>
          <w:szCs w:val="24"/>
        </w:rPr>
        <w:t>trees</w:t>
      </w:r>
      <w:proofErr w:type="spellEnd"/>
      <w:r w:rsidRPr="008B6F5E">
        <w:rPr>
          <w:rFonts w:cs="Times New Roman"/>
          <w:szCs w:val="24"/>
        </w:rPr>
        <w:t xml:space="preserve"> </w:t>
      </w:r>
      <w:proofErr w:type="spellStart"/>
      <w:r w:rsidRPr="008B6F5E">
        <w:rPr>
          <w:rFonts w:cs="Times New Roman"/>
          <w:szCs w:val="24"/>
        </w:rPr>
        <w:t>give</w:t>
      </w:r>
      <w:proofErr w:type="spellEnd"/>
      <w:r w:rsidRPr="008B6F5E">
        <w:rPr>
          <w:rFonts w:cs="Times New Roman"/>
          <w:szCs w:val="24"/>
        </w:rPr>
        <w:t xml:space="preserve"> </w:t>
      </w:r>
      <w:proofErr w:type="spellStart"/>
      <w:r w:rsidRPr="008B6F5E">
        <w:rPr>
          <w:rFonts w:cs="Times New Roman"/>
          <w:szCs w:val="24"/>
        </w:rPr>
        <w:t>us</w:t>
      </w:r>
      <w:proofErr w:type="spellEnd"/>
      <w:r w:rsidRPr="008B6F5E">
        <w:rPr>
          <w:rFonts w:cs="Times New Roman"/>
          <w:szCs w:val="24"/>
        </w:rPr>
        <w:t>?” o “</w:t>
      </w:r>
      <w:proofErr w:type="spellStart"/>
      <w:r w:rsidRPr="008B6F5E">
        <w:rPr>
          <w:rFonts w:cs="Times New Roman"/>
          <w:szCs w:val="24"/>
        </w:rPr>
        <w:t>How</w:t>
      </w:r>
      <w:proofErr w:type="spellEnd"/>
      <w:r w:rsidRPr="008B6F5E">
        <w:rPr>
          <w:rFonts w:cs="Times New Roman"/>
          <w:szCs w:val="24"/>
        </w:rPr>
        <w:t xml:space="preserve"> can </w:t>
      </w:r>
      <w:proofErr w:type="spellStart"/>
      <w:r w:rsidRPr="008B6F5E">
        <w:rPr>
          <w:rFonts w:cs="Times New Roman"/>
          <w:szCs w:val="24"/>
        </w:rPr>
        <w:t>we</w:t>
      </w:r>
      <w:proofErr w:type="spellEnd"/>
      <w:r w:rsidRPr="008B6F5E">
        <w:rPr>
          <w:rFonts w:cs="Times New Roman"/>
          <w:szCs w:val="24"/>
        </w:rPr>
        <w:t xml:space="preserve"> </w:t>
      </w:r>
      <w:proofErr w:type="spellStart"/>
      <w:r w:rsidRPr="008B6F5E">
        <w:rPr>
          <w:rFonts w:cs="Times New Roman"/>
          <w:szCs w:val="24"/>
        </w:rPr>
        <w:t>save</w:t>
      </w:r>
      <w:proofErr w:type="spellEnd"/>
      <w:r w:rsidRPr="008B6F5E">
        <w:rPr>
          <w:rFonts w:cs="Times New Roman"/>
          <w:szCs w:val="24"/>
        </w:rPr>
        <w:t xml:space="preserve"> </w:t>
      </w:r>
      <w:proofErr w:type="spellStart"/>
      <w:r w:rsidRPr="008B6F5E">
        <w:rPr>
          <w:rFonts w:cs="Times New Roman"/>
          <w:szCs w:val="24"/>
        </w:rPr>
        <w:t>water</w:t>
      </w:r>
      <w:proofErr w:type="spellEnd"/>
      <w:r w:rsidRPr="008B6F5E">
        <w:rPr>
          <w:rFonts w:cs="Times New Roman"/>
          <w:szCs w:val="24"/>
        </w:rPr>
        <w:t>?”. Ganará el equipo con más respuestas correctas. Se implementaría como parte de la unidad sobre el medio ambiente durante el desarrollo de la clase</w:t>
      </w:r>
      <w:r w:rsidR="00636E61" w:rsidRPr="008B6F5E">
        <w:rPr>
          <w:rFonts w:cs="Times New Roman"/>
          <w:szCs w:val="24"/>
          <w:lang w:val="es-EC"/>
        </w:rPr>
        <w:t>.</w:t>
      </w:r>
    </w:p>
    <w:p w14:paraId="3A4F7FD7" w14:textId="77777777" w:rsidR="00636E61" w:rsidRPr="00FA4692" w:rsidRDefault="00636E61" w:rsidP="00EF3085">
      <w:pPr>
        <w:spacing w:after="120" w:line="360" w:lineRule="auto"/>
        <w:ind w:firstLine="0"/>
        <w:rPr>
          <w:rFonts w:cs="Times New Roman"/>
          <w:szCs w:val="24"/>
          <w:lang w:val="es-EC"/>
        </w:rPr>
      </w:pPr>
      <w:r w:rsidRPr="00DA3E04">
        <w:rPr>
          <w:rFonts w:cs="Times New Roman"/>
          <w:szCs w:val="24"/>
          <w:lang w:val="es-EC"/>
        </w:rPr>
        <w:t>Indicadores de éxito:</w:t>
      </w:r>
      <w:r w:rsidRPr="00FA4692">
        <w:rPr>
          <w:rFonts w:cs="Times New Roman"/>
          <w:szCs w:val="24"/>
          <w:lang w:val="es-EC"/>
        </w:rPr>
        <w:t xml:space="preserve"> Incremento en la participación en competencias, mejora en la retención de vocabulario y habilidades comunicativas aplicadas durante las actividades.</w:t>
      </w:r>
    </w:p>
    <w:p w14:paraId="6E0751A8" w14:textId="3AD49407" w:rsidR="002B11F0" w:rsidRPr="00FA4692" w:rsidRDefault="00636E61" w:rsidP="00EF3085">
      <w:pPr>
        <w:spacing w:after="120" w:line="360" w:lineRule="auto"/>
        <w:ind w:firstLine="0"/>
        <w:rPr>
          <w:rFonts w:cs="Times New Roman"/>
          <w:szCs w:val="24"/>
          <w:lang w:val="es-EC"/>
        </w:rPr>
      </w:pPr>
      <w:r w:rsidRPr="00DA3E04">
        <w:rPr>
          <w:rFonts w:cs="Times New Roman"/>
          <w:szCs w:val="24"/>
          <w:lang w:val="es-EC"/>
        </w:rPr>
        <w:t>Manera de medir efectividad:</w:t>
      </w:r>
      <w:r w:rsidRPr="00FA4692">
        <w:rPr>
          <w:rFonts w:cs="Times New Roman"/>
          <w:szCs w:val="24"/>
          <w:lang w:val="es-EC"/>
        </w:rPr>
        <w:t xml:space="preserve"> Registro de resultados de las competencias, listas de cotejo y observaciones del docente sobre el desempeño grupal e individual.</w:t>
      </w:r>
    </w:p>
    <w:p w14:paraId="0C00F81A" w14:textId="0E1BADD3" w:rsidR="00636E61" w:rsidRPr="001438B1" w:rsidRDefault="00636E61"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Juegos de Roles con personajes favoritos y Dramatización</w:t>
      </w:r>
    </w:p>
    <w:p w14:paraId="62E7D8A6" w14:textId="77777777" w:rsidR="003D3B8B" w:rsidRDefault="00636E61" w:rsidP="002B11F0">
      <w:pPr>
        <w:spacing w:line="360" w:lineRule="auto"/>
        <w:ind w:firstLine="0"/>
        <w:rPr>
          <w:lang w:val="es-MX"/>
        </w:rPr>
      </w:pPr>
      <w:r w:rsidRPr="00DA3E04">
        <w:rPr>
          <w:rFonts w:cs="Times New Roman"/>
          <w:szCs w:val="24"/>
          <w:lang w:val="es-EC"/>
        </w:rPr>
        <w:t>Modo</w:t>
      </w:r>
      <w:r w:rsidR="002B11F0" w:rsidRPr="00DA3E04">
        <w:rPr>
          <w:rFonts w:cs="Times New Roman"/>
          <w:szCs w:val="24"/>
          <w:lang w:val="es-EC"/>
        </w:rPr>
        <w:t xml:space="preserve"> y razón</w:t>
      </w:r>
      <w:r w:rsidRPr="00DA3E04">
        <w:rPr>
          <w:rFonts w:cs="Times New Roman"/>
          <w:szCs w:val="24"/>
          <w:lang w:val="es-EC"/>
        </w:rPr>
        <w:t xml:space="preserve"> de aplicación:</w:t>
      </w:r>
      <w:r w:rsidRPr="00FA4692">
        <w:rPr>
          <w:rFonts w:cs="Times New Roman"/>
          <w:szCs w:val="24"/>
          <w:lang w:val="es-EC"/>
        </w:rPr>
        <w:t xml:space="preserve"> </w:t>
      </w:r>
      <w:bookmarkStart w:id="12" w:name="_Hlk188824307"/>
      <w:r w:rsidR="002B11F0" w:rsidRPr="00A16927">
        <w:rPr>
          <w:lang w:val="es-MX"/>
        </w:rPr>
        <w:t>Para mejorar la expresión oral, la pronunciación y la confianza, se proponen actividades específicas adaptadas a los diferentes grados y unidades temáticas.</w:t>
      </w:r>
      <w:r w:rsidR="002B11F0" w:rsidRPr="00A16927">
        <w:rPr>
          <w:rFonts w:cs="Times New Roman"/>
        </w:rPr>
        <w:t xml:space="preserve"> </w:t>
      </w:r>
      <w:r w:rsidR="002B11F0" w:rsidRPr="00FA4692">
        <w:rPr>
          <w:rFonts w:cs="Times New Roman"/>
          <w:szCs w:val="24"/>
          <w:lang w:val="es-EC"/>
        </w:rPr>
        <w:t xml:space="preserve">Según </w:t>
      </w:r>
      <w:sdt>
        <w:sdtPr>
          <w:rPr>
            <w:rFonts w:cs="Times New Roman"/>
            <w:color w:val="000000"/>
            <w:szCs w:val="24"/>
          </w:rPr>
          <w:tag w:val="MENDELEY_CITATION_v3_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"/>
          <w:id w:val="1750923733"/>
          <w:placeholder>
            <w:docPart w:val="89D5CAD0697C476AA50EC5D0CE29EEB1"/>
          </w:placeholder>
        </w:sdtPr>
        <w:sdtEndPr/>
        <w:sdtContent>
          <w:r w:rsidR="002B11F0" w:rsidRPr="00FA4692">
            <w:rPr>
              <w:rFonts w:cs="Times New Roman"/>
              <w:color w:val="000000"/>
              <w:szCs w:val="24"/>
            </w:rPr>
            <w:t>Garma (2021),</w:t>
          </w:r>
        </w:sdtContent>
      </w:sdt>
      <w:r w:rsidR="002B11F0" w:rsidRPr="00FA4692">
        <w:rPr>
          <w:rFonts w:cs="Times New Roman"/>
          <w:szCs w:val="24"/>
          <w:lang w:val="es-EC"/>
        </w:rPr>
        <w:t xml:space="preserve"> el aprendizaje mediante el juego de roles favorece la integración de las habilidades comunicativas, los factores de naturaleza afectiva y las prácticas sociales, genera motivación y autoconfianza, despierta la creatividad y el ingenio para resolver problemas, y promueve la socialización, la empatía y el trabajo en equipo.</w:t>
      </w:r>
      <w:r w:rsidR="002B11F0" w:rsidRPr="00A16927">
        <w:rPr>
          <w:lang w:val="es-MX"/>
        </w:rPr>
        <w:t xml:space="preserve"> </w:t>
      </w:r>
    </w:p>
    <w:p w14:paraId="4901221F" w14:textId="77777777" w:rsidR="003D3B8B" w:rsidRDefault="002B11F0" w:rsidP="002B11F0">
      <w:pPr>
        <w:spacing w:line="360" w:lineRule="auto"/>
        <w:ind w:firstLine="0"/>
        <w:rPr>
          <w:lang w:val="es-MX"/>
        </w:rPr>
      </w:pPr>
      <w:r w:rsidRPr="00A16927">
        <w:rPr>
          <w:lang w:val="es-MX"/>
        </w:rPr>
        <w:t>Para primer grado, durante el desarrollo</w:t>
      </w:r>
      <w:r w:rsidRPr="008C2B1E">
        <w:rPr>
          <w:lang w:val="es-MX"/>
        </w:rPr>
        <w:t xml:space="preserve"> de la unidad sobre animales, los estudiantes se pondrán disfraces sencillos de animales (perro, gato, pájaro) y representarán diálogos breves como “Soy un perro. ¡Guau, guau!” utilizando máscaras de papel e imágenes de animales como accesorios; este </w:t>
      </w:r>
      <w:r w:rsidRPr="008C2B1E">
        <w:rPr>
          <w:lang w:val="es-MX"/>
        </w:rPr>
        <w:lastRenderedPageBreak/>
        <w:t xml:space="preserve">enfoque fomenta las conexiones emocionales con el contenido y alienta la repetición de estructuras básicas. </w:t>
      </w:r>
    </w:p>
    <w:p w14:paraId="0C1D0488" w14:textId="504382E3" w:rsidR="003D3B8B" w:rsidRDefault="002B11F0" w:rsidP="002B11F0">
      <w:pPr>
        <w:spacing w:line="360" w:lineRule="auto"/>
        <w:ind w:firstLine="0"/>
        <w:rPr>
          <w:lang w:val="es-MX"/>
        </w:rPr>
      </w:pPr>
      <w:r w:rsidRPr="008C2B1E">
        <w:rPr>
          <w:lang w:val="es-MX"/>
        </w:rPr>
        <w:t>En segundo grado, al comienzo de la unidad sobre profesiones, los estudiantes asumirán el papel de un personaje (p. ej., médico, bombero, maestro) y se presentarán con frases sencillas como “Soy médico. Ayudo a las personas”, con el apoyo de pequeños accesorios (estetoscopios de juguete, sombreros) y tarjetas con frases guiadas; esto aprovecha su capacidad en desarrollo para construir oraciones completas y asociar palabras con acciones.</w:t>
      </w:r>
    </w:p>
    <w:p w14:paraId="57BEA653" w14:textId="736F33A4" w:rsidR="00A805CF" w:rsidRPr="002B11F0" w:rsidRDefault="002B11F0" w:rsidP="002B11F0">
      <w:pPr>
        <w:spacing w:line="360" w:lineRule="auto"/>
        <w:ind w:firstLine="0"/>
        <w:rPr>
          <w:lang w:val="es-MX"/>
        </w:rPr>
      </w:pPr>
      <w:r w:rsidRPr="008C2B1E">
        <w:rPr>
          <w:lang w:val="es-MX"/>
        </w:rPr>
        <w:t xml:space="preserve"> Finalmente, para cuarto grado, durante el desarrollo de la unidad sobre rutinas diarias, los estudiantes harán un juego de roles en el que una familia o un grupo de amigos realizan actividades diarias (por ejemplo, despertarse, desayunar, ir a la escuela) utilizando tarjetas didácticas de verbos, tarjetas con horarios y una línea de tiempo; esta actividad mejora la fluidez oral al tiempo que incorpora el vocabulario cotidiano en un contexto práctico. </w:t>
      </w:r>
      <w:bookmarkEnd w:id="12"/>
    </w:p>
    <w:p w14:paraId="5E1A7581" w14:textId="756DDB8E" w:rsidR="00531A47" w:rsidRPr="001438B1" w:rsidRDefault="00636E61" w:rsidP="00EF3085">
      <w:pPr>
        <w:spacing w:after="120" w:line="360" w:lineRule="auto"/>
        <w:ind w:firstLine="0"/>
        <w:rPr>
          <w:rFonts w:cs="Times New Roman"/>
          <w:szCs w:val="24"/>
          <w:lang w:val="es-EC"/>
        </w:rPr>
      </w:pPr>
      <w:r w:rsidRPr="001438B1">
        <w:rPr>
          <w:rFonts w:cs="Times New Roman"/>
          <w:szCs w:val="24"/>
          <w:lang w:val="es-EC"/>
        </w:rPr>
        <w:t xml:space="preserve">Indicadores de </w:t>
      </w:r>
      <w:r w:rsidR="00EF3085" w:rsidRPr="001438B1">
        <w:rPr>
          <w:rFonts w:cs="Times New Roman"/>
          <w:szCs w:val="24"/>
          <w:lang w:val="es-EC"/>
        </w:rPr>
        <w:t>éxito:</w:t>
      </w:r>
    </w:p>
    <w:p w14:paraId="035AE1C6" w14:textId="24106EB6" w:rsidR="00531A47" w:rsidRPr="00FA4692" w:rsidRDefault="00531A47" w:rsidP="00EF3085">
      <w:pPr>
        <w:pStyle w:val="Prrafodelista"/>
        <w:numPr>
          <w:ilvl w:val="0"/>
          <w:numId w:val="33"/>
        </w:numPr>
        <w:suppressAutoHyphens/>
        <w:autoSpaceDN w:val="0"/>
        <w:spacing w:after="120" w:line="360" w:lineRule="auto"/>
        <w:rPr>
          <w:rFonts w:cs="Times New Roman"/>
          <w:szCs w:val="24"/>
          <w:lang w:val="es-EC"/>
        </w:rPr>
      </w:pPr>
      <w:r w:rsidRPr="00FA4692">
        <w:rPr>
          <w:rFonts w:cs="Times New Roman"/>
          <w:szCs w:val="24"/>
          <w:lang w:val="es-EC"/>
        </w:rPr>
        <w:t xml:space="preserve">Incremento de la participación oral en las durante las actividades. </w:t>
      </w:r>
    </w:p>
    <w:p w14:paraId="50940D0B" w14:textId="77777777" w:rsidR="00531A47" w:rsidRPr="00FA4692" w:rsidRDefault="00531A47" w:rsidP="00EF3085">
      <w:pPr>
        <w:pStyle w:val="Prrafodelista"/>
        <w:numPr>
          <w:ilvl w:val="0"/>
          <w:numId w:val="33"/>
        </w:numPr>
        <w:suppressAutoHyphens/>
        <w:autoSpaceDN w:val="0"/>
        <w:spacing w:after="120" w:line="360" w:lineRule="auto"/>
        <w:rPr>
          <w:rFonts w:cs="Times New Roman"/>
          <w:szCs w:val="24"/>
          <w:lang w:val="es-EC"/>
        </w:rPr>
      </w:pPr>
      <w:r w:rsidRPr="00FA4692">
        <w:rPr>
          <w:rFonts w:cs="Times New Roman"/>
          <w:szCs w:val="24"/>
          <w:lang w:val="es-EC"/>
        </w:rPr>
        <w:t>Reducción de las ansiedad y miedo para hablar en inglés.</w:t>
      </w:r>
    </w:p>
    <w:p w14:paraId="02F3AEF9" w14:textId="3B7AF25B" w:rsidR="003C6E5E" w:rsidRDefault="00531A47" w:rsidP="00F433DB">
      <w:pPr>
        <w:pStyle w:val="Prrafodelista"/>
        <w:numPr>
          <w:ilvl w:val="0"/>
          <w:numId w:val="33"/>
        </w:numPr>
        <w:suppressAutoHyphens/>
        <w:autoSpaceDN w:val="0"/>
        <w:spacing w:after="120" w:line="360" w:lineRule="auto"/>
        <w:rPr>
          <w:rFonts w:cs="Times New Roman"/>
          <w:szCs w:val="24"/>
          <w:lang w:val="es-EC"/>
        </w:rPr>
      </w:pPr>
      <w:r w:rsidRPr="00FA4692">
        <w:rPr>
          <w:rFonts w:cs="Times New Roman"/>
          <w:szCs w:val="24"/>
          <w:lang w:val="es-EC"/>
        </w:rPr>
        <w:t>Progreso de la fluidez y pronunciación, que sean evaluado a través de observaciones por el docente.</w:t>
      </w:r>
    </w:p>
    <w:p w14:paraId="48A786F4" w14:textId="77777777" w:rsidR="00531A47" w:rsidRPr="00DA3E04" w:rsidRDefault="00636E61" w:rsidP="00EF3085">
      <w:pPr>
        <w:spacing w:after="120" w:line="360" w:lineRule="auto"/>
        <w:ind w:firstLine="0"/>
        <w:rPr>
          <w:rFonts w:cs="Times New Roman"/>
          <w:szCs w:val="24"/>
          <w:lang w:val="es-EC"/>
        </w:rPr>
      </w:pPr>
      <w:r w:rsidRPr="00DA3E04">
        <w:rPr>
          <w:rFonts w:cs="Times New Roman"/>
          <w:szCs w:val="24"/>
          <w:lang w:val="es-EC"/>
        </w:rPr>
        <w:t>Manera de medir efectividad</w:t>
      </w:r>
    </w:p>
    <w:p w14:paraId="5DF11C99" w14:textId="77777777" w:rsidR="00531A47" w:rsidRPr="00FA4692" w:rsidRDefault="00531A47" w:rsidP="00EF3085">
      <w:pPr>
        <w:pStyle w:val="Prrafodelista"/>
        <w:numPr>
          <w:ilvl w:val="0"/>
          <w:numId w:val="34"/>
        </w:numPr>
        <w:suppressAutoHyphens/>
        <w:autoSpaceDN w:val="0"/>
        <w:spacing w:after="120" w:line="360" w:lineRule="auto"/>
        <w:rPr>
          <w:rFonts w:cs="Times New Roman"/>
          <w:szCs w:val="24"/>
          <w:lang w:val="es-EC"/>
        </w:rPr>
      </w:pPr>
      <w:r w:rsidRPr="00FA4692">
        <w:rPr>
          <w:rFonts w:cs="Times New Roman"/>
          <w:szCs w:val="24"/>
          <w:lang w:val="es-EC"/>
        </w:rPr>
        <w:t>Registros de observación del docente para evaluar desempeño.</w:t>
      </w:r>
    </w:p>
    <w:p w14:paraId="05E3113F" w14:textId="77777777" w:rsidR="00531A47" w:rsidRPr="00FA4692" w:rsidRDefault="00531A47" w:rsidP="00EF3085">
      <w:pPr>
        <w:pStyle w:val="Prrafodelista"/>
        <w:numPr>
          <w:ilvl w:val="0"/>
          <w:numId w:val="34"/>
        </w:numPr>
        <w:suppressAutoHyphens/>
        <w:autoSpaceDN w:val="0"/>
        <w:spacing w:after="120" w:line="360" w:lineRule="auto"/>
        <w:rPr>
          <w:rFonts w:cs="Times New Roman"/>
          <w:szCs w:val="24"/>
          <w:lang w:val="es-EC"/>
        </w:rPr>
      </w:pPr>
      <w:r w:rsidRPr="00FA4692">
        <w:rPr>
          <w:rFonts w:cs="Times New Roman"/>
          <w:szCs w:val="24"/>
          <w:lang w:val="es-EC"/>
        </w:rPr>
        <w:t>Encuestas de autoevaluación para medir percepción de progreso.</w:t>
      </w:r>
    </w:p>
    <w:p w14:paraId="5E5F8F15" w14:textId="7E52937A" w:rsidR="001438B1" w:rsidRDefault="00531A47" w:rsidP="001438B1">
      <w:pPr>
        <w:pStyle w:val="Prrafodelista"/>
        <w:numPr>
          <w:ilvl w:val="0"/>
          <w:numId w:val="34"/>
        </w:numPr>
        <w:suppressAutoHyphens/>
        <w:autoSpaceDN w:val="0"/>
        <w:spacing w:after="120" w:line="360" w:lineRule="auto"/>
        <w:ind w:left="357" w:hanging="357"/>
        <w:rPr>
          <w:rFonts w:cs="Times New Roman"/>
          <w:szCs w:val="24"/>
          <w:lang w:val="es-EC"/>
        </w:rPr>
      </w:pPr>
      <w:r w:rsidRPr="00FA4692">
        <w:rPr>
          <w:rFonts w:cs="Times New Roman"/>
          <w:szCs w:val="24"/>
          <w:lang w:val="es-EC"/>
        </w:rPr>
        <w:t>Grabaciones de dramatizaciones para analizar el avance comparativo en habilidades orales</w:t>
      </w:r>
      <w:r w:rsidR="00636E61" w:rsidRPr="00FA4692">
        <w:rPr>
          <w:rFonts w:cs="Times New Roman"/>
          <w:szCs w:val="24"/>
          <w:lang w:val="es-EC"/>
        </w:rPr>
        <w:t>.</w:t>
      </w:r>
    </w:p>
    <w:p w14:paraId="40F0BA2A" w14:textId="77777777" w:rsidR="001438B1" w:rsidRPr="001438B1" w:rsidRDefault="001438B1" w:rsidP="001438B1">
      <w:pPr>
        <w:pStyle w:val="Prrafodelista"/>
        <w:suppressAutoHyphens/>
        <w:autoSpaceDN w:val="0"/>
        <w:spacing w:after="120" w:line="360" w:lineRule="auto"/>
        <w:ind w:left="357" w:firstLine="0"/>
        <w:rPr>
          <w:rFonts w:cs="Times New Roman"/>
          <w:szCs w:val="24"/>
          <w:lang w:val="es-EC"/>
        </w:rPr>
      </w:pPr>
    </w:p>
    <w:p w14:paraId="3C6039E3" w14:textId="2CE9C690" w:rsidR="00696FF4" w:rsidRPr="001438B1" w:rsidRDefault="00696FF4"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 xml:space="preserve"> Actividades en Parejas y Grupos</w:t>
      </w:r>
    </w:p>
    <w:p w14:paraId="16D1C857" w14:textId="77777777" w:rsidR="003D3B8B" w:rsidRDefault="00696FF4" w:rsidP="00EF3085">
      <w:pPr>
        <w:spacing w:after="120" w:line="360" w:lineRule="auto"/>
        <w:ind w:firstLine="0"/>
        <w:rPr>
          <w:rFonts w:cs="Times New Roman"/>
          <w:szCs w:val="24"/>
        </w:rPr>
      </w:pPr>
      <w:r w:rsidRPr="00DA3E04">
        <w:rPr>
          <w:rFonts w:cs="Times New Roman"/>
          <w:szCs w:val="24"/>
          <w:lang w:val="es-EC"/>
        </w:rPr>
        <w:t>Modo</w:t>
      </w:r>
      <w:r w:rsidR="002B11F0" w:rsidRPr="00DA3E04">
        <w:rPr>
          <w:rFonts w:cs="Times New Roman"/>
          <w:szCs w:val="24"/>
          <w:lang w:val="es-EC"/>
        </w:rPr>
        <w:t xml:space="preserve"> y razón</w:t>
      </w:r>
      <w:r w:rsidRPr="00DA3E04">
        <w:rPr>
          <w:rFonts w:cs="Times New Roman"/>
          <w:szCs w:val="24"/>
          <w:lang w:val="es-EC"/>
        </w:rPr>
        <w:t xml:space="preserve"> de aplicación:</w:t>
      </w:r>
      <w:r w:rsidR="002B11F0">
        <w:rPr>
          <w:rFonts w:cs="Times New Roman"/>
          <w:szCs w:val="24"/>
          <w:lang w:val="es-EC"/>
        </w:rPr>
        <w:t xml:space="preserve"> </w:t>
      </w:r>
      <w:r w:rsidR="00FA4692" w:rsidRPr="002B11F0">
        <w:rPr>
          <w:rFonts w:cs="Times New Roman"/>
          <w:szCs w:val="24"/>
        </w:rPr>
        <w:t xml:space="preserve">Para aprovechar la hiperactividad de los estudiantes de 1° se implementará la actividad de “Encuentra los colores”. En parejas, un estudiante menciona un color </w:t>
      </w:r>
      <w:r w:rsidR="00FA4692" w:rsidRPr="00CA4FC9">
        <w:rPr>
          <w:rFonts w:cs="Times New Roman"/>
          <w:szCs w:val="24"/>
        </w:rPr>
        <w:t>(</w:t>
      </w:r>
      <w:proofErr w:type="gramStart"/>
      <w:r w:rsidR="00FA4692" w:rsidRPr="00CA4FC9">
        <w:rPr>
          <w:rFonts w:cs="Times New Roman"/>
          <w:szCs w:val="24"/>
        </w:rPr>
        <w:t>“</w:t>
      </w:r>
      <w:proofErr w:type="spellStart"/>
      <w:r w:rsidR="00FA4692" w:rsidRPr="00CA4FC9">
        <w:rPr>
          <w:rFonts w:cs="Times New Roman"/>
          <w:szCs w:val="24"/>
        </w:rPr>
        <w:t>Find</w:t>
      </w:r>
      <w:proofErr w:type="spellEnd"/>
      <w:r w:rsidR="00FA4692" w:rsidRPr="00CA4FC9">
        <w:rPr>
          <w:rFonts w:cs="Times New Roman"/>
          <w:szCs w:val="24"/>
        </w:rPr>
        <w:t xml:space="preserve"> red!</w:t>
      </w:r>
      <w:proofErr w:type="gramEnd"/>
      <w:r w:rsidR="00FA4692" w:rsidRPr="00CA4FC9">
        <w:rPr>
          <w:rFonts w:cs="Times New Roman"/>
          <w:szCs w:val="24"/>
        </w:rPr>
        <w:t>”)</w:t>
      </w:r>
      <w:r w:rsidR="00FA4692" w:rsidRPr="002B11F0">
        <w:rPr>
          <w:rFonts w:cs="Times New Roman"/>
          <w:szCs w:val="24"/>
        </w:rPr>
        <w:t xml:space="preserve"> y el otro busca un objeto de ese color en el aula, esto les permitiría a los estudiantes de 1° reforzar su vocabulario mientras se introduce estructuras básicas como comandos en un entorno dinámico. Esto se desarrollaría en la unidad de colores en la mitad de la clase, utilizando objetos como tarjetas de colores.</w:t>
      </w:r>
    </w:p>
    <w:p w14:paraId="51B9A454" w14:textId="7F1202D9" w:rsidR="003D3B8B" w:rsidRDefault="00FA4692" w:rsidP="00EF3085">
      <w:pPr>
        <w:spacing w:after="120" w:line="360" w:lineRule="auto"/>
        <w:ind w:firstLine="0"/>
        <w:rPr>
          <w:rFonts w:cs="Times New Roman"/>
          <w:szCs w:val="24"/>
        </w:rPr>
      </w:pPr>
      <w:r w:rsidRPr="002B11F0">
        <w:rPr>
          <w:rFonts w:cs="Times New Roman"/>
          <w:szCs w:val="24"/>
        </w:rPr>
        <w:lastRenderedPageBreak/>
        <w:t xml:space="preserve">Mientras que los de 2° realizarían grupos pequeños, los estudiantes compartirían una acción de su rutina </w:t>
      </w:r>
      <w:r w:rsidRPr="00CA4FC9">
        <w:rPr>
          <w:rFonts w:cs="Times New Roman"/>
          <w:szCs w:val="24"/>
        </w:rPr>
        <w:t xml:space="preserve">(“I </w:t>
      </w:r>
      <w:proofErr w:type="spellStart"/>
      <w:r w:rsidRPr="00CA4FC9">
        <w:rPr>
          <w:rFonts w:cs="Times New Roman"/>
          <w:szCs w:val="24"/>
        </w:rPr>
        <w:t>wake</w:t>
      </w:r>
      <w:proofErr w:type="spellEnd"/>
      <w:r w:rsidRPr="00CA4FC9">
        <w:rPr>
          <w:rFonts w:cs="Times New Roman"/>
          <w:szCs w:val="24"/>
        </w:rPr>
        <w:t xml:space="preserve"> up at 7 </w:t>
      </w:r>
      <w:proofErr w:type="spellStart"/>
      <w:r w:rsidRPr="00CA4FC9">
        <w:rPr>
          <w:rFonts w:cs="Times New Roman"/>
          <w:szCs w:val="24"/>
        </w:rPr>
        <w:t>o’clock</w:t>
      </w:r>
      <w:proofErr w:type="spellEnd"/>
      <w:r w:rsidRPr="00CA4FC9">
        <w:rPr>
          <w:rFonts w:cs="Times New Roman"/>
          <w:szCs w:val="24"/>
        </w:rPr>
        <w:t>”)</w:t>
      </w:r>
      <w:r w:rsidRPr="002B11F0">
        <w:rPr>
          <w:rFonts w:cs="Times New Roman"/>
          <w:szCs w:val="24"/>
        </w:rPr>
        <w:t xml:space="preserve"> y formarán una historia grupal sobre un día típico, utilizando tarjetas con verbos de rutina, esto promueve la práctica oral colaborativa, combinando creatividad y estructuras temporales. Por su parte, para aumentar la confianza al hablar en público mientras se refuerza el vocabulario y narrativa.</w:t>
      </w:r>
    </w:p>
    <w:p w14:paraId="23E750ED" w14:textId="19204910" w:rsidR="00FA4692" w:rsidRPr="002B11F0" w:rsidRDefault="003D3B8B" w:rsidP="00EF3085">
      <w:pPr>
        <w:spacing w:after="120" w:line="360" w:lineRule="auto"/>
        <w:ind w:firstLine="0"/>
        <w:rPr>
          <w:rFonts w:cs="Times New Roman"/>
          <w:szCs w:val="24"/>
          <w:lang w:val="es-EC"/>
        </w:rPr>
      </w:pPr>
      <w:r>
        <w:rPr>
          <w:rFonts w:cs="Times New Roman"/>
          <w:szCs w:val="24"/>
        </w:rPr>
        <w:t>L</w:t>
      </w:r>
      <w:r w:rsidR="00FA4692" w:rsidRPr="002B11F0">
        <w:rPr>
          <w:rFonts w:cs="Times New Roman"/>
          <w:szCs w:val="24"/>
        </w:rPr>
        <w:t xml:space="preserve">os estudiantes de 4° trabajarán en grupos para inventar una historia breve usando un conjunto de palabras clave </w:t>
      </w:r>
      <w:r w:rsidR="002B11F0" w:rsidRPr="00CA4FC9">
        <w:rPr>
          <w:rFonts w:cs="Times New Roman"/>
          <w:szCs w:val="24"/>
        </w:rPr>
        <w:t>(“</w:t>
      </w:r>
      <w:proofErr w:type="spellStart"/>
      <w:r w:rsidR="00FA4692" w:rsidRPr="00CA4FC9">
        <w:rPr>
          <w:rFonts w:cs="Times New Roman"/>
          <w:szCs w:val="24"/>
        </w:rPr>
        <w:t>jungle</w:t>
      </w:r>
      <w:proofErr w:type="spellEnd"/>
      <w:r w:rsidR="00FA4692" w:rsidRPr="00CA4FC9">
        <w:rPr>
          <w:rFonts w:cs="Times New Roman"/>
          <w:szCs w:val="24"/>
        </w:rPr>
        <w:t>”, “</w:t>
      </w:r>
      <w:proofErr w:type="spellStart"/>
      <w:r w:rsidR="00FA4692" w:rsidRPr="00CA4FC9">
        <w:rPr>
          <w:rFonts w:cs="Times New Roman"/>
          <w:szCs w:val="24"/>
        </w:rPr>
        <w:t>boat</w:t>
      </w:r>
      <w:proofErr w:type="spellEnd"/>
      <w:r w:rsidR="00FA4692" w:rsidRPr="00CA4FC9">
        <w:rPr>
          <w:rFonts w:cs="Times New Roman"/>
          <w:szCs w:val="24"/>
        </w:rPr>
        <w:t>”, “</w:t>
      </w:r>
      <w:proofErr w:type="spellStart"/>
      <w:r w:rsidR="00FA4692" w:rsidRPr="00CA4FC9">
        <w:rPr>
          <w:rFonts w:cs="Times New Roman"/>
          <w:szCs w:val="24"/>
        </w:rPr>
        <w:t>tiger</w:t>
      </w:r>
      <w:proofErr w:type="spellEnd"/>
      <w:r w:rsidR="00FA4692" w:rsidRPr="00CA4FC9">
        <w:rPr>
          <w:rFonts w:cs="Times New Roman"/>
          <w:szCs w:val="24"/>
        </w:rPr>
        <w:t>”)</w:t>
      </w:r>
      <w:r w:rsidR="00FA4692" w:rsidRPr="002B11F0">
        <w:rPr>
          <w:rFonts w:cs="Times New Roman"/>
          <w:szCs w:val="24"/>
        </w:rPr>
        <w:t xml:space="preserve"> siguiendo la temática de la unidad </w:t>
      </w:r>
      <w:r w:rsidR="002B11F0">
        <w:rPr>
          <w:rFonts w:cs="Times New Roman"/>
          <w:szCs w:val="24"/>
        </w:rPr>
        <w:t>de</w:t>
      </w:r>
      <w:r w:rsidR="00FA4692" w:rsidRPr="002B11F0">
        <w:rPr>
          <w:rFonts w:cs="Times New Roman"/>
          <w:szCs w:val="24"/>
        </w:rPr>
        <w:t xml:space="preserve"> (aventuras) utilizando tarjetas con palabras claves e imágenes de referencias, durante el inicio de la clase.</w:t>
      </w:r>
    </w:p>
    <w:p w14:paraId="3688286B" w14:textId="77777777" w:rsidR="00696FF4" w:rsidRPr="00FA4692" w:rsidRDefault="00696FF4" w:rsidP="00EF3085">
      <w:pPr>
        <w:spacing w:after="120" w:line="360" w:lineRule="auto"/>
        <w:ind w:firstLine="0"/>
        <w:rPr>
          <w:rFonts w:cs="Times New Roman"/>
          <w:szCs w:val="24"/>
          <w:lang w:val="es-EC"/>
        </w:rPr>
      </w:pPr>
      <w:r w:rsidRPr="00B06DD1">
        <w:rPr>
          <w:rFonts w:cs="Times New Roman"/>
          <w:szCs w:val="24"/>
          <w:lang w:val="es-EC"/>
        </w:rPr>
        <w:t>Indicadores de éxito:</w:t>
      </w:r>
      <w:r w:rsidRPr="00FA4692">
        <w:rPr>
          <w:rFonts w:cs="Times New Roman"/>
          <w:szCs w:val="24"/>
          <w:lang w:val="es-EC"/>
        </w:rPr>
        <w:t xml:space="preserve"> Incremento en la interacción oral entre pares, mayor fluidez en diálogos planificados y mejora en la disposición para hablar en público.</w:t>
      </w:r>
    </w:p>
    <w:p w14:paraId="20836C49" w14:textId="77777777" w:rsidR="00696FF4" w:rsidRPr="00FA4692" w:rsidRDefault="00696FF4" w:rsidP="00EF3085">
      <w:pPr>
        <w:spacing w:after="120" w:line="360" w:lineRule="auto"/>
        <w:ind w:firstLine="0"/>
        <w:rPr>
          <w:rFonts w:cs="Times New Roman"/>
          <w:szCs w:val="24"/>
          <w:lang w:val="es-EC"/>
        </w:rPr>
      </w:pPr>
      <w:r w:rsidRPr="00DA3E04">
        <w:rPr>
          <w:rFonts w:cs="Times New Roman"/>
          <w:szCs w:val="24"/>
          <w:lang w:val="es-EC"/>
        </w:rPr>
        <w:t>Manera de medir efectividad:</w:t>
      </w:r>
      <w:r w:rsidRPr="00FA4692">
        <w:rPr>
          <w:rFonts w:cs="Times New Roman"/>
          <w:szCs w:val="24"/>
          <w:lang w:val="es-EC"/>
        </w:rPr>
        <w:t xml:space="preserve"> Observaciones del docente, grabaciones de las actividades grupales y encuestas de autoevaluación.</w:t>
      </w:r>
    </w:p>
    <w:p w14:paraId="6CDDF712" w14:textId="353E62CA" w:rsidR="00696FF4" w:rsidRPr="001438B1" w:rsidRDefault="00696FF4"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 xml:space="preserve"> Uso de Tecnologías y Aplicaciones Interactivas</w:t>
      </w:r>
    </w:p>
    <w:p w14:paraId="39FC9A97" w14:textId="77777777" w:rsidR="00D8656E" w:rsidRDefault="00696FF4" w:rsidP="002B11F0">
      <w:pPr>
        <w:spacing w:line="360" w:lineRule="auto"/>
        <w:ind w:firstLine="0"/>
      </w:pPr>
      <w:r w:rsidRPr="00DA3E04">
        <w:rPr>
          <w:rFonts w:cs="Times New Roman"/>
          <w:szCs w:val="24"/>
          <w:lang w:val="es-EC"/>
        </w:rPr>
        <w:t xml:space="preserve">Modo </w:t>
      </w:r>
      <w:r w:rsidR="002B11F0" w:rsidRPr="00DA3E04">
        <w:rPr>
          <w:rFonts w:cs="Times New Roman"/>
          <w:szCs w:val="24"/>
          <w:lang w:val="es-EC"/>
        </w:rPr>
        <w:t xml:space="preserve">y razón </w:t>
      </w:r>
      <w:r w:rsidRPr="00DA3E04">
        <w:rPr>
          <w:rFonts w:cs="Times New Roman"/>
          <w:szCs w:val="24"/>
          <w:lang w:val="es-EC"/>
        </w:rPr>
        <w:t>de aplicación:</w:t>
      </w:r>
      <w:bookmarkStart w:id="13" w:name="_Hlk188824583"/>
      <w:r w:rsidR="002B11F0" w:rsidRPr="00DA3E04">
        <w:t xml:space="preserve"> Para mejorar</w:t>
      </w:r>
      <w:r w:rsidR="002B11F0" w:rsidRPr="00441D7A">
        <w:t xml:space="preserve"> el aprendizaje autónomo y multisensorial a través de herramientas tecnológicas, se plantean actividades específicas para distintos grados y unidades temáticas.</w:t>
      </w:r>
      <w:r w:rsidR="002B11F0" w:rsidRPr="00441D7A">
        <w:rPr>
          <w:rFonts w:cs="Times New Roman"/>
        </w:rPr>
        <w:t xml:space="preserve"> </w:t>
      </w:r>
      <w:r w:rsidR="002B11F0" w:rsidRPr="00FA4692">
        <w:rPr>
          <w:rFonts w:cs="Times New Roman"/>
          <w:szCs w:val="24"/>
          <w:lang w:val="es-EC"/>
        </w:rPr>
        <w:t>Como afirma</w:t>
      </w:r>
      <w:r w:rsidR="002B11F0">
        <w:rPr>
          <w:rFonts w:cs="Times New Roman"/>
          <w:szCs w:val="24"/>
          <w:lang w:val="es-EC"/>
        </w:rPr>
        <w:t>n</w:t>
      </w:r>
      <w:r w:rsidR="002B11F0" w:rsidRPr="00FA4692">
        <w:rPr>
          <w:rFonts w:cs="Times New Roman"/>
          <w:szCs w:val="24"/>
          <w:lang w:val="es-EC"/>
        </w:rPr>
        <w:t xml:space="preserve"> </w:t>
      </w:r>
      <w:sdt>
        <w:sdtPr>
          <w:rPr>
            <w:rFonts w:cs="Times New Roman"/>
            <w:color w:val="000000"/>
            <w:szCs w:val="24"/>
          </w:rPr>
          <w:tag w:val="MENDELEY_CITATION_v3_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"/>
          <w:id w:val="-583914959"/>
          <w:placeholder>
            <w:docPart w:val="206279D307604CA894D85C9C4A39A22A"/>
          </w:placeholder>
        </w:sdtPr>
        <w:sdtEndPr/>
        <w:sdtContent>
          <w:r w:rsidR="002B11F0" w:rsidRPr="00FA4692">
            <w:rPr>
              <w:rFonts w:eastAsia="Times New Roman" w:cs="Times New Roman"/>
              <w:color w:val="000000"/>
              <w:szCs w:val="24"/>
            </w:rPr>
            <w:t>Bernal y Ramírez (2020),</w:t>
          </w:r>
        </w:sdtContent>
      </w:sdt>
      <w:r w:rsidR="002B11F0" w:rsidRPr="00FA4692">
        <w:rPr>
          <w:rFonts w:cs="Times New Roman"/>
          <w:szCs w:val="24"/>
          <w:lang w:val="es-EC"/>
        </w:rPr>
        <w:t xml:space="preserve"> en Duolingo los estudiantes establecen una meta que la plataforma registra para supervisar el progreso en las actividades, monitoreando y guardando los resultados.</w:t>
      </w:r>
      <w:r w:rsidR="002B11F0" w:rsidRPr="00441D7A">
        <w:t xml:space="preserve"> </w:t>
      </w:r>
    </w:p>
    <w:p w14:paraId="27CBA7B7" w14:textId="77777777" w:rsidR="00D8656E" w:rsidRDefault="002B11F0" w:rsidP="002B11F0">
      <w:pPr>
        <w:spacing w:line="360" w:lineRule="auto"/>
        <w:ind w:firstLine="0"/>
      </w:pPr>
      <w:r w:rsidRPr="00441D7A">
        <w:t xml:space="preserve">En primer grado, durante el desarrollo de la unidad sobre animales, los estudiantes utilizarán una aplicación como Duolingo </w:t>
      </w:r>
      <w:proofErr w:type="spellStart"/>
      <w:r w:rsidRPr="00441D7A">
        <w:t>Kids</w:t>
      </w:r>
      <w:proofErr w:type="spellEnd"/>
      <w:r w:rsidRPr="00A70BAF">
        <w:t xml:space="preserve"> para escuchar nombres de animales, asociarlos con imágenes correctas y practicar la pronunciación, empleando tabletas o computadoras con acceso a la aplicación; esta herramienta adapta las actividades al nivel individual y ofrece retroalimentación inmediata, motivando a los estudiantes.</w:t>
      </w:r>
    </w:p>
    <w:p w14:paraId="228C8847" w14:textId="55B305C3" w:rsidR="00D8656E" w:rsidRDefault="002B11F0" w:rsidP="002B11F0">
      <w:pPr>
        <w:spacing w:line="360" w:lineRule="auto"/>
        <w:ind w:firstLine="0"/>
      </w:pPr>
      <w:r w:rsidRPr="00A70BAF">
        <w:t xml:space="preserve">En segundo grado, al cierre de la unidad sobre emociones, se realizará una actividad grupal utilizando </w:t>
      </w:r>
      <w:proofErr w:type="spellStart"/>
      <w:r w:rsidRPr="00A70BAF">
        <w:t>Kahoot</w:t>
      </w:r>
      <w:proofErr w:type="spellEnd"/>
      <w:r w:rsidRPr="00A70BAF">
        <w:t xml:space="preserve"> para responder preguntas interactivas relacionadas con emociones y expresiones como “I am </w:t>
      </w:r>
      <w:proofErr w:type="spellStart"/>
      <w:r w:rsidRPr="00A70BAF">
        <w:t>happy</w:t>
      </w:r>
      <w:proofErr w:type="spellEnd"/>
      <w:r w:rsidRPr="00A70BAF">
        <w:t>”, apoyados por dispositivos y un proyector; esta metodología fomenta la participación y la motivación en el aprendizaje.</w:t>
      </w:r>
    </w:p>
    <w:p w14:paraId="1A5C637B" w14:textId="1E379745" w:rsidR="00696FF4" w:rsidRPr="002B11F0" w:rsidRDefault="002B11F0" w:rsidP="002B11F0">
      <w:pPr>
        <w:spacing w:line="360" w:lineRule="auto"/>
        <w:ind w:firstLine="0"/>
      </w:pPr>
      <w:r w:rsidRPr="00A70BAF">
        <w:t xml:space="preserve">Por último, en cuarto grado, durante el desarrollo de la unidad sobre el medio ambiente, los alumnos emplearán </w:t>
      </w:r>
      <w:proofErr w:type="spellStart"/>
      <w:r w:rsidRPr="00A70BAF">
        <w:t>Padlet</w:t>
      </w:r>
      <w:proofErr w:type="spellEnd"/>
      <w:r w:rsidRPr="00A70BAF">
        <w:t xml:space="preserve"> para crear un mural colaborativo donde compartan acciones para cuidar </w:t>
      </w:r>
      <w:r w:rsidRPr="00A70BAF">
        <w:lastRenderedPageBreak/>
        <w:t>el planeta, como “</w:t>
      </w:r>
      <w:proofErr w:type="spellStart"/>
      <w:r w:rsidRPr="00A70BAF">
        <w:t>Recycle</w:t>
      </w:r>
      <w:proofErr w:type="spellEnd"/>
      <w:r w:rsidRPr="00A70BAF">
        <w:t xml:space="preserve"> </w:t>
      </w:r>
      <w:proofErr w:type="spellStart"/>
      <w:r w:rsidRPr="00A70BAF">
        <w:t>plastic</w:t>
      </w:r>
      <w:proofErr w:type="spellEnd"/>
      <w:r w:rsidRPr="00A70BAF">
        <w:t>”, utilizando computadoras con conexión a internet; esta actividad introduce habilidades tecnológicas avanzadas mientras refuerza el vocabulario temático. Estas estrategias demuestran el potencial de las herramientas tecnológicas para enriquecer el aprendizaje autónomo y significativo</w:t>
      </w:r>
      <w:bookmarkEnd w:id="13"/>
      <w:r w:rsidR="00696FF4" w:rsidRPr="00FA4692">
        <w:rPr>
          <w:rFonts w:cs="Times New Roman"/>
          <w:szCs w:val="24"/>
          <w:lang w:val="es-EC"/>
        </w:rPr>
        <w:t>.</w:t>
      </w:r>
    </w:p>
    <w:p w14:paraId="65611590" w14:textId="1B51BCE8" w:rsidR="00696FF4" w:rsidRPr="00FA4692" w:rsidRDefault="008B0471" w:rsidP="00EF3085">
      <w:pPr>
        <w:spacing w:after="120" w:line="360" w:lineRule="auto"/>
        <w:ind w:firstLine="0"/>
        <w:rPr>
          <w:rFonts w:cs="Times New Roman"/>
          <w:szCs w:val="24"/>
          <w:lang w:val="es-EC"/>
        </w:rPr>
      </w:pPr>
      <w:r w:rsidRPr="00DA3E04">
        <w:rPr>
          <w:rFonts w:cs="Times New Roman"/>
          <w:szCs w:val="24"/>
          <w:lang w:val="es-EC"/>
        </w:rPr>
        <w:t>Indicadores de éxito:</w:t>
      </w:r>
      <w:r w:rsidRPr="00FA4692">
        <w:rPr>
          <w:rFonts w:cs="Times New Roman"/>
          <w:szCs w:val="24"/>
          <w:lang w:val="es-EC"/>
        </w:rPr>
        <w:t xml:space="preserve"> Aumento en el tiempo dedicado al aprendizaje autónomo, mejora en las habilidades lingüísticas registradas por las aplicaciones y mayor motivación para utilizar recursos digitales.</w:t>
      </w:r>
    </w:p>
    <w:p w14:paraId="3736B7AB" w14:textId="77777777" w:rsidR="00696FF4" w:rsidRPr="00FA4692" w:rsidRDefault="00696FF4" w:rsidP="00EF3085">
      <w:pPr>
        <w:spacing w:after="120" w:line="360" w:lineRule="auto"/>
        <w:ind w:firstLine="0"/>
        <w:rPr>
          <w:rFonts w:cs="Times New Roman"/>
          <w:szCs w:val="24"/>
          <w:lang w:val="es-EC"/>
        </w:rPr>
      </w:pPr>
      <w:r w:rsidRPr="00DA3E04">
        <w:rPr>
          <w:rFonts w:cs="Times New Roman"/>
          <w:szCs w:val="24"/>
          <w:lang w:val="es-EC"/>
        </w:rPr>
        <w:t>Manera de medir efectividad:</w:t>
      </w:r>
      <w:r w:rsidRPr="00FA4692">
        <w:rPr>
          <w:rFonts w:cs="Times New Roman"/>
          <w:szCs w:val="24"/>
          <w:lang w:val="es-EC"/>
        </w:rPr>
        <w:t xml:space="preserve"> Análisis de reportes de progreso de las aplicaciones y encuestas de percepción de los estudiantes sobre el uso de tecnologías.</w:t>
      </w:r>
    </w:p>
    <w:p w14:paraId="055C2791" w14:textId="771B442E" w:rsidR="00696FF4" w:rsidRPr="001438B1" w:rsidRDefault="00696FF4"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 xml:space="preserve"> Caja de Preguntas</w:t>
      </w:r>
    </w:p>
    <w:p w14:paraId="449BF052" w14:textId="77777777" w:rsidR="00D8656E" w:rsidRDefault="00696FF4" w:rsidP="002B11F0">
      <w:pPr>
        <w:spacing w:line="360" w:lineRule="auto"/>
        <w:ind w:firstLine="0"/>
        <w:rPr>
          <w:rFonts w:cs="Times New Roman"/>
          <w:szCs w:val="24"/>
        </w:rPr>
      </w:pPr>
      <w:r w:rsidRPr="00DA3E04">
        <w:rPr>
          <w:rFonts w:cs="Times New Roman"/>
          <w:szCs w:val="24"/>
          <w:lang w:val="es-EC"/>
        </w:rPr>
        <w:t>Modo</w:t>
      </w:r>
      <w:r w:rsidR="002B11F0" w:rsidRPr="00DA3E04">
        <w:rPr>
          <w:rFonts w:cs="Times New Roman"/>
          <w:szCs w:val="24"/>
          <w:lang w:val="es-EC"/>
        </w:rPr>
        <w:t xml:space="preserve"> y razón</w:t>
      </w:r>
      <w:r w:rsidRPr="00DA3E04">
        <w:rPr>
          <w:rFonts w:cs="Times New Roman"/>
          <w:szCs w:val="24"/>
          <w:lang w:val="es-EC"/>
        </w:rPr>
        <w:t xml:space="preserve"> de aplicación:</w:t>
      </w:r>
      <w:r w:rsidR="004F7381" w:rsidRPr="002B11F0">
        <w:rPr>
          <w:rFonts w:cs="Times New Roman"/>
          <w:szCs w:val="24"/>
        </w:rPr>
        <w:t xml:space="preserve"> El enfoque de esta estrategia se centra en desarrollar habilidades de comprensión y expresión oral mediante el uso de una caja de preguntas, que permite a los estudiantes interactuar de manera dinámica y práctica con el idioma.</w:t>
      </w:r>
    </w:p>
    <w:p w14:paraId="3E544AEF" w14:textId="77777777" w:rsidR="00D8656E" w:rsidRDefault="004F7381" w:rsidP="002B11F0">
      <w:pPr>
        <w:spacing w:line="360" w:lineRule="auto"/>
        <w:ind w:firstLine="0"/>
        <w:rPr>
          <w:rFonts w:cs="Times New Roman"/>
          <w:szCs w:val="24"/>
        </w:rPr>
      </w:pPr>
      <w:r w:rsidRPr="002B11F0">
        <w:rPr>
          <w:rFonts w:cs="Times New Roman"/>
          <w:szCs w:val="24"/>
        </w:rPr>
        <w:t xml:space="preserve"> En 1° grado, en la unidad “Colores”, ¿los estudiantes extraen preguntas simples como “</w:t>
      </w:r>
      <w:proofErr w:type="spellStart"/>
      <w:r w:rsidRPr="006A34E4">
        <w:rPr>
          <w:rFonts w:cs="Times New Roman"/>
          <w:szCs w:val="24"/>
        </w:rPr>
        <w:t>What</w:t>
      </w:r>
      <w:proofErr w:type="spellEnd"/>
      <w:r w:rsidRPr="006A34E4">
        <w:rPr>
          <w:rFonts w:cs="Times New Roman"/>
          <w:szCs w:val="24"/>
        </w:rPr>
        <w:t xml:space="preserve"> color </w:t>
      </w:r>
      <w:proofErr w:type="spellStart"/>
      <w:r w:rsidRPr="006A34E4">
        <w:rPr>
          <w:rFonts w:cs="Times New Roman"/>
          <w:szCs w:val="24"/>
        </w:rPr>
        <w:t>is</w:t>
      </w:r>
      <w:proofErr w:type="spellEnd"/>
      <w:r w:rsidRPr="006A34E4">
        <w:rPr>
          <w:rFonts w:cs="Times New Roman"/>
          <w:szCs w:val="24"/>
        </w:rPr>
        <w:t xml:space="preserve"> </w:t>
      </w:r>
      <w:proofErr w:type="spellStart"/>
      <w:r w:rsidRPr="006A34E4">
        <w:rPr>
          <w:rFonts w:cs="Times New Roman"/>
          <w:szCs w:val="24"/>
        </w:rPr>
        <w:t>this</w:t>
      </w:r>
      <w:proofErr w:type="spellEnd"/>
      <w:r w:rsidRPr="006A34E4">
        <w:rPr>
          <w:rFonts w:cs="Times New Roman"/>
          <w:szCs w:val="24"/>
        </w:rPr>
        <w:t>?"</w:t>
      </w:r>
      <w:r w:rsidRPr="002B11F0">
        <w:rPr>
          <w:rFonts w:cs="Times New Roman"/>
          <w:szCs w:val="24"/>
        </w:rPr>
        <w:t xml:space="preserve"> asociadas a tarjetas de colores, lo que introduce estructuras interrogativas básicas y fomenta la identificación de colores. </w:t>
      </w:r>
    </w:p>
    <w:p w14:paraId="16DD1C0D" w14:textId="77777777" w:rsidR="00D8656E" w:rsidRDefault="004F7381" w:rsidP="002B11F0">
      <w:pPr>
        <w:spacing w:line="360" w:lineRule="auto"/>
        <w:ind w:firstLine="0"/>
        <w:rPr>
          <w:rFonts w:cs="Times New Roman"/>
          <w:szCs w:val="24"/>
        </w:rPr>
      </w:pPr>
      <w:r w:rsidRPr="002B11F0">
        <w:rPr>
          <w:rFonts w:cs="Times New Roman"/>
          <w:szCs w:val="24"/>
        </w:rPr>
        <w:t xml:space="preserve">Para 2° grado, ¿en la unidad “Emociones” la caja incluirá preguntas como </w:t>
      </w:r>
      <w:r w:rsidRPr="006A34E4">
        <w:rPr>
          <w:rFonts w:cs="Times New Roman"/>
          <w:szCs w:val="24"/>
        </w:rPr>
        <w:t>“</w:t>
      </w:r>
      <w:proofErr w:type="spellStart"/>
      <w:r w:rsidRPr="006A34E4">
        <w:rPr>
          <w:rFonts w:cs="Times New Roman"/>
          <w:szCs w:val="24"/>
        </w:rPr>
        <w:t>How</w:t>
      </w:r>
      <w:proofErr w:type="spellEnd"/>
      <w:r w:rsidRPr="006A34E4">
        <w:rPr>
          <w:rFonts w:cs="Times New Roman"/>
          <w:szCs w:val="24"/>
        </w:rPr>
        <w:t xml:space="preserve"> do </w:t>
      </w:r>
      <w:proofErr w:type="spellStart"/>
      <w:r w:rsidRPr="006A34E4">
        <w:rPr>
          <w:rFonts w:cs="Times New Roman"/>
          <w:szCs w:val="24"/>
        </w:rPr>
        <w:t>you</w:t>
      </w:r>
      <w:proofErr w:type="spellEnd"/>
      <w:r w:rsidRPr="006A34E4">
        <w:rPr>
          <w:rFonts w:cs="Times New Roman"/>
          <w:szCs w:val="24"/>
        </w:rPr>
        <w:t xml:space="preserve"> </w:t>
      </w:r>
      <w:proofErr w:type="spellStart"/>
      <w:r w:rsidRPr="006A34E4">
        <w:rPr>
          <w:rFonts w:cs="Times New Roman"/>
          <w:szCs w:val="24"/>
        </w:rPr>
        <w:t>feel</w:t>
      </w:r>
      <w:proofErr w:type="spellEnd"/>
      <w:r w:rsidRPr="006A34E4">
        <w:rPr>
          <w:rFonts w:cs="Times New Roman"/>
          <w:szCs w:val="24"/>
        </w:rPr>
        <w:t xml:space="preserve"> </w:t>
      </w:r>
      <w:proofErr w:type="spellStart"/>
      <w:r w:rsidRPr="006A34E4">
        <w:rPr>
          <w:rFonts w:cs="Times New Roman"/>
          <w:szCs w:val="24"/>
        </w:rPr>
        <w:t>today</w:t>
      </w:r>
      <w:proofErr w:type="spellEnd"/>
      <w:r w:rsidRPr="006A34E4">
        <w:rPr>
          <w:rFonts w:cs="Times New Roman"/>
          <w:szCs w:val="24"/>
        </w:rPr>
        <w:t>?",</w:t>
      </w:r>
      <w:r w:rsidRPr="002B11F0">
        <w:rPr>
          <w:rFonts w:cs="Times New Roman"/>
          <w:szCs w:val="24"/>
        </w:rPr>
        <w:t xml:space="preserve"> y los estudiantes responderán utilizando apoyo visual, como emojis impresos, lo que facilita la práctica de estructuras emocionales en un entorno seguro. </w:t>
      </w:r>
    </w:p>
    <w:p w14:paraId="2E457858" w14:textId="42CB9342" w:rsidR="004F7381" w:rsidRPr="002B11F0" w:rsidRDefault="004F7381" w:rsidP="002B11F0">
      <w:pPr>
        <w:spacing w:line="360" w:lineRule="auto"/>
        <w:ind w:firstLine="0"/>
        <w:rPr>
          <w:rFonts w:cs="Times New Roman"/>
          <w:szCs w:val="24"/>
          <w:lang w:val="es-EC"/>
        </w:rPr>
      </w:pPr>
      <w:r w:rsidRPr="002B11F0">
        <w:rPr>
          <w:rFonts w:cs="Times New Roman"/>
          <w:szCs w:val="24"/>
        </w:rPr>
        <w:t xml:space="preserve">Finalmente, en 4° grado, durante la unidad “Rutinas diarias”, las preguntas serán más complejas, ¿cómo </w:t>
      </w:r>
      <w:r w:rsidRPr="006A34E4">
        <w:rPr>
          <w:rFonts w:cs="Times New Roman"/>
          <w:szCs w:val="24"/>
        </w:rPr>
        <w:t>“</w:t>
      </w:r>
      <w:proofErr w:type="spellStart"/>
      <w:r w:rsidRPr="006A34E4">
        <w:rPr>
          <w:rFonts w:cs="Times New Roman"/>
          <w:szCs w:val="24"/>
        </w:rPr>
        <w:t>What</w:t>
      </w:r>
      <w:proofErr w:type="spellEnd"/>
      <w:r w:rsidRPr="006A34E4">
        <w:rPr>
          <w:rFonts w:cs="Times New Roman"/>
          <w:szCs w:val="24"/>
        </w:rPr>
        <w:t xml:space="preserve"> do </w:t>
      </w:r>
      <w:proofErr w:type="spellStart"/>
      <w:r w:rsidRPr="006A34E4">
        <w:rPr>
          <w:rFonts w:cs="Times New Roman"/>
          <w:szCs w:val="24"/>
        </w:rPr>
        <w:t>you</w:t>
      </w:r>
      <w:proofErr w:type="spellEnd"/>
      <w:r w:rsidRPr="006A34E4">
        <w:rPr>
          <w:rFonts w:cs="Times New Roman"/>
          <w:szCs w:val="24"/>
        </w:rPr>
        <w:t xml:space="preserve"> do after </w:t>
      </w:r>
      <w:proofErr w:type="spellStart"/>
      <w:r w:rsidRPr="006A34E4">
        <w:rPr>
          <w:rFonts w:cs="Times New Roman"/>
          <w:szCs w:val="24"/>
        </w:rPr>
        <w:t>school</w:t>
      </w:r>
      <w:proofErr w:type="spellEnd"/>
      <w:r w:rsidRPr="006A34E4">
        <w:rPr>
          <w:rFonts w:cs="Times New Roman"/>
          <w:szCs w:val="24"/>
        </w:rPr>
        <w:t>?",</w:t>
      </w:r>
      <w:r w:rsidRPr="002B11F0">
        <w:rPr>
          <w:rFonts w:cs="Times New Roman"/>
          <w:szCs w:val="24"/>
        </w:rPr>
        <w:t xml:space="preserve"> buscando fomentar la conversación y la construcción de respuestas detalladas mediante el uso de tarjetas con horarios y rutinas, lo que estimula la interacción</w:t>
      </w:r>
      <w:r w:rsidRPr="00FA4692">
        <w:rPr>
          <w:rFonts w:cs="Times New Roman"/>
          <w:szCs w:val="24"/>
        </w:rPr>
        <w:t xml:space="preserve"> oral y el desarrollo de habilidades comunicativas.</w:t>
      </w:r>
    </w:p>
    <w:p w14:paraId="015FE6C9" w14:textId="54F74CAD" w:rsidR="00696FF4" w:rsidRPr="00FA4692" w:rsidRDefault="00696FF4" w:rsidP="00EF3085">
      <w:pPr>
        <w:spacing w:after="120" w:line="360" w:lineRule="auto"/>
        <w:ind w:firstLine="0"/>
        <w:rPr>
          <w:rFonts w:cs="Times New Roman"/>
          <w:szCs w:val="24"/>
          <w:lang w:val="es-EC"/>
        </w:rPr>
      </w:pPr>
      <w:r w:rsidRPr="00C66B81">
        <w:rPr>
          <w:rFonts w:cs="Times New Roman"/>
          <w:szCs w:val="24"/>
          <w:lang w:val="es-EC"/>
        </w:rPr>
        <w:t>Indicadores de éxito:</w:t>
      </w:r>
      <w:r w:rsidRPr="00FA4692">
        <w:rPr>
          <w:rFonts w:cs="Times New Roman"/>
          <w:szCs w:val="24"/>
          <w:lang w:val="es-EC"/>
        </w:rPr>
        <w:t xml:space="preserve"> Incremento en la cantidad de preguntas formuladas por los estudiantes, mejora en la calidad de las respuestas orales y mayor disposición para participar en actividades espontáneas.</w:t>
      </w:r>
    </w:p>
    <w:p w14:paraId="2C1B268A" w14:textId="3C17DF7A" w:rsidR="00696FF4" w:rsidRPr="00FA4692" w:rsidRDefault="00696FF4" w:rsidP="00EF3085">
      <w:pPr>
        <w:spacing w:after="120" w:line="360" w:lineRule="auto"/>
        <w:ind w:firstLine="0"/>
        <w:rPr>
          <w:rFonts w:cs="Times New Roman"/>
          <w:szCs w:val="24"/>
          <w:lang w:val="es-EC"/>
        </w:rPr>
      </w:pPr>
      <w:r w:rsidRPr="00DA3E04">
        <w:rPr>
          <w:rFonts w:cs="Times New Roman"/>
          <w:szCs w:val="24"/>
          <w:lang w:val="es-EC"/>
        </w:rPr>
        <w:lastRenderedPageBreak/>
        <w:t>Manera de medir efectividad:</w:t>
      </w:r>
      <w:r w:rsidRPr="00FA4692">
        <w:rPr>
          <w:rFonts w:cs="Times New Roman"/>
          <w:szCs w:val="24"/>
          <w:lang w:val="es-EC"/>
        </w:rPr>
        <w:t xml:space="preserve"> Registros de participación en las sesiones de la caja de preguntas, evaluación de la complejidad y precisión de las respuestas dadas, y encuestas sobre la percepción de los estudiantes acerca de esta actividad.</w:t>
      </w:r>
    </w:p>
    <w:p w14:paraId="3648C244" w14:textId="65ED8B74" w:rsidR="00636E61" w:rsidRPr="001438B1" w:rsidRDefault="00636E61" w:rsidP="00EF3085">
      <w:pPr>
        <w:pStyle w:val="Prrafodelista"/>
        <w:numPr>
          <w:ilvl w:val="0"/>
          <w:numId w:val="30"/>
        </w:numPr>
        <w:spacing w:after="120" w:line="360" w:lineRule="auto"/>
        <w:rPr>
          <w:rFonts w:cs="Times New Roman"/>
          <w:szCs w:val="24"/>
          <w:lang w:val="es-EC"/>
        </w:rPr>
      </w:pPr>
      <w:r w:rsidRPr="001438B1">
        <w:rPr>
          <w:rFonts w:cs="Times New Roman"/>
          <w:szCs w:val="24"/>
          <w:lang w:val="es-EC"/>
        </w:rPr>
        <w:t xml:space="preserve"> Creación de un Rincón del Habla</w:t>
      </w:r>
    </w:p>
    <w:p w14:paraId="34655CC4" w14:textId="77777777" w:rsidR="00D8656E" w:rsidRDefault="00636E61" w:rsidP="00EF3085">
      <w:pPr>
        <w:spacing w:after="120" w:line="360" w:lineRule="auto"/>
        <w:ind w:firstLine="0"/>
        <w:rPr>
          <w:rFonts w:cs="Times New Roman"/>
          <w:szCs w:val="24"/>
        </w:rPr>
      </w:pPr>
      <w:r w:rsidRPr="00DA3E04">
        <w:rPr>
          <w:rFonts w:cs="Times New Roman"/>
          <w:szCs w:val="24"/>
          <w:lang w:val="es-EC"/>
        </w:rPr>
        <w:t>Modo</w:t>
      </w:r>
      <w:r w:rsidR="002B11F0" w:rsidRPr="00DA3E04">
        <w:rPr>
          <w:rFonts w:cs="Times New Roman"/>
          <w:szCs w:val="24"/>
          <w:lang w:val="es-EC"/>
        </w:rPr>
        <w:t xml:space="preserve"> y razón</w:t>
      </w:r>
      <w:r w:rsidRPr="00DA3E04">
        <w:rPr>
          <w:rFonts w:cs="Times New Roman"/>
          <w:szCs w:val="24"/>
          <w:lang w:val="es-EC"/>
        </w:rPr>
        <w:t xml:space="preserve"> de aplicación: </w:t>
      </w:r>
      <w:r w:rsidR="004F7381" w:rsidRPr="002B11F0">
        <w:rPr>
          <w:rFonts w:cs="Times New Roman"/>
          <w:szCs w:val="24"/>
        </w:rPr>
        <w:t>El enfoque de esta estrategia busca mejorar el aprendizaje autónomo y multisensorial de los estudiantes a través del uso de herramientas tecnológicas y proporcionar un espacio seguro para la práctica informal del idioma.</w:t>
      </w:r>
    </w:p>
    <w:p w14:paraId="57CD0627" w14:textId="77777777" w:rsidR="00D8656E" w:rsidRDefault="004F7381" w:rsidP="00EF3085">
      <w:pPr>
        <w:spacing w:after="120" w:line="360" w:lineRule="auto"/>
        <w:ind w:firstLine="0"/>
        <w:rPr>
          <w:rFonts w:cs="Times New Roman"/>
          <w:szCs w:val="24"/>
        </w:rPr>
      </w:pPr>
      <w:r w:rsidRPr="002B11F0">
        <w:rPr>
          <w:rFonts w:cs="Times New Roman"/>
          <w:szCs w:val="24"/>
        </w:rPr>
        <w:t xml:space="preserve"> En 1° grado, dentro de la unidad "Mi familia", se implementaría un rincón decorado con imágenes de familias y tarjetas con palabras clave </w:t>
      </w:r>
      <w:r w:rsidRPr="00705F5D">
        <w:rPr>
          <w:rFonts w:cs="Times New Roman"/>
          <w:szCs w:val="24"/>
        </w:rPr>
        <w:t>como "</w:t>
      </w:r>
      <w:proofErr w:type="spellStart"/>
      <w:r w:rsidRPr="00705F5D">
        <w:rPr>
          <w:rFonts w:cs="Times New Roman"/>
          <w:szCs w:val="24"/>
        </w:rPr>
        <w:t>mom</w:t>
      </w:r>
      <w:proofErr w:type="spellEnd"/>
      <w:r w:rsidRPr="00705F5D">
        <w:rPr>
          <w:rFonts w:cs="Times New Roman"/>
          <w:szCs w:val="24"/>
        </w:rPr>
        <w:t>", "dad" y "</w:t>
      </w:r>
      <w:proofErr w:type="spellStart"/>
      <w:r w:rsidRPr="00705F5D">
        <w:rPr>
          <w:rFonts w:cs="Times New Roman"/>
          <w:szCs w:val="24"/>
        </w:rPr>
        <w:t>sister</w:t>
      </w:r>
      <w:proofErr w:type="spellEnd"/>
      <w:r w:rsidRPr="00705F5D">
        <w:rPr>
          <w:rFonts w:cs="Times New Roman"/>
          <w:szCs w:val="24"/>
        </w:rPr>
        <w:t>",</w:t>
      </w:r>
      <w:r w:rsidRPr="002B11F0">
        <w:rPr>
          <w:rFonts w:cs="Times New Roman"/>
          <w:szCs w:val="24"/>
        </w:rPr>
        <w:t xml:space="preserve"> en el que los estudiantes usarán marionetas para practicar presentaciones simples, creando un entorno lúdico para practicar vocabulario familiar. </w:t>
      </w:r>
    </w:p>
    <w:p w14:paraId="016E9E97" w14:textId="77777777" w:rsidR="00D8656E" w:rsidRDefault="004F7381" w:rsidP="00EF3085">
      <w:pPr>
        <w:spacing w:after="120" w:line="360" w:lineRule="auto"/>
        <w:ind w:firstLine="0"/>
        <w:rPr>
          <w:rFonts w:cs="Times New Roman"/>
          <w:szCs w:val="24"/>
        </w:rPr>
      </w:pPr>
      <w:r w:rsidRPr="002B11F0">
        <w:rPr>
          <w:rFonts w:cs="Times New Roman"/>
          <w:szCs w:val="24"/>
        </w:rPr>
        <w:t>Para 2° grado, en la unidad "Profesiones" el rincón incluirá disfraces básicos y accesorios de profesiones, permitiendo que los estudiantes representen diálogos simples utilizando tarjetas guía, lo que refuerza el aprendizaje mediante la dramatización y el juego.</w:t>
      </w:r>
    </w:p>
    <w:p w14:paraId="362D757B" w14:textId="6F71F270" w:rsidR="004F7381" w:rsidRPr="002B11F0" w:rsidRDefault="004F7381" w:rsidP="00EF3085">
      <w:pPr>
        <w:spacing w:after="120" w:line="360" w:lineRule="auto"/>
        <w:ind w:firstLine="0"/>
        <w:rPr>
          <w:rFonts w:cs="Times New Roman"/>
          <w:szCs w:val="24"/>
          <w:lang w:val="es-EC"/>
        </w:rPr>
      </w:pPr>
      <w:r w:rsidRPr="002B11F0">
        <w:rPr>
          <w:rFonts w:cs="Times New Roman"/>
          <w:szCs w:val="24"/>
        </w:rPr>
        <w:t xml:space="preserve"> Finalmente, en 4° grado, durante la unidad "Aventuras", el rincón se diseñará con una temática de bosque, brindando a los estudiantes un espacio para practicar narraciones de historias de aventura, lo que fomenta la creatividad y mejora la fluidez oral a través del uso de conectores narrativos y decoración temática.</w:t>
      </w:r>
    </w:p>
    <w:p w14:paraId="0E55155D" w14:textId="14F92C84" w:rsidR="00636E61" w:rsidRPr="00FA4692" w:rsidRDefault="00636E61" w:rsidP="00EF3085">
      <w:pPr>
        <w:spacing w:after="120" w:line="360" w:lineRule="auto"/>
        <w:ind w:firstLine="0"/>
        <w:rPr>
          <w:rFonts w:cs="Times New Roman"/>
          <w:szCs w:val="24"/>
          <w:lang w:val="es-EC"/>
        </w:rPr>
      </w:pPr>
      <w:r w:rsidRPr="00DA3E04">
        <w:rPr>
          <w:rFonts w:cs="Times New Roman"/>
          <w:szCs w:val="24"/>
          <w:lang w:val="es-EC"/>
        </w:rPr>
        <w:t>Indicadores de éxito:</w:t>
      </w:r>
      <w:r w:rsidRPr="00FA4692">
        <w:rPr>
          <w:rFonts w:cs="Times New Roman"/>
          <w:szCs w:val="24"/>
          <w:lang w:val="es-EC"/>
        </w:rPr>
        <w:t xml:space="preserve"> Aumento en el uso del rincón del habla, mejora en la fluidez oral durante las prácticas y mayor disposición para participar voluntariamente.</w:t>
      </w:r>
    </w:p>
    <w:p w14:paraId="71213C64" w14:textId="77777777" w:rsidR="00636E61" w:rsidRPr="00FA4692" w:rsidRDefault="00636E61" w:rsidP="00EF3085">
      <w:pPr>
        <w:spacing w:after="120" w:line="360" w:lineRule="auto"/>
        <w:ind w:firstLine="0"/>
        <w:rPr>
          <w:rFonts w:cs="Times New Roman"/>
          <w:szCs w:val="24"/>
          <w:lang w:val="es-EC"/>
        </w:rPr>
      </w:pPr>
      <w:r w:rsidRPr="00C66B81">
        <w:rPr>
          <w:rFonts w:cs="Times New Roman"/>
          <w:szCs w:val="24"/>
          <w:lang w:val="es-EC"/>
        </w:rPr>
        <w:t>Manera de medir efectividad:</w:t>
      </w:r>
      <w:r w:rsidRPr="00FA4692">
        <w:rPr>
          <w:rFonts w:cs="Times New Roman"/>
          <w:szCs w:val="24"/>
          <w:lang w:val="es-EC"/>
        </w:rPr>
        <w:t xml:space="preserve"> Observaciones del docente, registros de participación y grabaciones de las interacciones.</w:t>
      </w:r>
    </w:p>
    <w:p w14:paraId="57068040" w14:textId="083FA058" w:rsidR="002B11F0" w:rsidRPr="00FA4692" w:rsidRDefault="00A97E7E" w:rsidP="00EF3085">
      <w:pPr>
        <w:spacing w:after="120" w:line="360" w:lineRule="auto"/>
        <w:ind w:firstLine="0"/>
        <w:rPr>
          <w:rFonts w:cs="Times New Roman"/>
          <w:szCs w:val="24"/>
          <w:lang w:val="es-EC"/>
        </w:rPr>
      </w:pPr>
      <w:r w:rsidRPr="00DA3E04">
        <w:rPr>
          <w:rFonts w:cs="Times New Roman"/>
          <w:szCs w:val="24"/>
          <w:lang w:val="es-EC"/>
        </w:rPr>
        <w:t>Resultados esperados:</w:t>
      </w:r>
      <w:r w:rsidRPr="00FA4692">
        <w:rPr>
          <w:rFonts w:cs="Times New Roman"/>
          <w:szCs w:val="24"/>
          <w:lang w:val="es-EC"/>
        </w:rPr>
        <w:t xml:space="preserve"> </w:t>
      </w:r>
      <w:r w:rsidRPr="00FA4692">
        <w:rPr>
          <w:rFonts w:cs="Times New Roman"/>
          <w:szCs w:val="24"/>
        </w:rPr>
        <w:t xml:space="preserve">Los resultados esperados se centran en proyectar un marco teórico y práctico que facilite la mejora de la comunicación oral en inglés. Este diseño establece un enfoque claro y detallado para superar barreras comunes como la falta de confianza, la motivación limitada y las dificultades lingüísticas de los estudiantes. Aunque todavía no ha sido implementado, se anticipa que, al seguir estas pautas, se podría promover un aprendizaje dinámico y participativo, creando un ambiente favorable para el desarrollo de habilidades orales. En esta etapa, el diseño </w:t>
      </w:r>
      <w:r w:rsidRPr="00FA4692">
        <w:rPr>
          <w:rFonts w:cs="Times New Roman"/>
          <w:szCs w:val="24"/>
        </w:rPr>
        <w:lastRenderedPageBreak/>
        <w:t>representa una base que, una vez aplicada, permitirá evaluar su efectividad y realizar ajustes en función de las necesidades reales de los alumnos.</w:t>
      </w:r>
      <w:r w:rsidRPr="00FA4692">
        <w:rPr>
          <w:rFonts w:cs="Times New Roman"/>
          <w:szCs w:val="24"/>
          <w:lang w:val="es-EC"/>
        </w:rPr>
        <w:t xml:space="preserve"> </w:t>
      </w:r>
    </w:p>
    <w:p w14:paraId="52BAF46B" w14:textId="4BCF0BC1" w:rsidR="003F4086" w:rsidRPr="00DA3E04" w:rsidRDefault="00D81821" w:rsidP="00EF3085">
      <w:pPr>
        <w:spacing w:after="120" w:line="360" w:lineRule="auto"/>
        <w:ind w:firstLine="0"/>
        <w:rPr>
          <w:rFonts w:cs="Times New Roman"/>
          <w:szCs w:val="24"/>
        </w:rPr>
      </w:pPr>
      <w:r w:rsidRPr="00DA3E04">
        <w:rPr>
          <w:rFonts w:cs="Times New Roman"/>
          <w:szCs w:val="24"/>
        </w:rPr>
        <w:t>Discusión</w:t>
      </w:r>
      <w:r w:rsidR="003F4086" w:rsidRPr="00DA3E04">
        <w:rPr>
          <w:rFonts w:cs="Times New Roman"/>
          <w:szCs w:val="24"/>
        </w:rPr>
        <w:t xml:space="preserve"> </w:t>
      </w:r>
      <w:r w:rsidR="00E37119" w:rsidRPr="00DA3E04">
        <w:rPr>
          <w:rFonts w:cs="Times New Roman"/>
          <w:szCs w:val="24"/>
        </w:rPr>
        <w:t xml:space="preserve">y análisis </w:t>
      </w:r>
      <w:r w:rsidR="003F4086" w:rsidRPr="00DA3E04">
        <w:rPr>
          <w:rFonts w:cs="Times New Roman"/>
          <w:szCs w:val="24"/>
        </w:rPr>
        <w:t>de los resultados</w:t>
      </w:r>
      <w:r w:rsidR="00D83F89" w:rsidRPr="00DA3E04">
        <w:rPr>
          <w:rFonts w:cs="Times New Roman"/>
          <w:szCs w:val="24"/>
        </w:rPr>
        <w:t xml:space="preserve"> </w:t>
      </w:r>
    </w:p>
    <w:p w14:paraId="09A11583" w14:textId="459ECC6B" w:rsidR="00A373B0" w:rsidRPr="00FA4692" w:rsidRDefault="00A373B0" w:rsidP="00EF3085">
      <w:pPr>
        <w:spacing w:after="120" w:line="360" w:lineRule="auto"/>
        <w:ind w:firstLine="0"/>
        <w:rPr>
          <w:rFonts w:eastAsia="Times New Roman" w:cs="Times New Roman"/>
          <w:szCs w:val="24"/>
          <w:lang w:eastAsia="es-EC"/>
        </w:rPr>
      </w:pPr>
      <w:r w:rsidRPr="00FA4692">
        <w:rPr>
          <w:rFonts w:eastAsia="Times New Roman" w:cs="Times New Roman"/>
          <w:szCs w:val="24"/>
          <w:lang w:eastAsia="es-EC"/>
        </w:rPr>
        <w:t xml:space="preserve">Los resultados obtenidos </w:t>
      </w:r>
      <w:r w:rsidR="003B6FED" w:rsidRPr="00FA4692">
        <w:rPr>
          <w:rFonts w:eastAsia="Times New Roman" w:cs="Times New Roman"/>
          <w:szCs w:val="24"/>
          <w:lang w:eastAsia="es-EC"/>
        </w:rPr>
        <w:t xml:space="preserve">a </w:t>
      </w:r>
      <w:r w:rsidR="00473B1E" w:rsidRPr="00FA4692">
        <w:rPr>
          <w:rFonts w:eastAsia="Times New Roman" w:cs="Times New Roman"/>
          <w:szCs w:val="24"/>
          <w:lang w:eastAsia="es-EC"/>
        </w:rPr>
        <w:t>través de fichas</w:t>
      </w:r>
      <w:r w:rsidR="00D23E76" w:rsidRPr="00FA4692">
        <w:rPr>
          <w:rFonts w:eastAsia="Times New Roman" w:cs="Times New Roman"/>
          <w:szCs w:val="24"/>
          <w:lang w:eastAsia="es-EC"/>
        </w:rPr>
        <w:t xml:space="preserve"> </w:t>
      </w:r>
      <w:r w:rsidR="001E2F88" w:rsidRPr="00FA4692">
        <w:rPr>
          <w:rFonts w:eastAsia="Times New Roman" w:cs="Times New Roman"/>
          <w:szCs w:val="24"/>
          <w:lang w:eastAsia="es-EC"/>
        </w:rPr>
        <w:t xml:space="preserve">de </w:t>
      </w:r>
      <w:r w:rsidR="00D328F8" w:rsidRPr="00FA4692">
        <w:rPr>
          <w:rFonts w:eastAsia="Times New Roman" w:cs="Times New Roman"/>
          <w:szCs w:val="24"/>
          <w:lang w:eastAsia="es-EC"/>
        </w:rPr>
        <w:t>observación</w:t>
      </w:r>
      <w:r w:rsidR="001E2F88" w:rsidRPr="00FA4692">
        <w:rPr>
          <w:rFonts w:eastAsia="Times New Roman" w:cs="Times New Roman"/>
          <w:szCs w:val="24"/>
          <w:lang w:eastAsia="es-EC"/>
        </w:rPr>
        <w:t xml:space="preserve"> a clases</w:t>
      </w:r>
      <w:r w:rsidR="00473B1E" w:rsidRPr="00FA4692">
        <w:rPr>
          <w:rFonts w:eastAsia="Times New Roman" w:cs="Times New Roman"/>
          <w:szCs w:val="24"/>
          <w:lang w:eastAsia="es-EC"/>
        </w:rPr>
        <w:t>, entrevistas a docentes y pruebas de diagnósticos</w:t>
      </w:r>
      <w:r w:rsidR="00A805CF" w:rsidRPr="00FA4692">
        <w:rPr>
          <w:rFonts w:eastAsia="Times New Roman" w:cs="Times New Roman"/>
          <w:szCs w:val="24"/>
          <w:lang w:eastAsia="es-EC"/>
        </w:rPr>
        <w:t xml:space="preserve"> de la tabla 1</w:t>
      </w:r>
      <w:r w:rsidR="00473B1E" w:rsidRPr="00FA4692">
        <w:rPr>
          <w:rFonts w:eastAsia="Times New Roman" w:cs="Times New Roman"/>
          <w:szCs w:val="24"/>
          <w:lang w:eastAsia="es-EC"/>
        </w:rPr>
        <w:t xml:space="preserve"> </w:t>
      </w:r>
      <w:r w:rsidRPr="00FA4692">
        <w:rPr>
          <w:rFonts w:eastAsia="Times New Roman" w:cs="Times New Roman"/>
          <w:szCs w:val="24"/>
          <w:lang w:eastAsia="es-EC"/>
        </w:rPr>
        <w:t>evidencia</w:t>
      </w:r>
      <w:r w:rsidR="00473B1E" w:rsidRPr="00FA4692">
        <w:rPr>
          <w:rFonts w:eastAsia="Times New Roman" w:cs="Times New Roman"/>
          <w:szCs w:val="24"/>
          <w:lang w:eastAsia="es-EC"/>
        </w:rPr>
        <w:t>ron</w:t>
      </w:r>
      <w:r w:rsidR="00D23E76" w:rsidRPr="00FA4692">
        <w:rPr>
          <w:rFonts w:eastAsia="Times New Roman" w:cs="Times New Roman"/>
          <w:szCs w:val="24"/>
          <w:lang w:eastAsia="es-EC"/>
        </w:rPr>
        <w:t xml:space="preserve"> las insufi</w:t>
      </w:r>
      <w:r w:rsidR="00D328F8" w:rsidRPr="00FA4692">
        <w:rPr>
          <w:rFonts w:eastAsia="Times New Roman" w:cs="Times New Roman"/>
          <w:szCs w:val="24"/>
          <w:lang w:eastAsia="es-EC"/>
        </w:rPr>
        <w:t>ci</w:t>
      </w:r>
      <w:r w:rsidR="00D23E76" w:rsidRPr="00FA4692">
        <w:rPr>
          <w:rFonts w:eastAsia="Times New Roman" w:cs="Times New Roman"/>
          <w:szCs w:val="24"/>
          <w:lang w:eastAsia="es-EC"/>
        </w:rPr>
        <w:t xml:space="preserve">encias existentes en la comunicación oral de los estudiantes </w:t>
      </w:r>
      <w:r w:rsidR="00BA208E" w:rsidRPr="00FA4692">
        <w:rPr>
          <w:rFonts w:eastAsia="Times New Roman" w:cs="Times New Roman"/>
          <w:szCs w:val="24"/>
          <w:lang w:eastAsia="es-EC"/>
        </w:rPr>
        <w:t>y la</w:t>
      </w:r>
      <w:r w:rsidR="00A90044" w:rsidRPr="00FA4692">
        <w:rPr>
          <w:rFonts w:eastAsia="Times New Roman" w:cs="Times New Roman"/>
          <w:szCs w:val="24"/>
          <w:lang w:eastAsia="es-EC"/>
        </w:rPr>
        <w:t xml:space="preserve"> </w:t>
      </w:r>
      <w:r w:rsidR="00D23E76" w:rsidRPr="00FA4692">
        <w:rPr>
          <w:rFonts w:eastAsia="Times New Roman" w:cs="Times New Roman"/>
          <w:szCs w:val="24"/>
          <w:lang w:eastAsia="es-EC"/>
        </w:rPr>
        <w:t>necesidad</w:t>
      </w:r>
      <w:r w:rsidR="00A90044" w:rsidRPr="00FA4692">
        <w:rPr>
          <w:rFonts w:eastAsia="Times New Roman" w:cs="Times New Roman"/>
          <w:szCs w:val="24"/>
          <w:lang w:eastAsia="es-EC"/>
        </w:rPr>
        <w:t xml:space="preserve"> de dise</w:t>
      </w:r>
      <w:r w:rsidR="00473B1E" w:rsidRPr="00FA4692">
        <w:rPr>
          <w:rFonts w:eastAsia="Times New Roman" w:cs="Times New Roman"/>
          <w:szCs w:val="24"/>
          <w:lang w:eastAsia="es-EC"/>
        </w:rPr>
        <w:t>ñ</w:t>
      </w:r>
      <w:r w:rsidR="00A90044" w:rsidRPr="00FA4692">
        <w:rPr>
          <w:rFonts w:eastAsia="Times New Roman" w:cs="Times New Roman"/>
          <w:szCs w:val="24"/>
          <w:lang w:eastAsia="es-EC"/>
        </w:rPr>
        <w:t xml:space="preserve">ar </w:t>
      </w:r>
      <w:r w:rsidR="00DA4184" w:rsidRPr="00FA4692">
        <w:rPr>
          <w:rFonts w:eastAsia="Times New Roman" w:cs="Times New Roman"/>
          <w:szCs w:val="24"/>
          <w:lang w:eastAsia="es-EC"/>
        </w:rPr>
        <w:t>una estrategia</w:t>
      </w:r>
      <w:r w:rsidRPr="00FA4692">
        <w:rPr>
          <w:rFonts w:eastAsia="Times New Roman" w:cs="Times New Roman"/>
          <w:szCs w:val="24"/>
          <w:lang w:eastAsia="es-EC"/>
        </w:rPr>
        <w:t xml:space="preserve"> </w:t>
      </w:r>
      <w:r w:rsidR="00D328F8" w:rsidRPr="00FA4692">
        <w:rPr>
          <w:rFonts w:eastAsia="Times New Roman" w:cs="Times New Roman"/>
          <w:szCs w:val="24"/>
          <w:lang w:eastAsia="es-EC"/>
        </w:rPr>
        <w:t>para favorecer</w:t>
      </w:r>
      <w:r w:rsidRPr="00FA4692">
        <w:rPr>
          <w:rFonts w:eastAsia="Times New Roman" w:cs="Times New Roman"/>
          <w:szCs w:val="24"/>
          <w:lang w:eastAsia="es-EC"/>
        </w:rPr>
        <w:t xml:space="preserve"> la motivación</w:t>
      </w:r>
      <w:r w:rsidR="00D328F8" w:rsidRPr="00FA4692">
        <w:rPr>
          <w:rFonts w:eastAsia="Times New Roman" w:cs="Times New Roman"/>
          <w:szCs w:val="24"/>
          <w:lang w:eastAsia="es-EC"/>
        </w:rPr>
        <w:t xml:space="preserve"> en la comunicación oral del inglés</w:t>
      </w:r>
      <w:r w:rsidR="00F761E1" w:rsidRPr="00FA4692">
        <w:rPr>
          <w:rFonts w:eastAsia="Times New Roman" w:cs="Times New Roman"/>
          <w:szCs w:val="24"/>
          <w:lang w:eastAsia="es-EC"/>
        </w:rPr>
        <w:t>.</w:t>
      </w:r>
    </w:p>
    <w:p w14:paraId="043AC875" w14:textId="6D8386C2" w:rsidR="00473B1E" w:rsidRPr="00FA4692" w:rsidRDefault="0040298D" w:rsidP="00EF3085">
      <w:pPr>
        <w:spacing w:after="120" w:line="360" w:lineRule="auto"/>
        <w:ind w:firstLine="0"/>
        <w:rPr>
          <w:rFonts w:eastAsia="Times New Roman" w:cs="Times New Roman"/>
          <w:szCs w:val="24"/>
          <w:lang w:val="es-ES" w:eastAsia="es-EC"/>
        </w:rPr>
      </w:pPr>
      <w:r w:rsidRPr="00FA4692">
        <w:rPr>
          <w:rFonts w:eastAsia="Times New Roman" w:cs="Times New Roman"/>
          <w:szCs w:val="24"/>
          <w:lang w:val="es-ES" w:eastAsia="es-EC"/>
        </w:rPr>
        <w:t>El</w:t>
      </w:r>
      <w:r w:rsidR="00BA208E" w:rsidRPr="00FA4692">
        <w:rPr>
          <w:rFonts w:eastAsia="Times New Roman" w:cs="Times New Roman"/>
          <w:szCs w:val="24"/>
          <w:lang w:val="es-ES" w:eastAsia="es-EC"/>
        </w:rPr>
        <w:t xml:space="preserve"> </w:t>
      </w:r>
      <w:r w:rsidRPr="00FA4692">
        <w:rPr>
          <w:rFonts w:eastAsia="Times New Roman" w:cs="Times New Roman"/>
          <w:szCs w:val="24"/>
          <w:lang w:val="es-ES" w:eastAsia="es-EC"/>
        </w:rPr>
        <w:t xml:space="preserve">diseño y posterior aplicación de la </w:t>
      </w:r>
      <w:r w:rsidR="00C019E6" w:rsidRPr="00FA4692">
        <w:rPr>
          <w:rFonts w:eastAsia="Times New Roman" w:cs="Times New Roman"/>
          <w:szCs w:val="24"/>
          <w:lang w:val="es-ES" w:eastAsia="es-EC"/>
        </w:rPr>
        <w:t xml:space="preserve">estrategia didáctica </w:t>
      </w:r>
      <w:r w:rsidRPr="00FA4692">
        <w:rPr>
          <w:rFonts w:eastAsia="Times New Roman" w:cs="Times New Roman"/>
          <w:szCs w:val="24"/>
          <w:lang w:val="es-ES" w:eastAsia="es-EC"/>
        </w:rPr>
        <w:t xml:space="preserve">propuesta en este trabajo </w:t>
      </w:r>
      <w:r w:rsidR="00C019E6" w:rsidRPr="00FA4692">
        <w:rPr>
          <w:rFonts w:eastAsia="Times New Roman" w:cs="Times New Roman"/>
          <w:szCs w:val="24"/>
          <w:lang w:val="es-ES" w:eastAsia="es-EC"/>
        </w:rPr>
        <w:t xml:space="preserve">permitirá </w:t>
      </w:r>
      <w:r w:rsidR="00473B1E" w:rsidRPr="00FA4692">
        <w:rPr>
          <w:rFonts w:eastAsia="Times New Roman" w:cs="Times New Roman"/>
          <w:szCs w:val="24"/>
          <w:lang w:val="es-ES" w:eastAsia="es-EC"/>
        </w:rPr>
        <w:t>la creación de un ambiente más participativo y colaborativo en el aula al proporcionar actividades variadas que reducirían la ansiedad, generarían interés y promoverían la participación</w:t>
      </w:r>
      <w:r w:rsidR="0059471A" w:rsidRPr="00FA4692">
        <w:rPr>
          <w:rFonts w:eastAsia="Times New Roman" w:cs="Times New Roman"/>
          <w:szCs w:val="24"/>
          <w:lang w:val="es-ES" w:eastAsia="es-EC"/>
        </w:rPr>
        <w:t xml:space="preserve">. </w:t>
      </w:r>
      <w:sdt>
        <w:sdtPr>
          <w:rPr>
            <w:rFonts w:cs="Times New Roman"/>
            <w:szCs w:val="24"/>
          </w:rPr>
          <w:tag w:val="MENDELEY_CITATION_v3_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"/>
          <w:id w:val="-482089489"/>
          <w:placeholder>
            <w:docPart w:val="BE0A243354AC4674B5C0DF63B9A6A0A9"/>
          </w:placeholder>
        </w:sdtPr>
        <w:sdtEndPr/>
        <w:sdtContent>
          <w:r w:rsidR="006C270D" w:rsidRPr="00FA4692">
            <w:rPr>
              <w:rFonts w:cs="Times New Roman"/>
              <w:szCs w:val="24"/>
            </w:rPr>
            <w:t xml:space="preserve"> </w:t>
          </w:r>
          <w:proofErr w:type="spellStart"/>
          <w:r w:rsidR="006C270D" w:rsidRPr="00FA4692">
            <w:rPr>
              <w:rFonts w:cs="Times New Roman"/>
              <w:szCs w:val="24"/>
            </w:rPr>
            <w:t>Jucan</w:t>
          </w:r>
          <w:proofErr w:type="spellEnd"/>
          <w:r w:rsidR="006C270D" w:rsidRPr="00FA4692">
            <w:rPr>
              <w:rFonts w:cs="Times New Roman"/>
              <w:szCs w:val="24"/>
            </w:rPr>
            <w:t xml:space="preserve"> (2021)</w:t>
          </w:r>
        </w:sdtContent>
      </w:sdt>
      <w:r w:rsidR="000D71F4" w:rsidRPr="00FA4692">
        <w:rPr>
          <w:rFonts w:eastAsia="Times New Roman" w:cs="Times New Roman"/>
          <w:szCs w:val="24"/>
          <w:lang w:eastAsia="es-EC"/>
        </w:rPr>
        <w:t>, señala que</w:t>
      </w:r>
      <w:r w:rsidR="0086583E" w:rsidRPr="00FA4692">
        <w:rPr>
          <w:rFonts w:eastAsia="Times New Roman" w:cs="Times New Roman"/>
          <w:szCs w:val="24"/>
          <w:lang w:eastAsia="es-EC"/>
        </w:rPr>
        <w:t>,</w:t>
      </w:r>
      <w:r w:rsidR="000D71F4" w:rsidRPr="00FA4692">
        <w:rPr>
          <w:rFonts w:eastAsia="Times New Roman" w:cs="Times New Roman"/>
          <w:szCs w:val="24"/>
          <w:lang w:eastAsia="es-EC"/>
        </w:rPr>
        <w:t xml:space="preserve"> </w:t>
      </w:r>
      <w:r w:rsidR="000D71F4" w:rsidRPr="00FA4692">
        <w:rPr>
          <w:rFonts w:eastAsia="Times New Roman" w:cs="Times New Roman"/>
          <w:szCs w:val="24"/>
          <w:lang w:val="es-ES" w:eastAsia="es-EC"/>
        </w:rPr>
        <w:t>l</w:t>
      </w:r>
      <w:r w:rsidR="0059471A" w:rsidRPr="00FA4692">
        <w:rPr>
          <w:rFonts w:eastAsia="Times New Roman" w:cs="Times New Roman"/>
          <w:szCs w:val="24"/>
          <w:lang w:val="es-ES" w:eastAsia="es-EC"/>
        </w:rPr>
        <w:t>as estrategias de enseñanza modernas que se utilizan en la práctica didáctica se centran en el aprendizaje colaborativo, la reflexión y la interacción, creando un entorno dinámico y atractivo.</w:t>
      </w:r>
      <w:r w:rsidR="00473B1E" w:rsidRPr="00FA4692">
        <w:rPr>
          <w:rFonts w:eastAsia="Times New Roman" w:cs="Times New Roman"/>
          <w:szCs w:val="24"/>
          <w:lang w:val="es-ES" w:eastAsia="es-EC"/>
        </w:rPr>
        <w:t xml:space="preserve"> Asimismo, se crearía un ambiente </w:t>
      </w:r>
      <w:r w:rsidR="0059471A" w:rsidRPr="00FA4692">
        <w:rPr>
          <w:rFonts w:eastAsia="Times New Roman" w:cs="Times New Roman"/>
          <w:szCs w:val="24"/>
          <w:lang w:val="es-ES" w:eastAsia="es-EC"/>
        </w:rPr>
        <w:t>cooperativo</w:t>
      </w:r>
      <w:r w:rsidR="00473B1E" w:rsidRPr="00FA4692">
        <w:rPr>
          <w:rFonts w:eastAsia="Times New Roman" w:cs="Times New Roman"/>
          <w:szCs w:val="24"/>
          <w:lang w:val="es-ES" w:eastAsia="es-EC"/>
        </w:rPr>
        <w:t xml:space="preserve"> al alentar a los estudiantes a interactuar, compartir ideas y apoyarse mutuamente en el proceso de aprendizaje, lo que refuerza el sentido de pertenencia y el trabajo en equipo. Esto concuerda con la afirmación de </w:t>
      </w:r>
      <w:r w:rsidR="006C270D" w:rsidRPr="00FA4692">
        <w:rPr>
          <w:rFonts w:eastAsia="Times New Roman" w:cs="Times New Roman"/>
          <w:szCs w:val="24"/>
          <w:lang w:val="es-ES" w:eastAsia="es-EC"/>
        </w:rPr>
        <w:t xml:space="preserve"> </w:t>
      </w:r>
      <w:sdt>
        <w:sdtPr>
          <w:rPr>
            <w:rFonts w:cs="Times New Roman"/>
            <w:color w:val="000000"/>
            <w:szCs w:val="24"/>
          </w:rPr>
          <w:tag w:val="MENDELEY_CITATION_v3_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"/>
          <w:id w:val="1893772170"/>
          <w:placeholder>
            <w:docPart w:val="5BDFDBF77F99496CA64076216CF0E495"/>
          </w:placeholder>
        </w:sdtPr>
        <w:sdtEndPr/>
        <w:sdtContent>
          <w:r w:rsidR="006C270D" w:rsidRPr="00FA4692">
            <w:rPr>
              <w:rFonts w:cs="Times New Roman"/>
              <w:color w:val="000000"/>
              <w:szCs w:val="24"/>
            </w:rPr>
            <w:t xml:space="preserve">Loja et al </w:t>
          </w:r>
          <w:proofErr w:type="gramStart"/>
          <w:r w:rsidR="006C270D" w:rsidRPr="00FA4692">
            <w:rPr>
              <w:rFonts w:cs="Times New Roman"/>
              <w:color w:val="000000"/>
              <w:szCs w:val="24"/>
            </w:rPr>
            <w:t xml:space="preserve">   (</w:t>
          </w:r>
          <w:proofErr w:type="gramEnd"/>
          <w:r w:rsidR="006C270D" w:rsidRPr="00FA4692">
            <w:rPr>
              <w:rFonts w:cs="Times New Roman"/>
              <w:color w:val="000000"/>
              <w:szCs w:val="24"/>
            </w:rPr>
            <w:t xml:space="preserve"> 2023)</w:t>
          </w:r>
        </w:sdtContent>
      </w:sdt>
      <w:r w:rsidR="00473B1E" w:rsidRPr="00FA4692">
        <w:rPr>
          <w:rFonts w:eastAsia="Times New Roman" w:cs="Times New Roman"/>
          <w:szCs w:val="24"/>
          <w:lang w:val="es-ES" w:eastAsia="es-EC"/>
        </w:rPr>
        <w:t xml:space="preserve">, quienes señalan que los juegos fortalecen las relaciones interpersonales, el compañerismo y la solidaridad, creando un entorno propicio para el aprendizaje. </w:t>
      </w:r>
    </w:p>
    <w:p w14:paraId="5EB2BF7D" w14:textId="6E3AD49A" w:rsidR="001D1B37" w:rsidRPr="00FA4692" w:rsidRDefault="001D1B37" w:rsidP="00EF3085">
      <w:pPr>
        <w:spacing w:after="120" w:line="360" w:lineRule="auto"/>
        <w:ind w:firstLine="0"/>
        <w:rPr>
          <w:rFonts w:eastAsia="Times New Roman" w:cs="Times New Roman"/>
          <w:szCs w:val="24"/>
          <w:lang w:val="es-EC" w:eastAsia="es-EC"/>
        </w:rPr>
      </w:pPr>
      <w:r w:rsidRPr="00FA4692">
        <w:rPr>
          <w:rFonts w:eastAsia="Times New Roman" w:cs="Times New Roman"/>
          <w:szCs w:val="24"/>
          <w:lang w:val="es-EC" w:eastAsia="es-EC"/>
        </w:rPr>
        <w:t xml:space="preserve">Para abordar estas deficiencias, se </w:t>
      </w:r>
      <w:r w:rsidR="008165C2" w:rsidRPr="00FA4692">
        <w:rPr>
          <w:rFonts w:eastAsia="Times New Roman" w:cs="Times New Roman"/>
          <w:szCs w:val="24"/>
          <w:lang w:val="es-EC" w:eastAsia="es-EC"/>
        </w:rPr>
        <w:t xml:space="preserve">diseñaron </w:t>
      </w:r>
      <w:r w:rsidRPr="00FA4692">
        <w:rPr>
          <w:rFonts w:eastAsia="Times New Roman" w:cs="Times New Roman"/>
          <w:szCs w:val="24"/>
          <w:lang w:val="es-EC" w:eastAsia="es-EC"/>
        </w:rPr>
        <w:t>estrategias que abordaron directamente a las posibles soluciones</w:t>
      </w:r>
      <w:r w:rsidR="008165C2" w:rsidRPr="00FA4692">
        <w:rPr>
          <w:rFonts w:eastAsia="Times New Roman" w:cs="Times New Roman"/>
          <w:szCs w:val="24"/>
          <w:lang w:val="es-EC" w:eastAsia="es-EC"/>
        </w:rPr>
        <w:t xml:space="preserve">; </w:t>
      </w:r>
      <w:r w:rsidRPr="00FA4692">
        <w:rPr>
          <w:rFonts w:eastAsia="Times New Roman" w:cs="Times New Roman"/>
          <w:szCs w:val="24"/>
          <w:lang w:val="es-EC" w:eastAsia="es-EC"/>
        </w:rPr>
        <w:t xml:space="preserve">por ejemplo, el juego de roles se </w:t>
      </w:r>
      <w:r w:rsidR="008165C2" w:rsidRPr="00FA4692">
        <w:rPr>
          <w:rFonts w:eastAsia="Times New Roman" w:cs="Times New Roman"/>
          <w:szCs w:val="24"/>
          <w:lang w:val="es-EC" w:eastAsia="es-EC"/>
        </w:rPr>
        <w:t>enfoca</w:t>
      </w:r>
      <w:r w:rsidRPr="00FA4692">
        <w:rPr>
          <w:rFonts w:eastAsia="Times New Roman" w:cs="Times New Roman"/>
          <w:szCs w:val="24"/>
          <w:lang w:val="es-EC" w:eastAsia="es-EC"/>
        </w:rPr>
        <w:t xml:space="preserve"> en reducir la ansiedad y promover la espontaneidad en un entorno colaborativo. Además, </w:t>
      </w:r>
      <w:sdt>
        <w:sdtPr>
          <w:rPr>
            <w:rFonts w:cs="Times New Roman"/>
            <w:color w:val="000000"/>
            <w:szCs w:val="24"/>
          </w:rPr>
          <w:tag w:val="MENDELEY_CITATION_v3_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"/>
          <w:id w:val="1323778548"/>
          <w:placeholder>
            <w:docPart w:val="49E3A941AD4447F7B925CCB22B6F82E3"/>
          </w:placeholder>
        </w:sdtPr>
        <w:sdtEndPr/>
        <w:sdtContent>
          <w:bookmarkStart w:id="14" w:name="_Hlk188795539"/>
          <w:r w:rsidR="006C270D" w:rsidRPr="00FA4692">
            <w:rPr>
              <w:rFonts w:cs="Times New Roman"/>
              <w:color w:val="000000"/>
              <w:szCs w:val="24"/>
            </w:rPr>
            <w:t>Valdés (2022),</w:t>
          </w:r>
        </w:sdtContent>
      </w:sdt>
      <w:bookmarkEnd w:id="14"/>
      <w:r w:rsidR="006C270D" w:rsidRPr="00FA4692">
        <w:rPr>
          <w:rFonts w:eastAsia="Times New Roman" w:cs="Times New Roman"/>
          <w:szCs w:val="24"/>
          <w:lang w:val="es-EC" w:eastAsia="es-EC"/>
        </w:rPr>
        <w:t xml:space="preserve"> </w:t>
      </w:r>
      <w:r w:rsidRPr="00FA4692">
        <w:rPr>
          <w:rFonts w:eastAsia="Times New Roman" w:cs="Times New Roman"/>
          <w:szCs w:val="24"/>
          <w:lang w:val="es-EC" w:eastAsia="es-EC"/>
        </w:rPr>
        <w:t>expresa que las canciones, además de reforzar vocabulario y pronunciación, tienen el potencial de captar el interés emocional de los estudiantes y mejorar su disposición a participar</w:t>
      </w:r>
      <w:r w:rsidR="008165C2" w:rsidRPr="00FA4692">
        <w:rPr>
          <w:rFonts w:eastAsia="Times New Roman" w:cs="Times New Roman"/>
          <w:szCs w:val="24"/>
          <w:lang w:val="es-EC" w:eastAsia="es-EC"/>
        </w:rPr>
        <w:t>.</w:t>
      </w:r>
    </w:p>
    <w:p w14:paraId="0A68FCC0" w14:textId="29FF16E0" w:rsidR="001D1B37" w:rsidRPr="00FA4692" w:rsidRDefault="001D1B37" w:rsidP="00896629">
      <w:pPr>
        <w:spacing w:after="120" w:line="360" w:lineRule="auto"/>
        <w:ind w:firstLine="0"/>
        <w:rPr>
          <w:rFonts w:eastAsia="Times New Roman" w:cs="Times New Roman"/>
          <w:szCs w:val="24"/>
          <w:lang w:val="es-EC" w:eastAsia="es-EC"/>
        </w:rPr>
      </w:pPr>
      <w:r w:rsidRPr="00FA4692">
        <w:rPr>
          <w:rFonts w:eastAsia="Times New Roman" w:cs="Times New Roman"/>
          <w:szCs w:val="24"/>
          <w:lang w:val="es-EC" w:eastAsia="es-EC"/>
        </w:rPr>
        <w:t xml:space="preserve">Aunque este estudio no implementó las estrategias, el diseño propuesto responde </w:t>
      </w:r>
      <w:r w:rsidR="002C0A0B" w:rsidRPr="00FA4692">
        <w:rPr>
          <w:rFonts w:eastAsia="Times New Roman" w:cs="Times New Roman"/>
          <w:szCs w:val="24"/>
          <w:lang w:eastAsia="es-EC"/>
        </w:rPr>
        <w:t>a</w:t>
      </w:r>
      <w:r w:rsidR="00BE4BA6" w:rsidRPr="00FA4692">
        <w:rPr>
          <w:rFonts w:eastAsia="Times New Roman" w:cs="Times New Roman"/>
          <w:szCs w:val="24"/>
          <w:lang w:eastAsia="es-EC"/>
        </w:rPr>
        <w:t xml:space="preserve"> </w:t>
      </w:r>
      <w:r w:rsidR="002C0A0B" w:rsidRPr="00FA4692">
        <w:rPr>
          <w:rFonts w:eastAsia="Times New Roman" w:cs="Times New Roman"/>
          <w:szCs w:val="24"/>
          <w:lang w:eastAsia="es-EC"/>
        </w:rPr>
        <w:t>l</w:t>
      </w:r>
      <w:r w:rsidRPr="00FA4692">
        <w:rPr>
          <w:rFonts w:eastAsia="Times New Roman" w:cs="Times New Roman"/>
          <w:szCs w:val="24"/>
          <w:lang w:val="es-EC" w:eastAsia="es-EC"/>
        </w:rPr>
        <w:t>a</w:t>
      </w:r>
      <w:r w:rsidR="00BE4BA6" w:rsidRPr="00FA4692">
        <w:rPr>
          <w:rFonts w:eastAsia="Times New Roman" w:cs="Times New Roman"/>
          <w:szCs w:val="24"/>
          <w:lang w:val="es-EC" w:eastAsia="es-EC"/>
        </w:rPr>
        <w:t>s</w:t>
      </w:r>
      <w:r w:rsidRPr="00FA4692">
        <w:rPr>
          <w:rFonts w:eastAsia="Times New Roman" w:cs="Times New Roman"/>
          <w:szCs w:val="24"/>
          <w:lang w:val="es-EC" w:eastAsia="es-EC"/>
        </w:rPr>
        <w:t xml:space="preserve"> necesidades reales identificadas en los datos diagnósticos y se alinea con investigaciones que resaltan los beneficios de las metodologías activas </w:t>
      </w:r>
      <w:bookmarkStart w:id="15" w:name="_Hlk188795388"/>
      <w:sdt>
        <w:sdtPr>
          <w:rPr>
            <w:rFonts w:cs="Times New Roman"/>
            <w:color w:val="000000"/>
            <w:szCs w:val="24"/>
          </w:rPr>
          <w:tag w:val="MENDELEY_CITATION_v3_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"/>
          <w:id w:val="-1362351894"/>
          <w:placeholder>
            <w:docPart w:val="39A1298591C2498CB966EA074A0807F5"/>
          </w:placeholder>
        </w:sdtPr>
        <w:sdtEndPr/>
        <w:sdtContent>
          <w:r w:rsidR="007555E0" w:rsidRPr="00FA4692">
            <w:rPr>
              <w:rFonts w:cs="Times New Roman"/>
              <w:color w:val="000000"/>
              <w:szCs w:val="24"/>
            </w:rPr>
            <w:t>(</w:t>
          </w:r>
          <w:r w:rsidR="006C270D" w:rsidRPr="00FA4692">
            <w:rPr>
              <w:rFonts w:cs="Times New Roman"/>
              <w:color w:val="000000"/>
              <w:szCs w:val="24"/>
            </w:rPr>
            <w:t>Loja et al</w:t>
          </w:r>
          <w:r w:rsidR="007555E0" w:rsidRPr="00FA4692">
            <w:rPr>
              <w:rFonts w:cs="Times New Roman"/>
              <w:color w:val="000000"/>
              <w:szCs w:val="24"/>
            </w:rPr>
            <w:t xml:space="preserve">, </w:t>
          </w:r>
          <w:r w:rsidR="006C270D" w:rsidRPr="00FA4692">
            <w:rPr>
              <w:rFonts w:cs="Times New Roman"/>
              <w:color w:val="000000"/>
              <w:szCs w:val="24"/>
            </w:rPr>
            <w:t>2023</w:t>
          </w:r>
        </w:sdtContent>
      </w:sdt>
      <w:bookmarkEnd w:id="15"/>
      <w:r w:rsidRPr="00FA4692">
        <w:rPr>
          <w:rFonts w:eastAsia="Times New Roman" w:cs="Times New Roman"/>
          <w:szCs w:val="24"/>
          <w:lang w:val="es-EC" w:eastAsia="es-EC"/>
        </w:rPr>
        <w:t>)</w:t>
      </w:r>
      <w:r w:rsidR="006C270D" w:rsidRPr="00FA4692">
        <w:rPr>
          <w:rFonts w:eastAsia="Times New Roman" w:cs="Times New Roman"/>
          <w:szCs w:val="24"/>
          <w:lang w:val="es-EC" w:eastAsia="es-EC"/>
        </w:rPr>
        <w:t>.</w:t>
      </w:r>
      <w:r w:rsidRPr="00FA4692">
        <w:rPr>
          <w:rFonts w:eastAsia="Times New Roman" w:cs="Times New Roman"/>
          <w:szCs w:val="24"/>
          <w:lang w:val="es-EC" w:eastAsia="es-EC"/>
        </w:rPr>
        <w:t xml:space="preserve"> Esto permite inferir que las estrategias lúdicas</w:t>
      </w:r>
      <w:r w:rsidR="00382A13" w:rsidRPr="00FA4692">
        <w:rPr>
          <w:rFonts w:eastAsia="Times New Roman" w:cs="Times New Roman"/>
          <w:szCs w:val="24"/>
          <w:lang w:val="es-EC" w:eastAsia="es-EC"/>
        </w:rPr>
        <w:t xml:space="preserve"> valoradas en el taller de socialización por los docentes, </w:t>
      </w:r>
      <w:r w:rsidRPr="00FA4692">
        <w:rPr>
          <w:rFonts w:eastAsia="Times New Roman" w:cs="Times New Roman"/>
          <w:szCs w:val="24"/>
          <w:lang w:val="es-EC" w:eastAsia="es-EC"/>
        </w:rPr>
        <w:t>si se aplicaran</w:t>
      </w:r>
      <w:r w:rsidR="00382A13" w:rsidRPr="00FA4692">
        <w:rPr>
          <w:rFonts w:eastAsia="Times New Roman" w:cs="Times New Roman"/>
          <w:szCs w:val="24"/>
          <w:lang w:val="es-EC" w:eastAsia="es-EC"/>
        </w:rPr>
        <w:t xml:space="preserve"> </w:t>
      </w:r>
      <w:r w:rsidR="00EF3085" w:rsidRPr="00FA4692">
        <w:rPr>
          <w:rFonts w:eastAsia="Times New Roman" w:cs="Times New Roman"/>
          <w:szCs w:val="24"/>
          <w:lang w:val="es-EC" w:eastAsia="es-EC"/>
        </w:rPr>
        <w:t>y contribuirían</w:t>
      </w:r>
      <w:r w:rsidRPr="00FA4692">
        <w:rPr>
          <w:rFonts w:eastAsia="Times New Roman" w:cs="Times New Roman"/>
          <w:szCs w:val="24"/>
          <w:lang w:val="es-EC" w:eastAsia="es-EC"/>
        </w:rPr>
        <w:t xml:space="preserve"> significativamente a crear un ambiente</w:t>
      </w:r>
      <w:r w:rsidR="00B84A29" w:rsidRPr="00FA4692">
        <w:rPr>
          <w:rFonts w:eastAsia="Times New Roman" w:cs="Times New Roman"/>
          <w:szCs w:val="24"/>
          <w:lang w:val="es-EC" w:eastAsia="es-EC"/>
        </w:rPr>
        <w:t xml:space="preserve"> </w:t>
      </w:r>
      <w:r w:rsidRPr="00FA4692">
        <w:rPr>
          <w:rFonts w:eastAsia="Times New Roman" w:cs="Times New Roman"/>
          <w:szCs w:val="24"/>
          <w:lang w:val="es-EC" w:eastAsia="es-EC"/>
        </w:rPr>
        <w:t>participativo y motivador, como se evidencia en contextos similares.</w:t>
      </w:r>
    </w:p>
    <w:p w14:paraId="6ECEE117" w14:textId="4C2732D5" w:rsidR="001D1B37" w:rsidRPr="00FA4692" w:rsidRDefault="001D1B37" w:rsidP="00EF3085">
      <w:pPr>
        <w:spacing w:after="120" w:line="360" w:lineRule="auto"/>
        <w:ind w:firstLine="0"/>
        <w:rPr>
          <w:rFonts w:eastAsia="Times New Roman" w:cs="Times New Roman"/>
          <w:szCs w:val="24"/>
          <w:lang w:eastAsia="es-EC"/>
        </w:rPr>
      </w:pPr>
      <w:r w:rsidRPr="00FA4692">
        <w:rPr>
          <w:rFonts w:eastAsia="Times New Roman" w:cs="Times New Roman"/>
          <w:szCs w:val="24"/>
          <w:lang w:eastAsia="es-EC"/>
        </w:rPr>
        <w:lastRenderedPageBreak/>
        <w:t xml:space="preserve">Según </w:t>
      </w:r>
      <w:sdt>
        <w:sdtPr>
          <w:rPr>
            <w:rFonts w:cs="Times New Roman"/>
            <w:color w:val="000000"/>
            <w:szCs w:val="24"/>
          </w:rPr>
          <w:tag w:val="MENDELEY_CITATION_v3_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"/>
          <w:id w:val="-1626916836"/>
          <w:placeholder>
            <w:docPart w:val="1F44436B178C48EC994FEC846433A5E2"/>
          </w:placeholder>
        </w:sdtPr>
        <w:sdtEndPr>
          <w:rPr>
            <w:highlight w:val="yellow"/>
          </w:rPr>
        </w:sdtEndPr>
        <w:sdtContent>
          <w:r w:rsidR="007555E0" w:rsidRPr="00FA4692">
            <w:rPr>
              <w:rFonts w:eastAsia="Times New Roman" w:cs="Times New Roman"/>
              <w:color w:val="000000"/>
              <w:szCs w:val="24"/>
            </w:rPr>
            <w:t>Ramos y Maya (2022)</w:t>
          </w:r>
        </w:sdtContent>
      </w:sdt>
      <w:r w:rsidRPr="00FA4692">
        <w:rPr>
          <w:rFonts w:eastAsia="Times New Roman" w:cs="Times New Roman"/>
          <w:szCs w:val="24"/>
          <w:lang w:eastAsia="es-EC"/>
        </w:rPr>
        <w:t xml:space="preserve">, los juegos infantiles tienen un valor significativo en la motivación de estudiantes de primaria para el estudio del idioma. Asimismo, </w:t>
      </w:r>
      <w:sdt>
        <w:sdtPr>
          <w:rPr>
            <w:rFonts w:cs="Times New Roman"/>
            <w:color w:val="000000"/>
            <w:szCs w:val="24"/>
          </w:rPr>
          <w:tag w:val="MENDELEY_CITATION_v3_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"/>
          <w:id w:val="-619841526"/>
          <w:placeholder>
            <w:docPart w:val="95941F2A7EC548EB99F5AEF260971EDD"/>
          </w:placeholder>
        </w:sdtPr>
        <w:sdtEndPr/>
        <w:sdtContent>
          <w:r w:rsidR="007555E0" w:rsidRPr="00FA4692">
            <w:rPr>
              <w:rFonts w:cs="Times New Roman"/>
              <w:color w:val="000000"/>
              <w:szCs w:val="24"/>
            </w:rPr>
            <w:t>Valdés (2022),</w:t>
          </w:r>
        </w:sdtContent>
      </w:sdt>
      <w:r w:rsidR="007555E0" w:rsidRPr="00FA4692">
        <w:rPr>
          <w:rFonts w:eastAsia="Times New Roman" w:cs="Times New Roman"/>
          <w:szCs w:val="24"/>
          <w:lang w:eastAsia="es-EC"/>
        </w:rPr>
        <w:t xml:space="preserve"> </w:t>
      </w:r>
      <w:r w:rsidRPr="00FA4692">
        <w:rPr>
          <w:rFonts w:eastAsia="Times New Roman" w:cs="Times New Roman"/>
          <w:szCs w:val="24"/>
          <w:lang w:eastAsia="es-EC"/>
        </w:rPr>
        <w:t>destaca que</w:t>
      </w:r>
      <w:r w:rsidR="007555E0" w:rsidRPr="00FA4692">
        <w:rPr>
          <w:rFonts w:eastAsia="Times New Roman" w:cs="Times New Roman"/>
          <w:szCs w:val="24"/>
          <w:lang w:eastAsia="es-EC"/>
        </w:rPr>
        <w:t>,</w:t>
      </w:r>
      <w:r w:rsidRPr="00FA4692">
        <w:rPr>
          <w:rFonts w:eastAsia="Times New Roman" w:cs="Times New Roman"/>
          <w:szCs w:val="24"/>
          <w:lang w:eastAsia="es-EC"/>
        </w:rPr>
        <w:t xml:space="preserve"> el uso de canciones en la enseñanza de idiomas no solo capta el interés de los estudiantes, sino que también mejora su fluidez y pronunciación. Estos resultados son congruentes con los hallazgos del presente estudio, que reflejan una mayor disposición de los estudiantes para practicar el idioma y participar en actividades orales cuando estas incluyen elementos musicales o lúdicos.</w:t>
      </w:r>
    </w:p>
    <w:p w14:paraId="43C76995" w14:textId="4E65C2AD" w:rsidR="00E17467" w:rsidRDefault="001D1B37" w:rsidP="00EF3085">
      <w:pPr>
        <w:spacing w:after="120" w:line="360" w:lineRule="auto"/>
        <w:ind w:firstLine="0"/>
        <w:rPr>
          <w:rFonts w:eastAsia="Times New Roman" w:cs="Times New Roman"/>
          <w:szCs w:val="24"/>
          <w:lang w:val="es-ES" w:eastAsia="es-EC"/>
        </w:rPr>
      </w:pPr>
      <w:r w:rsidRPr="00FA4692">
        <w:rPr>
          <w:rFonts w:eastAsia="Times New Roman" w:cs="Times New Roman"/>
          <w:szCs w:val="24"/>
          <w:lang w:val="es-ES" w:eastAsia="es-EC"/>
        </w:rPr>
        <w:t>Por</w:t>
      </w:r>
      <w:r w:rsidR="00742961" w:rsidRPr="00FA4692">
        <w:rPr>
          <w:rFonts w:eastAsia="Times New Roman" w:cs="Times New Roman"/>
          <w:szCs w:val="24"/>
          <w:lang w:val="es-ES" w:eastAsia="es-EC"/>
        </w:rPr>
        <w:t xml:space="preserve"> otro lado, los</w:t>
      </w:r>
      <w:r w:rsidRPr="00FA4692">
        <w:rPr>
          <w:rFonts w:eastAsia="Times New Roman" w:cs="Times New Roman"/>
          <w:szCs w:val="24"/>
          <w:lang w:val="es-ES" w:eastAsia="es-EC"/>
        </w:rPr>
        <w:t xml:space="preserve"> </w:t>
      </w:r>
      <w:r w:rsidR="00742961" w:rsidRPr="00FA4692">
        <w:rPr>
          <w:rFonts w:eastAsia="Times New Roman" w:cs="Times New Roman"/>
          <w:szCs w:val="24"/>
          <w:lang w:val="es-ES" w:eastAsia="es-EC"/>
        </w:rPr>
        <w:t xml:space="preserve">autores </w:t>
      </w:r>
      <w:sdt>
        <w:sdtPr>
          <w:rPr>
            <w:rFonts w:cs="Times New Roman"/>
            <w:color w:val="000000"/>
            <w:szCs w:val="24"/>
          </w:rPr>
          <w:tag w:val="MENDELEY_CITATION_v3_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"/>
          <w:id w:val="166071165"/>
          <w:placeholder>
            <w:docPart w:val="FA478B68AC0C43608B0876C45796E8A4"/>
          </w:placeholder>
        </w:sdtPr>
        <w:sdtEndPr/>
        <w:sdtContent>
          <w:r w:rsidR="007555E0" w:rsidRPr="00FA4692">
            <w:rPr>
              <w:rFonts w:cs="Times New Roman"/>
              <w:color w:val="000000"/>
              <w:szCs w:val="24"/>
            </w:rPr>
            <w:t>Loja et al (2023),</w:t>
          </w:r>
        </w:sdtContent>
      </w:sdt>
      <w:r w:rsidR="007555E0" w:rsidRPr="00FA4692">
        <w:rPr>
          <w:rFonts w:eastAsia="Times New Roman" w:cs="Times New Roman"/>
          <w:szCs w:val="24"/>
          <w:lang w:val="es-ES" w:eastAsia="es-EC"/>
        </w:rPr>
        <w:t xml:space="preserve"> </w:t>
      </w:r>
      <w:r w:rsidRPr="00FA4692">
        <w:rPr>
          <w:rFonts w:eastAsia="Times New Roman" w:cs="Times New Roman"/>
          <w:szCs w:val="24"/>
          <w:lang w:val="es-ES" w:eastAsia="es-EC"/>
        </w:rPr>
        <w:t>indican que</w:t>
      </w:r>
      <w:r w:rsidR="007555E0" w:rsidRPr="00FA4692">
        <w:rPr>
          <w:rFonts w:eastAsia="Times New Roman" w:cs="Times New Roman"/>
          <w:szCs w:val="24"/>
          <w:lang w:val="es-ES" w:eastAsia="es-EC"/>
        </w:rPr>
        <w:t>,</w:t>
      </w:r>
      <w:r w:rsidRPr="00FA4692">
        <w:rPr>
          <w:rFonts w:eastAsia="Times New Roman" w:cs="Times New Roman"/>
          <w:szCs w:val="24"/>
          <w:lang w:val="es-ES" w:eastAsia="es-EC"/>
        </w:rPr>
        <w:t xml:space="preserve"> los juegos mejoran las relaciones interpersonales y crean un ambiente de colaboración y solidaridad, beneficios que se observaron en este estudio. Este tipo de estrategias no solo facilita el aprendizaje, sino que también contribuye al desarrollo socioemocional de los estudiantes, un aspecto fundamental en su formación integral.</w:t>
      </w:r>
    </w:p>
    <w:p w14:paraId="17768B77" w14:textId="63F9A25C" w:rsidR="00085849" w:rsidRPr="00FA4692" w:rsidRDefault="0071759C" w:rsidP="00EF3085">
      <w:pPr>
        <w:pStyle w:val="Ttulo1"/>
        <w:rPr>
          <w:rFonts w:cs="Times New Roman"/>
          <w:szCs w:val="24"/>
        </w:rPr>
      </w:pPr>
      <w:r w:rsidRPr="00FA4692">
        <w:rPr>
          <w:rFonts w:cs="Times New Roman"/>
          <w:szCs w:val="24"/>
        </w:rPr>
        <w:t>Conclus</w:t>
      </w:r>
      <w:r w:rsidR="008F47BD" w:rsidRPr="00FA4692">
        <w:rPr>
          <w:rFonts w:cs="Times New Roman"/>
          <w:szCs w:val="24"/>
        </w:rPr>
        <w:t>io</w:t>
      </w:r>
      <w:r w:rsidRPr="00FA4692">
        <w:rPr>
          <w:rFonts w:cs="Times New Roman"/>
          <w:szCs w:val="24"/>
        </w:rPr>
        <w:t>n</w:t>
      </w:r>
      <w:r w:rsidR="008F47BD" w:rsidRPr="00FA4692">
        <w:rPr>
          <w:rFonts w:cs="Times New Roman"/>
          <w:szCs w:val="24"/>
        </w:rPr>
        <w:t>es</w:t>
      </w:r>
    </w:p>
    <w:p w14:paraId="7894EBCA" w14:textId="1E73B8DA" w:rsidR="00DC3BBB" w:rsidRDefault="00E37454" w:rsidP="00EF3085">
      <w:pPr>
        <w:pStyle w:val="Textoindependiente"/>
        <w:spacing w:after="120" w:line="360" w:lineRule="auto"/>
        <w:jc w:val="both"/>
        <w:rPr>
          <w:lang w:val="es-EC"/>
        </w:rPr>
      </w:pPr>
      <w:r w:rsidRPr="00FA4692">
        <w:t>E</w:t>
      </w:r>
      <w:r w:rsidR="00E17467" w:rsidRPr="00FA4692">
        <w:t xml:space="preserve">l </w:t>
      </w:r>
      <w:r w:rsidRPr="00FA4692">
        <w:t xml:space="preserve">diseño de esta estrategia </w:t>
      </w:r>
      <w:r w:rsidR="00C31304" w:rsidRPr="00FA4692">
        <w:t>didáctica tiene</w:t>
      </w:r>
      <w:r w:rsidRPr="00FA4692">
        <w:t xml:space="preserve"> como </w:t>
      </w:r>
      <w:r w:rsidR="00C31304" w:rsidRPr="00FA4692">
        <w:t xml:space="preserve">finalidad fomentar la motivación y mejorar las habilidades de comunicación oral en inglés de los estudiantes, superando las barreras </w:t>
      </w:r>
      <w:r w:rsidR="00A92E06">
        <w:t>relacionadas con las</w:t>
      </w:r>
      <w:r w:rsidR="00C31304" w:rsidRPr="00FA4692">
        <w:t xml:space="preserve"> dificultad</w:t>
      </w:r>
      <w:r w:rsidR="00A92E06">
        <w:t>es</w:t>
      </w:r>
      <w:r w:rsidR="00C31304" w:rsidRPr="00FA4692">
        <w:t xml:space="preserve"> del aprendizaje</w:t>
      </w:r>
      <w:r w:rsidR="00A92E06" w:rsidRPr="00A92E06">
        <w:rPr>
          <w:rFonts w:ascii="Segoe UI" w:eastAsiaTheme="minorHAnsi" w:hAnsi="Segoe UI" w:cs="Segoe UI"/>
          <w:color w:val="404040"/>
          <w:szCs w:val="22"/>
          <w:lang w:val="es"/>
        </w:rPr>
        <w:t xml:space="preserve"> </w:t>
      </w:r>
      <w:r w:rsidR="00A92E06" w:rsidRPr="00A92E06">
        <w:rPr>
          <w:lang w:val="es"/>
        </w:rPr>
        <w:t>La estrategia diseñada cumple con los requisitos y pasos necesarios para que los estudiantes se mantengan atentos y activos durante las prácticas de comunicación oral en inglés</w:t>
      </w:r>
      <w:r w:rsidR="00EF5302" w:rsidRPr="00FA4692">
        <w:t>.</w:t>
      </w:r>
      <w:r w:rsidR="00FC4E1F" w:rsidRPr="00FA4692">
        <w:t xml:space="preserve"> Se espera que, </w:t>
      </w:r>
      <w:r w:rsidR="00A92E06">
        <w:t>al poner</w:t>
      </w:r>
      <w:r w:rsidR="004170CF" w:rsidRPr="00FA4692">
        <w:t xml:space="preserve"> en práctica</w:t>
      </w:r>
      <w:r w:rsidR="00FC4E1F" w:rsidRPr="00FA4692">
        <w:t xml:space="preserve"> esta propuesta</w:t>
      </w:r>
      <w:r w:rsidR="00A92E06">
        <w:t>,</w:t>
      </w:r>
      <w:r w:rsidR="00FC4E1F" w:rsidRPr="00FA4692">
        <w:t xml:space="preserve"> mejor</w:t>
      </w:r>
      <w:r w:rsidR="0059471A" w:rsidRPr="00FA4692">
        <w:t>e</w:t>
      </w:r>
      <w:r w:rsidR="00FC4E1F" w:rsidRPr="00FA4692">
        <w:t xml:space="preserve"> la enseñanza del idioma al volverl</w:t>
      </w:r>
      <w:r w:rsidR="00A92E06">
        <w:t>a más dinámica y participativo</w:t>
      </w:r>
      <w:r w:rsidR="0071759C" w:rsidRPr="00FA4692">
        <w:rPr>
          <w:lang w:val="es"/>
        </w:rPr>
        <w:t>.</w:t>
      </w:r>
      <w:r w:rsidR="00060530" w:rsidRPr="00FA4692">
        <w:rPr>
          <w:lang w:val="es"/>
        </w:rPr>
        <w:t xml:space="preserve"> Además, su efectividad podrá evaluarse en función de las necesidades reales de los alumnos, lo que permitirá realizar ajustes y optimizaciones basad</w:t>
      </w:r>
      <w:r w:rsidR="00A92E06">
        <w:rPr>
          <w:lang w:val="es"/>
        </w:rPr>
        <w:t>a</w:t>
      </w:r>
      <w:r w:rsidR="00060530" w:rsidRPr="00FA4692">
        <w:rPr>
          <w:lang w:val="es"/>
        </w:rPr>
        <w:t>s ​​en los resultados obtenidos, consolidando así su impacto positivo en el proceso educativo.</w:t>
      </w:r>
      <w:r w:rsidR="0071759C" w:rsidRPr="00FA4692">
        <w:rPr>
          <w:lang w:val="es-EC"/>
        </w:rPr>
        <w:t xml:space="preserve"> </w:t>
      </w:r>
    </w:p>
    <w:p w14:paraId="2236CC20" w14:textId="2B41B63A" w:rsidR="00840335" w:rsidRPr="00FA4692" w:rsidRDefault="00840335" w:rsidP="00EF3085">
      <w:pPr>
        <w:pStyle w:val="Textoindependiente"/>
        <w:spacing w:after="120" w:line="360" w:lineRule="auto"/>
        <w:jc w:val="both"/>
      </w:pPr>
      <w:r w:rsidRPr="00982999">
        <w:rPr>
          <w:lang w:val="es-EC"/>
        </w:rPr>
        <w:t xml:space="preserve">Además, los hallazgos también destacaron la importancia de considerar factores externos, como la calidad de los materiales didácticos y la claridad en las instrucciones, para maximizar el impacto de las estrategias. Estas observaciones refuerzan la necesidad de un enfoque integral que combine estrategia </w:t>
      </w:r>
      <w:r>
        <w:rPr>
          <w:lang w:val="es-EC"/>
        </w:rPr>
        <w:t>didáctica</w:t>
      </w:r>
      <w:r w:rsidRPr="00982999">
        <w:rPr>
          <w:lang w:val="es-EC"/>
        </w:rPr>
        <w:t xml:space="preserve"> efectivas con el uso adecuado de recursos y la creación de entornos de aprendizaje inclusivos.</w:t>
      </w:r>
    </w:p>
    <w:p w14:paraId="52CBCF38" w14:textId="3FF89BD7" w:rsidR="00741622" w:rsidRPr="00FA4692" w:rsidRDefault="00741622" w:rsidP="00EF3085">
      <w:pPr>
        <w:spacing w:after="120" w:line="360" w:lineRule="auto"/>
        <w:ind w:firstLine="0"/>
        <w:rPr>
          <w:rFonts w:eastAsia="Times New Roman" w:cs="Times New Roman"/>
          <w:szCs w:val="24"/>
          <w:lang w:val="es-ES" w:eastAsia="es-EC"/>
        </w:rPr>
      </w:pPr>
      <w:r w:rsidRPr="00FA4692">
        <w:rPr>
          <w:rFonts w:eastAsia="Times New Roman" w:cs="Times New Roman"/>
          <w:szCs w:val="24"/>
          <w:lang w:val="es-ES" w:eastAsia="es-EC"/>
        </w:rPr>
        <w:t xml:space="preserve">La investigación realizada </w:t>
      </w:r>
      <w:r w:rsidR="00A92E06">
        <w:rPr>
          <w:rFonts w:eastAsia="Times New Roman" w:cs="Times New Roman"/>
          <w:szCs w:val="24"/>
          <w:lang w:val="es-ES" w:eastAsia="es-EC"/>
        </w:rPr>
        <w:t>aportas hallazgos</w:t>
      </w:r>
      <w:r w:rsidRPr="00FA4692">
        <w:rPr>
          <w:rFonts w:eastAsia="Times New Roman" w:cs="Times New Roman"/>
          <w:szCs w:val="24"/>
          <w:lang w:val="es-ES" w:eastAsia="es-EC"/>
        </w:rPr>
        <w:t xml:space="preserve"> significativos para futuras indagaciones en el ámbito educativo, especialmente en el desarrollo de estrategias que mejoren la motivación y</w:t>
      </w:r>
      <w:r w:rsidR="00A92E06">
        <w:rPr>
          <w:rFonts w:eastAsia="Times New Roman" w:cs="Times New Roman"/>
          <w:szCs w:val="24"/>
          <w:lang w:val="es-ES" w:eastAsia="es-EC"/>
        </w:rPr>
        <w:t xml:space="preserve"> las </w:t>
      </w:r>
      <w:r w:rsidR="00A92E06" w:rsidRPr="00FA4692">
        <w:rPr>
          <w:rFonts w:eastAsia="Times New Roman" w:cs="Times New Roman"/>
          <w:szCs w:val="24"/>
          <w:lang w:val="es-ES" w:eastAsia="es-EC"/>
        </w:rPr>
        <w:t>habilidades</w:t>
      </w:r>
      <w:r w:rsidRPr="00FA4692">
        <w:rPr>
          <w:rFonts w:eastAsia="Times New Roman" w:cs="Times New Roman"/>
          <w:szCs w:val="24"/>
          <w:lang w:val="es-ES" w:eastAsia="es-EC"/>
        </w:rPr>
        <w:t xml:space="preserve"> comunicativas en </w:t>
      </w:r>
      <w:r w:rsidR="00EF3085" w:rsidRPr="00FA4692">
        <w:rPr>
          <w:rFonts w:eastAsia="Times New Roman" w:cs="Times New Roman"/>
          <w:szCs w:val="24"/>
          <w:lang w:val="es-ES" w:eastAsia="es-EC"/>
        </w:rPr>
        <w:t>inglés. La</w:t>
      </w:r>
      <w:r w:rsidRPr="00FA4692">
        <w:rPr>
          <w:rFonts w:eastAsia="Times New Roman" w:cs="Times New Roman"/>
          <w:szCs w:val="24"/>
          <w:lang w:val="es-ES" w:eastAsia="es-EC"/>
        </w:rPr>
        <w:t xml:space="preserve"> investigación confirma que la motivación es crucial para el aprendizaje efectivo de un idioma extranjero. Este enfoque invita a futuras investigaciones a </w:t>
      </w:r>
      <w:r w:rsidRPr="00FA4692">
        <w:rPr>
          <w:rFonts w:eastAsia="Times New Roman" w:cs="Times New Roman"/>
          <w:szCs w:val="24"/>
          <w:lang w:val="es-ES" w:eastAsia="es-EC"/>
        </w:rPr>
        <w:lastRenderedPageBreak/>
        <w:t>explorar cómo la motivación impacta no solo</w:t>
      </w:r>
      <w:r w:rsidR="00A92E06">
        <w:rPr>
          <w:rFonts w:eastAsia="Times New Roman" w:cs="Times New Roman"/>
          <w:szCs w:val="24"/>
          <w:lang w:val="es-ES" w:eastAsia="es-EC"/>
        </w:rPr>
        <w:t xml:space="preserve"> en</w:t>
      </w:r>
      <w:r w:rsidRPr="00FA4692">
        <w:rPr>
          <w:rFonts w:eastAsia="Times New Roman" w:cs="Times New Roman"/>
          <w:szCs w:val="24"/>
          <w:lang w:val="es-ES" w:eastAsia="es-EC"/>
        </w:rPr>
        <w:t xml:space="preserve"> las habilidades lingüísticas, sino también otros aspectos del desarrollo académico y social de los estudiantes.</w:t>
      </w:r>
    </w:p>
    <w:p w14:paraId="52B151AA" w14:textId="024EBA12" w:rsidR="002E37F9" w:rsidRDefault="00982999" w:rsidP="002B11F0">
      <w:pPr>
        <w:pStyle w:val="Textoindependiente"/>
        <w:spacing w:after="120" w:line="360" w:lineRule="auto"/>
        <w:jc w:val="both"/>
        <w:rPr>
          <w:lang w:val="es-EC"/>
        </w:rPr>
      </w:pPr>
      <w:r w:rsidRPr="00FA4692">
        <w:rPr>
          <w:lang w:val="es-EC"/>
        </w:rPr>
        <w:t xml:space="preserve">En conclusión, la estrategia diseñada constituye una herramienta útil para abordar las insuficiencias motivacionales en el aprendizaje del inglés, sentando las bases para un modelo de enseñanza más dinámico, inclusivo y centrado en el estudiante. Esto no solo mejora las habilidades lingüísticas de los alumnos, sino que también fomenta una actitud positiva hacia el aprendizaje del idioma, promoviendo </w:t>
      </w:r>
      <w:r w:rsidR="00310513" w:rsidRPr="00FA4692">
        <w:rPr>
          <w:lang w:val="es-EC"/>
        </w:rPr>
        <w:t>así</w:t>
      </w:r>
      <w:r w:rsidRPr="00FA4692">
        <w:rPr>
          <w:lang w:val="es-EC"/>
        </w:rPr>
        <w:t xml:space="preserve"> su éxito académico y personal.</w:t>
      </w:r>
      <w:bookmarkStart w:id="16" w:name="_Hlk187446165"/>
    </w:p>
    <w:p w14:paraId="2144F552" w14:textId="6F2BED40" w:rsidR="00A8188D" w:rsidRPr="00A8188D" w:rsidRDefault="00A8188D" w:rsidP="002B11F0">
      <w:pPr>
        <w:pStyle w:val="Textoindependiente"/>
        <w:spacing w:after="120" w:line="360" w:lineRule="auto"/>
        <w:jc w:val="both"/>
        <w:rPr>
          <w:b/>
          <w:bCs/>
          <w:lang w:val="es-EC"/>
        </w:rPr>
      </w:pPr>
      <w:r w:rsidRPr="00A8188D">
        <w:rPr>
          <w:b/>
          <w:bCs/>
          <w:lang w:val="es-EC"/>
        </w:rPr>
        <w:t>Bibliografías</w:t>
      </w:r>
    </w:p>
    <w:bookmarkStart w:id="17" w:name="_Hlk188799803" w:displacedByCustomXml="next"/>
    <w:sdt>
      <w:sdtPr>
        <w:rPr>
          <w:rFonts w:eastAsiaTheme="minorHAnsi" w:cstheme="minorBidi"/>
          <w:b w:val="0"/>
          <w:bCs w:val="0"/>
          <w:szCs w:val="24"/>
          <w:lang w:val="es"/>
        </w:rPr>
        <w:id w:val="1476954838"/>
        <w:docPartObj>
          <w:docPartGallery w:val="Bibliographies"/>
          <w:docPartUnique/>
        </w:docPartObj>
      </w:sdtPr>
      <w:sdtEndPr/>
      <w:sdtContent>
        <w:bookmarkStart w:id="18" w:name="_Hlk187784003" w:displacedByCustomXml="next"/>
        <w:sdt>
          <w:sdtPr>
            <w:rPr>
              <w:rFonts w:eastAsiaTheme="minorHAnsi" w:cstheme="minorBidi"/>
              <w:b w:val="0"/>
              <w:bCs w:val="0"/>
              <w:szCs w:val="24"/>
              <w:lang w:val="es"/>
            </w:rPr>
            <w:id w:val="-573587230"/>
            <w:bibliography/>
          </w:sdtPr>
          <w:sdtEndPr/>
          <w:sdtContent>
            <w:bookmarkEnd w:id="18" w:displacedByCustomXml="next"/>
            <w:sdt>
              <w:sdtPr>
                <w:rPr>
                  <w:rFonts w:eastAsiaTheme="minorHAnsi" w:cstheme="minorBidi"/>
                  <w:b w:val="0"/>
                  <w:bCs w:val="0"/>
                  <w:szCs w:val="24"/>
                  <w:lang w:val="es"/>
                </w:rPr>
                <w:id w:val="557522644"/>
                <w:bibliography/>
              </w:sdtPr>
              <w:sdtEndPr/>
              <w:sdtContent>
                <w:p w14:paraId="7A399375" w14:textId="78A6FFEE" w:rsidR="002603B2" w:rsidRPr="00DA3E04" w:rsidRDefault="002603B2" w:rsidP="00A8188D">
                  <w:pPr>
                    <w:pStyle w:val="Ttulo1"/>
                    <w:spacing w:after="0"/>
                    <w:ind w:left="425" w:hanging="425"/>
                    <w:rPr>
                      <w:rFonts w:eastAsia="Times New Roman" w:cs="Times New Roman"/>
                      <w:b w:val="0"/>
                      <w:bCs w:val="0"/>
                      <w:szCs w:val="24"/>
                      <w:lang w:val="pt-PT"/>
                    </w:rPr>
                  </w:pPr>
                  <w:r w:rsidRPr="00DA3E04">
                    <w:rPr>
                      <w:rFonts w:eastAsia="Times New Roman" w:cs="Times New Roman"/>
                      <w:b w:val="0"/>
                      <w:bCs w:val="0"/>
                      <w:szCs w:val="24"/>
                    </w:rPr>
                    <w:t xml:space="preserve">Ayala, G. A. B. (2023). Relación entre la motivación y la ansiedad durante el aprendizaje de la lengua inglesa en estudiantes del Colegio Integrado de Puerto Wilches. </w:t>
                  </w:r>
                  <w:hyperlink r:id="rId13" w:history="1">
                    <w:r w:rsidRPr="00DA3E04">
                      <w:rPr>
                        <w:rStyle w:val="Hipervnculo"/>
                        <w:rFonts w:eastAsia="Times New Roman" w:cs="Times New Roman"/>
                        <w:b w:val="0"/>
                        <w:bCs w:val="0"/>
                        <w:szCs w:val="24"/>
                        <w:lang w:val="pt-PT"/>
                      </w:rPr>
                      <w:t>http://hdl.handle.net/20.500.12749/19125</w:t>
                    </w:r>
                  </w:hyperlink>
                  <w:r w:rsidRPr="00DA3E04">
                    <w:rPr>
                      <w:rFonts w:eastAsia="Times New Roman" w:cs="Times New Roman"/>
                      <w:b w:val="0"/>
                      <w:bCs w:val="0"/>
                      <w:szCs w:val="24"/>
                      <w:lang w:val="pt-PT"/>
                    </w:rPr>
                    <w:t xml:space="preserve"> </w:t>
                  </w:r>
                </w:p>
                <w:p w14:paraId="0DDADDA7" w14:textId="7CC3A53D"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lang w:val="pt-PT"/>
                    </w:rPr>
                    <w:t xml:space="preserve">Bernal, R. S., &amp; Ramírez, V. A. (2020). </w:t>
                  </w:r>
                  <w:proofErr w:type="spellStart"/>
                  <w:r w:rsidRPr="00DA3E04">
                    <w:rPr>
                      <w:rFonts w:eastAsia="Times New Roman" w:cs="Times New Roman"/>
                      <w:szCs w:val="24"/>
                    </w:rPr>
                    <w:t>Optimization</w:t>
                  </w:r>
                  <w:proofErr w:type="spellEnd"/>
                  <w:r w:rsidRPr="00DA3E04">
                    <w:rPr>
                      <w:rFonts w:eastAsia="Times New Roman" w:cs="Times New Roman"/>
                      <w:szCs w:val="24"/>
                    </w:rPr>
                    <w:t xml:space="preserve"> </w:t>
                  </w:r>
                  <w:proofErr w:type="spellStart"/>
                  <w:r w:rsidRPr="00DA3E04">
                    <w:rPr>
                      <w:rFonts w:eastAsia="Times New Roman" w:cs="Times New Roman"/>
                      <w:szCs w:val="24"/>
                    </w:rPr>
                    <w:t>of</w:t>
                  </w:r>
                  <w:proofErr w:type="spellEnd"/>
                  <w:r w:rsidRPr="00DA3E04">
                    <w:rPr>
                      <w:rFonts w:eastAsia="Times New Roman" w:cs="Times New Roman"/>
                      <w:szCs w:val="24"/>
                    </w:rPr>
                    <w:t xml:space="preserve"> </w:t>
                  </w:r>
                  <w:proofErr w:type="spellStart"/>
                  <w:r w:rsidRPr="00DA3E04">
                    <w:rPr>
                      <w:rFonts w:eastAsia="Times New Roman" w:cs="Times New Roman"/>
                      <w:szCs w:val="24"/>
                    </w:rPr>
                    <w:t>the</w:t>
                  </w:r>
                  <w:proofErr w:type="spellEnd"/>
                  <w:r w:rsidRPr="00DA3E04">
                    <w:rPr>
                      <w:rFonts w:eastAsia="Times New Roman" w:cs="Times New Roman"/>
                      <w:szCs w:val="24"/>
                    </w:rPr>
                    <w:t xml:space="preserve"> English </w:t>
                  </w:r>
                  <w:proofErr w:type="spellStart"/>
                  <w:r w:rsidRPr="00DA3E04">
                    <w:rPr>
                      <w:rFonts w:eastAsia="Times New Roman" w:cs="Times New Roman"/>
                      <w:szCs w:val="24"/>
                    </w:rPr>
                    <w:t>learning</w:t>
                  </w:r>
                  <w:proofErr w:type="spellEnd"/>
                  <w:r w:rsidRPr="00DA3E04">
                    <w:rPr>
                      <w:rFonts w:eastAsia="Times New Roman" w:cs="Times New Roman"/>
                      <w:szCs w:val="24"/>
                    </w:rPr>
                    <w:t xml:space="preserve"> </w:t>
                  </w:r>
                  <w:proofErr w:type="spellStart"/>
                  <w:r w:rsidRPr="00DA3E04">
                    <w:rPr>
                      <w:rFonts w:eastAsia="Times New Roman" w:cs="Times New Roman"/>
                      <w:szCs w:val="24"/>
                    </w:rPr>
                    <w:t>with</w:t>
                  </w:r>
                  <w:proofErr w:type="spellEnd"/>
                  <w:r w:rsidRPr="00DA3E04">
                    <w:rPr>
                      <w:rFonts w:eastAsia="Times New Roman" w:cs="Times New Roman"/>
                      <w:szCs w:val="24"/>
                    </w:rPr>
                    <w:t xml:space="preserve"> </w:t>
                  </w:r>
                  <w:proofErr w:type="spellStart"/>
                  <w:r w:rsidRPr="00DA3E04">
                    <w:rPr>
                      <w:rFonts w:eastAsia="Times New Roman" w:cs="Times New Roman"/>
                      <w:szCs w:val="24"/>
                    </w:rPr>
                    <w:t>primary</w:t>
                  </w:r>
                  <w:proofErr w:type="spellEnd"/>
                  <w:r w:rsidRPr="00DA3E04">
                    <w:rPr>
                      <w:rFonts w:eastAsia="Times New Roman" w:cs="Times New Roman"/>
                      <w:szCs w:val="24"/>
                    </w:rPr>
                    <w:t xml:space="preserve"> </w:t>
                  </w:r>
                  <w:proofErr w:type="spellStart"/>
                  <w:r w:rsidRPr="00DA3E04">
                    <w:rPr>
                      <w:rFonts w:eastAsia="Times New Roman" w:cs="Times New Roman"/>
                      <w:szCs w:val="24"/>
                    </w:rPr>
                    <w:t>school</w:t>
                  </w:r>
                  <w:proofErr w:type="spellEnd"/>
                  <w:r w:rsidRPr="00DA3E04">
                    <w:rPr>
                      <w:rFonts w:eastAsia="Times New Roman" w:cs="Times New Roman"/>
                      <w:szCs w:val="24"/>
                    </w:rPr>
                    <w:t xml:space="preserve"> </w:t>
                  </w:r>
                  <w:proofErr w:type="spellStart"/>
                  <w:r w:rsidRPr="00DA3E04">
                    <w:rPr>
                      <w:rFonts w:eastAsia="Times New Roman" w:cs="Times New Roman"/>
                      <w:szCs w:val="24"/>
                    </w:rPr>
                    <w:t>children</w:t>
                  </w:r>
                  <w:proofErr w:type="spellEnd"/>
                  <w:r w:rsidRPr="00DA3E04">
                    <w:rPr>
                      <w:rFonts w:eastAsia="Times New Roman" w:cs="Times New Roman"/>
                      <w:szCs w:val="24"/>
                    </w:rPr>
                    <w:t xml:space="preserve"> </w:t>
                  </w:r>
                  <w:proofErr w:type="spellStart"/>
                  <w:r w:rsidRPr="00DA3E04">
                    <w:rPr>
                      <w:rFonts w:eastAsia="Times New Roman" w:cs="Times New Roman"/>
                      <w:szCs w:val="24"/>
                    </w:rPr>
                    <w:t>using</w:t>
                  </w:r>
                  <w:proofErr w:type="spellEnd"/>
                  <w:r w:rsidRPr="00DA3E04">
                    <w:rPr>
                      <w:rFonts w:eastAsia="Times New Roman" w:cs="Times New Roman"/>
                      <w:szCs w:val="24"/>
                    </w:rPr>
                    <w:t xml:space="preserve"> Duolingo. Boletín </w:t>
                  </w:r>
                  <w:proofErr w:type="spellStart"/>
                  <w:r w:rsidRPr="00DA3E04">
                    <w:rPr>
                      <w:rFonts w:eastAsia="Times New Roman" w:cs="Times New Roman"/>
                      <w:szCs w:val="24"/>
                    </w:rPr>
                    <w:t>Redipe</w:t>
                  </w:r>
                  <w:proofErr w:type="spellEnd"/>
                  <w:r w:rsidRPr="00DA3E04">
                    <w:rPr>
                      <w:rFonts w:eastAsia="Times New Roman" w:cs="Times New Roman"/>
                      <w:szCs w:val="24"/>
                    </w:rPr>
                    <w:t xml:space="preserve">, 9(4), 232–249. </w:t>
                  </w:r>
                  <w:hyperlink r:id="rId14" w:history="1">
                    <w:r w:rsidRPr="00DA3E04">
                      <w:rPr>
                        <w:rStyle w:val="Hipervnculo"/>
                        <w:rFonts w:eastAsia="Times New Roman" w:cs="Times New Roman"/>
                        <w:szCs w:val="24"/>
                      </w:rPr>
                      <w:t>https://doi.org/10.36260/rbr.v9i4.966</w:t>
                    </w:r>
                  </w:hyperlink>
                  <w:r w:rsidRPr="00DA3E04">
                    <w:rPr>
                      <w:rFonts w:eastAsia="Times New Roman" w:cs="Times New Roman"/>
                      <w:szCs w:val="24"/>
                    </w:rPr>
                    <w:t xml:space="preserve"> </w:t>
                  </w:r>
                </w:p>
                <w:p w14:paraId="207603BF" w14:textId="2C0FFF58"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Briceño, N. C. E., &amp; Calderón, V. M. del V. (2022). Motivación hacia la lectura en inglés como lengua extranjera en estudiantes de educación media general. Ciencia e Interculturalidad, 30(01), 40–52. </w:t>
                  </w:r>
                  <w:hyperlink r:id="rId15" w:history="1">
                    <w:r w:rsidRPr="00DA3E04">
                      <w:rPr>
                        <w:rStyle w:val="Hipervnculo"/>
                        <w:rFonts w:eastAsia="Times New Roman" w:cs="Times New Roman"/>
                        <w:szCs w:val="24"/>
                      </w:rPr>
                      <w:t>https://doi.org/10.5377/rci.v30i01.14242</w:t>
                    </w:r>
                  </w:hyperlink>
                  <w:r w:rsidRPr="00DA3E04">
                    <w:rPr>
                      <w:rFonts w:eastAsia="Times New Roman" w:cs="Times New Roman"/>
                      <w:szCs w:val="24"/>
                    </w:rPr>
                    <w:t xml:space="preserve"> </w:t>
                  </w:r>
                </w:p>
                <w:p w14:paraId="6A7A7314" w14:textId="7657492E"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De la Cruz, G., </w:t>
                  </w:r>
                  <w:proofErr w:type="spellStart"/>
                  <w:r w:rsidRPr="00DA3E04">
                    <w:rPr>
                      <w:rFonts w:eastAsia="Times New Roman" w:cs="Times New Roman"/>
                      <w:szCs w:val="24"/>
                    </w:rPr>
                    <w:t>Ullauri</w:t>
                  </w:r>
                  <w:proofErr w:type="spellEnd"/>
                  <w:r w:rsidRPr="00DA3E04">
                    <w:rPr>
                      <w:rFonts w:eastAsia="Times New Roman" w:cs="Times New Roman"/>
                      <w:szCs w:val="24"/>
                    </w:rPr>
                    <w:t xml:space="preserve">, M. M. I., &amp; Freire, J. (2020). Estrategias didácticas para la enseñanza de inglés como lengua extranjera (EFL) dirigidas a estudiantes con trastorno por déficit de atención e hiperactividad (TDAH). </w:t>
                  </w:r>
                  <w:proofErr w:type="spellStart"/>
                  <w:r w:rsidRPr="00DA3E04">
                    <w:rPr>
                      <w:rFonts w:eastAsia="Times New Roman" w:cs="Times New Roman"/>
                      <w:szCs w:val="24"/>
                    </w:rPr>
                    <w:t>Colombian</w:t>
                  </w:r>
                  <w:proofErr w:type="spellEnd"/>
                  <w:r w:rsidRPr="00DA3E04">
                    <w:rPr>
                      <w:rFonts w:eastAsia="Times New Roman" w:cs="Times New Roman"/>
                      <w:szCs w:val="24"/>
                    </w:rPr>
                    <w:t xml:space="preserve"> </w:t>
                  </w:r>
                  <w:proofErr w:type="spellStart"/>
                  <w:r w:rsidRPr="00DA3E04">
                    <w:rPr>
                      <w:rFonts w:eastAsia="Times New Roman" w:cs="Times New Roman"/>
                      <w:szCs w:val="24"/>
                    </w:rPr>
                    <w:t>Applied</w:t>
                  </w:r>
                  <w:proofErr w:type="spellEnd"/>
                  <w:r w:rsidRPr="00DA3E04">
                    <w:rPr>
                      <w:rFonts w:eastAsia="Times New Roman" w:cs="Times New Roman"/>
                      <w:szCs w:val="24"/>
                    </w:rPr>
                    <w:t xml:space="preserve"> </w:t>
                  </w:r>
                  <w:proofErr w:type="spellStart"/>
                  <w:r w:rsidRPr="00DA3E04">
                    <w:rPr>
                      <w:rFonts w:eastAsia="Times New Roman" w:cs="Times New Roman"/>
                      <w:szCs w:val="24"/>
                    </w:rPr>
                    <w:t>Linguistics</w:t>
                  </w:r>
                  <w:proofErr w:type="spellEnd"/>
                  <w:r w:rsidRPr="00DA3E04">
                    <w:rPr>
                      <w:rFonts w:eastAsia="Times New Roman" w:cs="Times New Roman"/>
                      <w:szCs w:val="24"/>
                    </w:rPr>
                    <w:t xml:space="preserve"> </w:t>
                  </w:r>
                  <w:proofErr w:type="spellStart"/>
                  <w:r w:rsidRPr="00DA3E04">
                    <w:rPr>
                      <w:rFonts w:eastAsia="Times New Roman" w:cs="Times New Roman"/>
                      <w:szCs w:val="24"/>
                    </w:rPr>
                    <w:t>Journal</w:t>
                  </w:r>
                  <w:proofErr w:type="spellEnd"/>
                  <w:r w:rsidRPr="00DA3E04">
                    <w:rPr>
                      <w:rFonts w:eastAsia="Times New Roman" w:cs="Times New Roman"/>
                      <w:szCs w:val="24"/>
                    </w:rPr>
                    <w:t xml:space="preserve">, 22(2), 169–182. </w:t>
                  </w:r>
                  <w:hyperlink r:id="rId16" w:history="1">
                    <w:r w:rsidRPr="00DA3E04">
                      <w:rPr>
                        <w:rStyle w:val="Hipervnculo"/>
                        <w:rFonts w:eastAsia="Times New Roman" w:cs="Times New Roman"/>
                        <w:szCs w:val="24"/>
                      </w:rPr>
                      <w:t>https://doi.org/10.14483/22487085.16118</w:t>
                    </w:r>
                  </w:hyperlink>
                  <w:r w:rsidRPr="00DA3E04">
                    <w:rPr>
                      <w:rFonts w:eastAsia="Times New Roman" w:cs="Times New Roman"/>
                      <w:szCs w:val="24"/>
                    </w:rPr>
                    <w:t xml:space="preserve"> </w:t>
                  </w:r>
                </w:p>
                <w:p w14:paraId="769DA50C" w14:textId="796918E7"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Gandolfo, D. Minerva. (2023). La desmotivación para aprender idiomas en los alumnos de Educación Primaria percibido por los docentes especialistas. </w:t>
                  </w:r>
                  <w:hyperlink r:id="rId17" w:history="1">
                    <w:r w:rsidRPr="00DA3E04">
                      <w:rPr>
                        <w:rStyle w:val="Hipervnculo"/>
                        <w:rFonts w:eastAsia="Times New Roman" w:cs="Times New Roman"/>
                        <w:szCs w:val="24"/>
                      </w:rPr>
                      <w:t>https://hdl.handle.net/11441/158349</w:t>
                    </w:r>
                  </w:hyperlink>
                  <w:r w:rsidRPr="00DA3E04">
                    <w:rPr>
                      <w:rFonts w:eastAsia="Times New Roman" w:cs="Times New Roman"/>
                      <w:szCs w:val="24"/>
                    </w:rPr>
                    <w:t xml:space="preserve">    </w:t>
                  </w:r>
                </w:p>
                <w:p w14:paraId="18D1B4F3" w14:textId="612B44FD"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Garma, C. C. R. (2021). El Juego De Roles Como Técnica Para Desarrollar La Expresión Oral En </w:t>
                  </w:r>
                  <w:proofErr w:type="gramStart"/>
                  <w:r w:rsidRPr="00DA3E04">
                    <w:rPr>
                      <w:rFonts w:eastAsia="Times New Roman" w:cs="Times New Roman"/>
                      <w:szCs w:val="24"/>
                    </w:rPr>
                    <w:t>Inglés</w:t>
                  </w:r>
                  <w:proofErr w:type="gramEnd"/>
                  <w:r w:rsidRPr="00DA3E04">
                    <w:rPr>
                      <w:rFonts w:eastAsia="Times New Roman" w:cs="Times New Roman"/>
                      <w:szCs w:val="24"/>
                    </w:rPr>
                    <w:t xml:space="preserve"> Como Lengua Extranjera. CIEG, REVISTA ARBITRADA DEL CENTRO DE INVESTIGACIÓN Y ESTUDIOS GERENCIALES, 51, 40–50. </w:t>
                  </w:r>
                  <w:hyperlink r:id="rId18" w:history="1">
                    <w:r w:rsidRPr="00DA3E04">
                      <w:rPr>
                        <w:rStyle w:val="Hipervnculo"/>
                        <w:rFonts w:eastAsia="Times New Roman" w:cs="Times New Roman"/>
                        <w:szCs w:val="24"/>
                      </w:rPr>
                      <w:t>https://grupocieg.org/</w:t>
                    </w:r>
                  </w:hyperlink>
                  <w:r w:rsidRPr="00DA3E04">
                    <w:rPr>
                      <w:rFonts w:eastAsia="Times New Roman" w:cs="Times New Roman"/>
                      <w:szCs w:val="24"/>
                    </w:rPr>
                    <w:t xml:space="preserve"> </w:t>
                  </w:r>
                </w:p>
                <w:p w14:paraId="40177DDB" w14:textId="49D42D3F" w:rsidR="002603B2" w:rsidRPr="00DA3E04" w:rsidRDefault="002603B2" w:rsidP="00A8188D">
                  <w:pPr>
                    <w:autoSpaceDE w:val="0"/>
                    <w:autoSpaceDN w:val="0"/>
                    <w:spacing w:after="0" w:line="360" w:lineRule="auto"/>
                    <w:ind w:left="425" w:hanging="425"/>
                    <w:rPr>
                      <w:rFonts w:eastAsia="Times New Roman" w:cs="Times New Roman"/>
                      <w:szCs w:val="24"/>
                    </w:rPr>
                  </w:pPr>
                  <w:proofErr w:type="spellStart"/>
                  <w:r w:rsidRPr="00DA3E04">
                    <w:rPr>
                      <w:rFonts w:eastAsia="Times New Roman" w:cs="Times New Roman"/>
                      <w:szCs w:val="24"/>
                    </w:rPr>
                    <w:t>Jucan</w:t>
                  </w:r>
                  <w:proofErr w:type="spellEnd"/>
                  <w:r w:rsidRPr="00DA3E04">
                    <w:rPr>
                      <w:rFonts w:eastAsia="Times New Roman" w:cs="Times New Roman"/>
                      <w:szCs w:val="24"/>
                    </w:rPr>
                    <w:t xml:space="preserve">, D. A. (2021). </w:t>
                  </w:r>
                  <w:proofErr w:type="spellStart"/>
                  <w:r w:rsidRPr="00DA3E04">
                    <w:rPr>
                      <w:rFonts w:eastAsia="Times New Roman" w:cs="Times New Roman"/>
                      <w:szCs w:val="24"/>
                    </w:rPr>
                    <w:t>Efficient</w:t>
                  </w:r>
                  <w:proofErr w:type="spellEnd"/>
                  <w:r w:rsidRPr="00DA3E04">
                    <w:rPr>
                      <w:rFonts w:eastAsia="Times New Roman" w:cs="Times New Roman"/>
                      <w:szCs w:val="24"/>
                    </w:rPr>
                    <w:t xml:space="preserve"> </w:t>
                  </w:r>
                  <w:proofErr w:type="spellStart"/>
                  <w:r w:rsidRPr="00DA3E04">
                    <w:rPr>
                      <w:rFonts w:eastAsia="Times New Roman" w:cs="Times New Roman"/>
                      <w:szCs w:val="24"/>
                    </w:rPr>
                    <w:t>Didactic</w:t>
                  </w:r>
                  <w:proofErr w:type="spellEnd"/>
                  <w:r w:rsidRPr="00DA3E04">
                    <w:rPr>
                      <w:rFonts w:eastAsia="Times New Roman" w:cs="Times New Roman"/>
                      <w:szCs w:val="24"/>
                    </w:rPr>
                    <w:t xml:space="preserve"> </w:t>
                  </w:r>
                  <w:proofErr w:type="spellStart"/>
                  <w:r w:rsidRPr="00DA3E04">
                    <w:rPr>
                      <w:rFonts w:eastAsia="Times New Roman" w:cs="Times New Roman"/>
                      <w:szCs w:val="24"/>
                    </w:rPr>
                    <w:t>Strategies</w:t>
                  </w:r>
                  <w:proofErr w:type="spellEnd"/>
                  <w:r w:rsidRPr="00DA3E04">
                    <w:rPr>
                      <w:rFonts w:eastAsia="Times New Roman" w:cs="Times New Roman"/>
                      <w:szCs w:val="24"/>
                    </w:rPr>
                    <w:t xml:space="preserve"> Used in </w:t>
                  </w:r>
                  <w:proofErr w:type="spellStart"/>
                  <w:r w:rsidRPr="00DA3E04">
                    <w:rPr>
                      <w:rFonts w:eastAsia="Times New Roman" w:cs="Times New Roman"/>
                      <w:szCs w:val="24"/>
                    </w:rPr>
                    <w:t>Students</w:t>
                  </w:r>
                  <w:proofErr w:type="spellEnd"/>
                  <w:r w:rsidRPr="00DA3E04">
                    <w:rPr>
                      <w:rFonts w:eastAsia="Times New Roman" w:cs="Times New Roman"/>
                      <w:szCs w:val="24"/>
                    </w:rPr>
                    <w:t xml:space="preserve">’ </w:t>
                  </w:r>
                  <w:proofErr w:type="spellStart"/>
                  <w:r w:rsidRPr="00DA3E04">
                    <w:rPr>
                      <w:rFonts w:eastAsia="Times New Roman" w:cs="Times New Roman"/>
                      <w:szCs w:val="24"/>
                    </w:rPr>
                    <w:t>Teaching</w:t>
                  </w:r>
                  <w:proofErr w:type="spellEnd"/>
                  <w:r w:rsidRPr="00DA3E04">
                    <w:rPr>
                      <w:rFonts w:eastAsia="Times New Roman" w:cs="Times New Roman"/>
                      <w:szCs w:val="24"/>
                    </w:rPr>
                    <w:t xml:space="preserve"> </w:t>
                  </w:r>
                  <w:proofErr w:type="spellStart"/>
                  <w:r w:rsidRPr="00DA3E04">
                    <w:rPr>
                      <w:rFonts w:eastAsia="Times New Roman" w:cs="Times New Roman"/>
                      <w:szCs w:val="24"/>
                    </w:rPr>
                    <w:t>Practice</w:t>
                  </w:r>
                  <w:proofErr w:type="spellEnd"/>
                  <w:r w:rsidRPr="00DA3E04">
                    <w:rPr>
                      <w:rFonts w:eastAsia="Times New Roman" w:cs="Times New Roman"/>
                      <w:szCs w:val="24"/>
                    </w:rPr>
                    <w:t xml:space="preserve">. </w:t>
                  </w:r>
                  <w:proofErr w:type="spellStart"/>
                  <w:r w:rsidRPr="00DA3E04">
                    <w:rPr>
                      <w:rFonts w:eastAsia="Times New Roman" w:cs="Times New Roman"/>
                      <w:szCs w:val="24"/>
                    </w:rPr>
                    <w:t>European</w:t>
                  </w:r>
                  <w:proofErr w:type="spellEnd"/>
                  <w:r w:rsidRPr="00DA3E04">
                    <w:rPr>
                      <w:rFonts w:eastAsia="Times New Roman" w:cs="Times New Roman"/>
                      <w:szCs w:val="24"/>
                    </w:rPr>
                    <w:t xml:space="preserve"> </w:t>
                  </w:r>
                  <w:proofErr w:type="spellStart"/>
                  <w:r w:rsidRPr="00DA3E04">
                    <w:rPr>
                      <w:rFonts w:eastAsia="Times New Roman" w:cs="Times New Roman"/>
                      <w:szCs w:val="24"/>
                    </w:rPr>
                    <w:t>Proceedings</w:t>
                  </w:r>
                  <w:proofErr w:type="spellEnd"/>
                  <w:r w:rsidRPr="00DA3E04">
                    <w:rPr>
                      <w:rFonts w:eastAsia="Times New Roman" w:cs="Times New Roman"/>
                      <w:szCs w:val="24"/>
                    </w:rPr>
                    <w:t xml:space="preserve"> </w:t>
                  </w:r>
                  <w:proofErr w:type="spellStart"/>
                  <w:r w:rsidRPr="00DA3E04">
                    <w:rPr>
                      <w:rFonts w:eastAsia="Times New Roman" w:cs="Times New Roman"/>
                      <w:szCs w:val="24"/>
                    </w:rPr>
                    <w:t>of</w:t>
                  </w:r>
                  <w:proofErr w:type="spellEnd"/>
                  <w:r w:rsidRPr="00DA3E04">
                    <w:rPr>
                      <w:rFonts w:eastAsia="Times New Roman" w:cs="Times New Roman"/>
                      <w:szCs w:val="24"/>
                    </w:rPr>
                    <w:t xml:space="preserve"> Social and </w:t>
                  </w:r>
                  <w:proofErr w:type="spellStart"/>
                  <w:r w:rsidRPr="00DA3E04">
                    <w:rPr>
                      <w:rFonts w:eastAsia="Times New Roman" w:cs="Times New Roman"/>
                      <w:szCs w:val="24"/>
                    </w:rPr>
                    <w:t>Behavioural</w:t>
                  </w:r>
                  <w:proofErr w:type="spellEnd"/>
                  <w:r w:rsidRPr="00DA3E04">
                    <w:rPr>
                      <w:rFonts w:eastAsia="Times New Roman" w:cs="Times New Roman"/>
                      <w:szCs w:val="24"/>
                    </w:rPr>
                    <w:t xml:space="preserve"> </w:t>
                  </w:r>
                  <w:proofErr w:type="spellStart"/>
                  <w:r w:rsidRPr="00DA3E04">
                    <w:rPr>
                      <w:rFonts w:eastAsia="Times New Roman" w:cs="Times New Roman"/>
                      <w:szCs w:val="24"/>
                    </w:rPr>
                    <w:t>Sciences</w:t>
                  </w:r>
                  <w:proofErr w:type="spellEnd"/>
                  <w:r w:rsidRPr="00DA3E04">
                    <w:rPr>
                      <w:rFonts w:eastAsia="Times New Roman" w:cs="Times New Roman"/>
                      <w:szCs w:val="24"/>
                    </w:rPr>
                    <w:t xml:space="preserve">. </w:t>
                  </w:r>
                  <w:hyperlink r:id="rId19" w:history="1">
                    <w:r w:rsidRPr="00DA3E04">
                      <w:rPr>
                        <w:rStyle w:val="Hipervnculo"/>
                        <w:rFonts w:eastAsia="Times New Roman" w:cs="Times New Roman"/>
                        <w:szCs w:val="24"/>
                      </w:rPr>
                      <w:t>https://doi.org/10.15405/epsbs.2021.03.02.17</w:t>
                    </w:r>
                  </w:hyperlink>
                  <w:r w:rsidRPr="00DA3E04">
                    <w:rPr>
                      <w:rFonts w:eastAsia="Times New Roman" w:cs="Times New Roman"/>
                      <w:szCs w:val="24"/>
                    </w:rPr>
                    <w:t xml:space="preserve"> </w:t>
                  </w:r>
                </w:p>
                <w:p w14:paraId="60442182" w14:textId="389B9BC4" w:rsidR="002603B2" w:rsidRPr="00DA3E04" w:rsidRDefault="002603B2" w:rsidP="00A8188D">
                  <w:pPr>
                    <w:autoSpaceDE w:val="0"/>
                    <w:autoSpaceDN w:val="0"/>
                    <w:spacing w:after="0" w:line="360" w:lineRule="auto"/>
                    <w:ind w:left="425" w:hanging="425"/>
                    <w:rPr>
                      <w:rFonts w:eastAsia="Times New Roman" w:cs="Times New Roman"/>
                      <w:szCs w:val="24"/>
                    </w:rPr>
                  </w:pPr>
                  <w:proofErr w:type="spellStart"/>
                  <w:r w:rsidRPr="00DA3E04">
                    <w:rPr>
                      <w:rFonts w:eastAsia="Times New Roman" w:cs="Times New Roman"/>
                      <w:szCs w:val="24"/>
                    </w:rPr>
                    <w:lastRenderedPageBreak/>
                    <w:t>Lai</w:t>
                  </w:r>
                  <w:proofErr w:type="spellEnd"/>
                  <w:r w:rsidRPr="00DA3E04">
                    <w:rPr>
                      <w:rFonts w:eastAsia="Times New Roman" w:cs="Times New Roman"/>
                      <w:szCs w:val="24"/>
                    </w:rPr>
                    <w:t xml:space="preserve">, E. R. (2011). </w:t>
                  </w:r>
                  <w:proofErr w:type="spellStart"/>
                  <w:proofErr w:type="gramStart"/>
                  <w:r w:rsidRPr="00DA3E04">
                    <w:rPr>
                      <w:rFonts w:eastAsia="Times New Roman" w:cs="Times New Roman"/>
                      <w:szCs w:val="24"/>
                    </w:rPr>
                    <w:t>Motivation</w:t>
                  </w:r>
                  <w:proofErr w:type="spellEnd"/>
                  <w:r w:rsidRPr="00DA3E04">
                    <w:rPr>
                      <w:rFonts w:eastAsia="Times New Roman" w:cs="Times New Roman"/>
                      <w:szCs w:val="24"/>
                    </w:rPr>
                    <w:t> :</w:t>
                  </w:r>
                  <w:proofErr w:type="gramEnd"/>
                  <w:r w:rsidRPr="00DA3E04">
                    <w:rPr>
                      <w:rFonts w:eastAsia="Times New Roman" w:cs="Times New Roman"/>
                      <w:szCs w:val="24"/>
                    </w:rPr>
                    <w:t xml:space="preserve"> A </w:t>
                  </w:r>
                  <w:proofErr w:type="spellStart"/>
                  <w:r w:rsidRPr="00DA3E04">
                    <w:rPr>
                      <w:rFonts w:eastAsia="Times New Roman" w:cs="Times New Roman"/>
                      <w:szCs w:val="24"/>
                    </w:rPr>
                    <w:t>Literature</w:t>
                  </w:r>
                  <w:proofErr w:type="spellEnd"/>
                  <w:r w:rsidRPr="00DA3E04">
                    <w:rPr>
                      <w:rFonts w:eastAsia="Times New Roman" w:cs="Times New Roman"/>
                      <w:szCs w:val="24"/>
                    </w:rPr>
                    <w:t xml:space="preserve"> </w:t>
                  </w:r>
                  <w:proofErr w:type="spellStart"/>
                  <w:r w:rsidRPr="00DA3E04">
                    <w:rPr>
                      <w:rFonts w:eastAsia="Times New Roman" w:cs="Times New Roman"/>
                      <w:szCs w:val="24"/>
                    </w:rPr>
                    <w:t>Review</w:t>
                  </w:r>
                  <w:proofErr w:type="spellEnd"/>
                  <w:r w:rsidRPr="00DA3E04">
                    <w:rPr>
                      <w:rFonts w:eastAsia="Times New Roman" w:cs="Times New Roman"/>
                      <w:szCs w:val="24"/>
                    </w:rPr>
                    <w:t xml:space="preserve"> </w:t>
                  </w:r>
                  <w:proofErr w:type="spellStart"/>
                  <w:r w:rsidRPr="00DA3E04">
                    <w:rPr>
                      <w:rFonts w:eastAsia="Times New Roman" w:cs="Times New Roman"/>
                      <w:szCs w:val="24"/>
                    </w:rPr>
                    <w:t>Research</w:t>
                  </w:r>
                  <w:proofErr w:type="spellEnd"/>
                  <w:r w:rsidRPr="00DA3E04">
                    <w:rPr>
                      <w:rFonts w:eastAsia="Times New Roman" w:cs="Times New Roman"/>
                      <w:szCs w:val="24"/>
                    </w:rPr>
                    <w:t xml:space="preserve">. </w:t>
                  </w:r>
                  <w:proofErr w:type="spellStart"/>
                  <w:r w:rsidRPr="00DA3E04">
                    <w:rPr>
                      <w:rFonts w:eastAsia="Times New Roman" w:cs="Times New Roman"/>
                      <w:szCs w:val="24"/>
                    </w:rPr>
                    <w:t>Research</w:t>
                  </w:r>
                  <w:proofErr w:type="spellEnd"/>
                  <w:r w:rsidRPr="00DA3E04">
                    <w:rPr>
                      <w:rFonts w:eastAsia="Times New Roman" w:cs="Times New Roman"/>
                      <w:szCs w:val="24"/>
                    </w:rPr>
                    <w:t xml:space="preserve"> </w:t>
                  </w:r>
                  <w:proofErr w:type="spellStart"/>
                  <w:r w:rsidRPr="00DA3E04">
                    <w:rPr>
                      <w:rFonts w:eastAsia="Times New Roman" w:cs="Times New Roman"/>
                      <w:szCs w:val="24"/>
                    </w:rPr>
                    <w:t>Reports</w:t>
                  </w:r>
                  <w:proofErr w:type="spellEnd"/>
                  <w:r w:rsidRPr="00DA3E04">
                    <w:rPr>
                      <w:rFonts w:eastAsia="Times New Roman" w:cs="Times New Roman"/>
                      <w:szCs w:val="24"/>
                    </w:rPr>
                    <w:t xml:space="preserve">, April. </w:t>
                  </w:r>
                  <w:hyperlink r:id="rId20" w:history="1">
                    <w:r w:rsidRPr="00DA3E04">
                      <w:rPr>
                        <w:rStyle w:val="Hipervnculo"/>
                        <w:rFonts w:eastAsia="Times New Roman" w:cs="Times New Roman"/>
                        <w:szCs w:val="24"/>
                      </w:rPr>
                      <w:t>https://doi.org/10.2307/3069464</w:t>
                    </w:r>
                  </w:hyperlink>
                  <w:r w:rsidRPr="00DA3E04">
                    <w:rPr>
                      <w:rFonts w:eastAsia="Times New Roman" w:cs="Times New Roman"/>
                      <w:szCs w:val="24"/>
                    </w:rPr>
                    <w:t xml:space="preserve"> </w:t>
                  </w:r>
                </w:p>
                <w:p w14:paraId="30C66819" w14:textId="285D5DCA"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Loja, L. C. M., Quito, S. L. M., Castillo, P. K. M., &amp; Castillo, P. B. M. (2023). Aprendizaje Basado en Juegos para la Motivación en las Clases de Lengua y Literatura. Ciencia Latina Revista Científica Multidisciplinar, 7(4). </w:t>
                  </w:r>
                  <w:hyperlink r:id="rId21" w:history="1">
                    <w:r w:rsidRPr="00DA3E04">
                      <w:rPr>
                        <w:rStyle w:val="Hipervnculo"/>
                        <w:rFonts w:eastAsia="Times New Roman" w:cs="Times New Roman"/>
                        <w:szCs w:val="24"/>
                      </w:rPr>
                      <w:t>https://doi.org/10.37811/cl_rcm.v7i4.7668</w:t>
                    </w:r>
                  </w:hyperlink>
                  <w:r w:rsidRPr="00DA3E04">
                    <w:rPr>
                      <w:rFonts w:eastAsia="Times New Roman" w:cs="Times New Roman"/>
                      <w:szCs w:val="24"/>
                    </w:rPr>
                    <w:t xml:space="preserve"> </w:t>
                  </w:r>
                </w:p>
                <w:p w14:paraId="469441D3" w14:textId="1D3F65C4"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Muñoz, J. R., &amp; Correa, P. R. (2023). </w:t>
                  </w:r>
                  <w:proofErr w:type="spellStart"/>
                  <w:r w:rsidRPr="00DA3E04">
                    <w:rPr>
                      <w:rFonts w:eastAsia="Times New Roman" w:cs="Times New Roman"/>
                      <w:szCs w:val="24"/>
                    </w:rPr>
                    <w:t>The</w:t>
                  </w:r>
                  <w:proofErr w:type="spellEnd"/>
                  <w:r w:rsidRPr="00DA3E04">
                    <w:rPr>
                      <w:rFonts w:eastAsia="Times New Roman" w:cs="Times New Roman"/>
                      <w:szCs w:val="24"/>
                    </w:rPr>
                    <w:t xml:space="preserve"> </w:t>
                  </w:r>
                  <w:proofErr w:type="spellStart"/>
                  <w:r w:rsidRPr="00DA3E04">
                    <w:rPr>
                      <w:rFonts w:eastAsia="Times New Roman" w:cs="Times New Roman"/>
                      <w:szCs w:val="24"/>
                    </w:rPr>
                    <w:t>relation</w:t>
                  </w:r>
                  <w:proofErr w:type="spellEnd"/>
                  <w:r w:rsidRPr="00DA3E04">
                    <w:rPr>
                      <w:rFonts w:eastAsia="Times New Roman" w:cs="Times New Roman"/>
                      <w:szCs w:val="24"/>
                    </w:rPr>
                    <w:t xml:space="preserve"> </w:t>
                  </w:r>
                  <w:proofErr w:type="spellStart"/>
                  <w:r w:rsidRPr="00DA3E04">
                    <w:rPr>
                      <w:rFonts w:eastAsia="Times New Roman" w:cs="Times New Roman"/>
                      <w:szCs w:val="24"/>
                    </w:rPr>
                    <w:t>between</w:t>
                  </w:r>
                  <w:proofErr w:type="spellEnd"/>
                  <w:r w:rsidRPr="00DA3E04">
                    <w:rPr>
                      <w:rFonts w:eastAsia="Times New Roman" w:cs="Times New Roman"/>
                      <w:szCs w:val="24"/>
                    </w:rPr>
                    <w:t xml:space="preserve"> </w:t>
                  </w:r>
                  <w:proofErr w:type="spellStart"/>
                  <w:r w:rsidRPr="00DA3E04">
                    <w:rPr>
                      <w:rFonts w:eastAsia="Times New Roman" w:cs="Times New Roman"/>
                      <w:szCs w:val="24"/>
                    </w:rPr>
                    <w:t>motivation</w:t>
                  </w:r>
                  <w:proofErr w:type="spellEnd"/>
                  <w:r w:rsidRPr="00DA3E04">
                    <w:rPr>
                      <w:rFonts w:eastAsia="Times New Roman" w:cs="Times New Roman"/>
                      <w:szCs w:val="24"/>
                    </w:rPr>
                    <w:t xml:space="preserve"> and </w:t>
                  </w:r>
                  <w:proofErr w:type="spellStart"/>
                  <w:r w:rsidRPr="00DA3E04">
                    <w:rPr>
                      <w:rFonts w:eastAsia="Times New Roman" w:cs="Times New Roman"/>
                      <w:szCs w:val="24"/>
                    </w:rPr>
                    <w:t>academic</w:t>
                  </w:r>
                  <w:proofErr w:type="spellEnd"/>
                  <w:r w:rsidRPr="00DA3E04">
                    <w:rPr>
                      <w:rFonts w:eastAsia="Times New Roman" w:cs="Times New Roman"/>
                      <w:szCs w:val="24"/>
                    </w:rPr>
                    <w:t xml:space="preserve"> performance </w:t>
                  </w:r>
                  <w:proofErr w:type="spellStart"/>
                  <w:r w:rsidRPr="00DA3E04">
                    <w:rPr>
                      <w:rFonts w:eastAsia="Times New Roman" w:cs="Times New Roman"/>
                      <w:szCs w:val="24"/>
                    </w:rPr>
                    <w:t>of</w:t>
                  </w:r>
                  <w:proofErr w:type="spellEnd"/>
                  <w:r w:rsidRPr="00DA3E04">
                    <w:rPr>
                      <w:rFonts w:eastAsia="Times New Roman" w:cs="Times New Roman"/>
                      <w:szCs w:val="24"/>
                    </w:rPr>
                    <w:t xml:space="preserve"> </w:t>
                  </w:r>
                  <w:proofErr w:type="spellStart"/>
                  <w:r w:rsidRPr="00DA3E04">
                    <w:rPr>
                      <w:rFonts w:eastAsia="Times New Roman" w:cs="Times New Roman"/>
                      <w:szCs w:val="24"/>
                    </w:rPr>
                    <w:t>students</w:t>
                  </w:r>
                  <w:proofErr w:type="spellEnd"/>
                  <w:r w:rsidRPr="00DA3E04">
                    <w:rPr>
                      <w:rFonts w:eastAsia="Times New Roman" w:cs="Times New Roman"/>
                      <w:szCs w:val="24"/>
                    </w:rPr>
                    <w:t xml:space="preserve"> in </w:t>
                  </w:r>
                  <w:proofErr w:type="spellStart"/>
                  <w:r w:rsidRPr="00DA3E04">
                    <w:rPr>
                      <w:rFonts w:eastAsia="Times New Roman" w:cs="Times New Roman"/>
                      <w:szCs w:val="24"/>
                    </w:rPr>
                    <w:t>the</w:t>
                  </w:r>
                  <w:proofErr w:type="spellEnd"/>
                  <w:r w:rsidRPr="00DA3E04">
                    <w:rPr>
                      <w:rFonts w:eastAsia="Times New Roman" w:cs="Times New Roman"/>
                      <w:szCs w:val="24"/>
                    </w:rPr>
                    <w:t xml:space="preserve"> English </w:t>
                  </w:r>
                  <w:proofErr w:type="spellStart"/>
                  <w:r w:rsidRPr="00DA3E04">
                    <w:rPr>
                      <w:rFonts w:eastAsia="Times New Roman" w:cs="Times New Roman"/>
                      <w:szCs w:val="24"/>
                    </w:rPr>
                    <w:t>language</w:t>
                  </w:r>
                  <w:proofErr w:type="spellEnd"/>
                  <w:r w:rsidRPr="00DA3E04">
                    <w:rPr>
                      <w:rFonts w:eastAsia="Times New Roman" w:cs="Times New Roman"/>
                      <w:szCs w:val="24"/>
                    </w:rPr>
                    <w:t xml:space="preserve">. Logos: Revista de </w:t>
                  </w:r>
                  <w:proofErr w:type="spellStart"/>
                  <w:r w:rsidRPr="00DA3E04">
                    <w:rPr>
                      <w:rFonts w:eastAsia="Times New Roman" w:cs="Times New Roman"/>
                      <w:szCs w:val="24"/>
                    </w:rPr>
                    <w:t>Linguistica</w:t>
                  </w:r>
                  <w:proofErr w:type="spellEnd"/>
                  <w:r w:rsidRPr="00DA3E04">
                    <w:rPr>
                      <w:rFonts w:eastAsia="Times New Roman" w:cs="Times New Roman"/>
                      <w:szCs w:val="24"/>
                    </w:rPr>
                    <w:t xml:space="preserve">, </w:t>
                  </w:r>
                  <w:proofErr w:type="spellStart"/>
                  <w:r w:rsidRPr="00DA3E04">
                    <w:rPr>
                      <w:rFonts w:eastAsia="Times New Roman" w:cs="Times New Roman"/>
                      <w:szCs w:val="24"/>
                    </w:rPr>
                    <w:t>Filosofia</w:t>
                  </w:r>
                  <w:proofErr w:type="spellEnd"/>
                  <w:r w:rsidRPr="00DA3E04">
                    <w:rPr>
                      <w:rFonts w:eastAsia="Times New Roman" w:cs="Times New Roman"/>
                      <w:szCs w:val="24"/>
                    </w:rPr>
                    <w:t xml:space="preserve"> y Literatura, 33(2), 490–509. </w:t>
                  </w:r>
                  <w:hyperlink r:id="rId22" w:history="1">
                    <w:r w:rsidRPr="00DA3E04">
                      <w:rPr>
                        <w:rStyle w:val="Hipervnculo"/>
                        <w:rFonts w:eastAsia="Times New Roman" w:cs="Times New Roman"/>
                        <w:szCs w:val="24"/>
                      </w:rPr>
                      <w:t>https://doi.org/10.15443/RL3326</w:t>
                    </w:r>
                  </w:hyperlink>
                  <w:r w:rsidRPr="00DA3E04">
                    <w:rPr>
                      <w:rFonts w:eastAsia="Times New Roman" w:cs="Times New Roman"/>
                      <w:szCs w:val="24"/>
                    </w:rPr>
                    <w:t xml:space="preserve"> </w:t>
                  </w:r>
                </w:p>
                <w:p w14:paraId="40AE2514" w14:textId="2933C2EC" w:rsidR="002603B2" w:rsidRPr="00DA3E04" w:rsidRDefault="002603B2" w:rsidP="00A8188D">
                  <w:pPr>
                    <w:autoSpaceDE w:val="0"/>
                    <w:autoSpaceDN w:val="0"/>
                    <w:spacing w:after="0" w:line="360" w:lineRule="auto"/>
                    <w:ind w:left="425" w:hanging="425"/>
                    <w:rPr>
                      <w:rFonts w:eastAsia="Times New Roman" w:cs="Times New Roman"/>
                      <w:szCs w:val="24"/>
                      <w:lang w:val="es-EC"/>
                    </w:rPr>
                  </w:pPr>
                  <w:r w:rsidRPr="00DA3E04">
                    <w:rPr>
                      <w:rFonts w:eastAsia="Times New Roman" w:cs="Times New Roman"/>
                      <w:szCs w:val="24"/>
                    </w:rPr>
                    <w:t xml:space="preserve">Ramos, H. D., &amp; Maya, R. Y. (2022). Los juegos tradicionales y la motivación por el aprendizaje del idioma inglés. Sociedad &amp; Tecnología, 5(3). </w:t>
                  </w:r>
                  <w:hyperlink r:id="rId23" w:history="1">
                    <w:r w:rsidRPr="00DA3E04">
                      <w:rPr>
                        <w:rStyle w:val="Hipervnculo"/>
                        <w:rFonts w:eastAsia="Times New Roman" w:cs="Times New Roman"/>
                        <w:szCs w:val="24"/>
                        <w:lang w:val="es-EC"/>
                      </w:rPr>
                      <w:t>https://doi.org/10.51247/st.v5i3.265</w:t>
                    </w:r>
                  </w:hyperlink>
                  <w:r w:rsidRPr="00DA3E04">
                    <w:rPr>
                      <w:rFonts w:eastAsia="Times New Roman" w:cs="Times New Roman"/>
                      <w:szCs w:val="24"/>
                      <w:lang w:val="es-EC"/>
                    </w:rPr>
                    <w:t xml:space="preserve"> </w:t>
                  </w:r>
                </w:p>
                <w:p w14:paraId="73D1398B" w14:textId="4B3939C2"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lang w:val="es-EC"/>
                    </w:rPr>
                    <w:t xml:space="preserve">Rojas, P. C. V., Arango, Z. E. I., &amp; Botero, C. H. A. (2024). </w:t>
                  </w:r>
                  <w:proofErr w:type="spellStart"/>
                  <w:r w:rsidR="00D951A6" w:rsidRPr="00DA3E04">
                    <w:rPr>
                      <w:rFonts w:eastAsia="Times New Roman" w:cs="Times New Roman"/>
                      <w:szCs w:val="24"/>
                    </w:rPr>
                    <w:t>Design</w:t>
                  </w:r>
                  <w:proofErr w:type="spellEnd"/>
                  <w:r w:rsidR="00D951A6" w:rsidRPr="00DA3E04">
                    <w:rPr>
                      <w:rFonts w:eastAsia="Times New Roman" w:cs="Times New Roman"/>
                      <w:szCs w:val="24"/>
                    </w:rPr>
                    <w:t xml:space="preserve"> and </w:t>
                  </w:r>
                  <w:proofErr w:type="spellStart"/>
                  <w:r w:rsidR="00D951A6" w:rsidRPr="00DA3E04">
                    <w:rPr>
                      <w:rFonts w:eastAsia="Times New Roman" w:cs="Times New Roman"/>
                      <w:szCs w:val="24"/>
                    </w:rPr>
                    <w:t>implementation</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of</w:t>
                  </w:r>
                  <w:proofErr w:type="spellEnd"/>
                  <w:r w:rsidR="00D951A6" w:rsidRPr="00DA3E04">
                    <w:rPr>
                      <w:rFonts w:eastAsia="Times New Roman" w:cs="Times New Roman"/>
                      <w:szCs w:val="24"/>
                    </w:rPr>
                    <w:t xml:space="preserve"> a novel </w:t>
                  </w:r>
                  <w:proofErr w:type="spellStart"/>
                  <w:r w:rsidR="00D951A6" w:rsidRPr="00DA3E04">
                    <w:rPr>
                      <w:rFonts w:eastAsia="Times New Roman" w:cs="Times New Roman"/>
                      <w:szCs w:val="24"/>
                    </w:rPr>
                    <w:t>didactic</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strategy</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using</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learning</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styles</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for</w:t>
                  </w:r>
                  <w:proofErr w:type="spellEnd"/>
                  <w:r w:rsidR="00D951A6" w:rsidRPr="00DA3E04">
                    <w:rPr>
                      <w:rFonts w:eastAsia="Times New Roman" w:cs="Times New Roman"/>
                      <w:szCs w:val="24"/>
                    </w:rPr>
                    <w:t xml:space="preserve"> </w:t>
                  </w:r>
                  <w:proofErr w:type="spellStart"/>
                  <w:r w:rsidR="00D951A6" w:rsidRPr="00DA3E04">
                    <w:rPr>
                      <w:rFonts w:eastAsia="Times New Roman" w:cs="Times New Roman"/>
                      <w:szCs w:val="24"/>
                    </w:rPr>
                    <w:t>teaching</w:t>
                  </w:r>
                  <w:proofErr w:type="spellEnd"/>
                  <w:r w:rsidR="00D951A6" w:rsidRPr="00DA3E04">
                    <w:rPr>
                      <w:rFonts w:eastAsia="Times New Roman" w:cs="Times New Roman"/>
                      <w:szCs w:val="24"/>
                    </w:rPr>
                    <w:t xml:space="preserve"> control </w:t>
                  </w:r>
                  <w:proofErr w:type="spellStart"/>
                  <w:r w:rsidR="00D951A6" w:rsidRPr="00DA3E04">
                    <w:rPr>
                      <w:rFonts w:eastAsia="Times New Roman" w:cs="Times New Roman"/>
                      <w:szCs w:val="24"/>
                    </w:rPr>
                    <w:t>theory</w:t>
                  </w:r>
                  <w:proofErr w:type="spellEnd"/>
                  <w:r w:rsidRPr="00DA3E04">
                    <w:rPr>
                      <w:rFonts w:eastAsia="Times New Roman" w:cs="Times New Roman"/>
                      <w:szCs w:val="24"/>
                    </w:rPr>
                    <w:t xml:space="preserve">. </w:t>
                  </w:r>
                  <w:proofErr w:type="spellStart"/>
                  <w:r w:rsidRPr="00DA3E04">
                    <w:rPr>
                      <w:rFonts w:eastAsia="Times New Roman" w:cs="Times New Roman"/>
                      <w:szCs w:val="24"/>
                    </w:rPr>
                    <w:t>Journal</w:t>
                  </w:r>
                  <w:proofErr w:type="spellEnd"/>
                  <w:r w:rsidRPr="00DA3E04">
                    <w:rPr>
                      <w:rFonts w:eastAsia="Times New Roman" w:cs="Times New Roman"/>
                      <w:szCs w:val="24"/>
                    </w:rPr>
                    <w:t xml:space="preserve"> </w:t>
                  </w:r>
                  <w:proofErr w:type="spellStart"/>
                  <w:r w:rsidRPr="00DA3E04">
                    <w:rPr>
                      <w:rFonts w:eastAsia="Times New Roman" w:cs="Times New Roman"/>
                      <w:szCs w:val="24"/>
                    </w:rPr>
                    <w:t>of</w:t>
                  </w:r>
                  <w:proofErr w:type="spellEnd"/>
                  <w:r w:rsidRPr="00DA3E04">
                    <w:rPr>
                      <w:rFonts w:eastAsia="Times New Roman" w:cs="Times New Roman"/>
                      <w:szCs w:val="24"/>
                    </w:rPr>
                    <w:t xml:space="preserve"> </w:t>
                  </w:r>
                  <w:proofErr w:type="spellStart"/>
                  <w:r w:rsidRPr="00DA3E04">
                    <w:rPr>
                      <w:rFonts w:eastAsia="Times New Roman" w:cs="Times New Roman"/>
                      <w:szCs w:val="24"/>
                    </w:rPr>
                    <w:t>Technology</w:t>
                  </w:r>
                  <w:proofErr w:type="spellEnd"/>
                  <w:r w:rsidRPr="00DA3E04">
                    <w:rPr>
                      <w:rFonts w:eastAsia="Times New Roman" w:cs="Times New Roman"/>
                      <w:szCs w:val="24"/>
                    </w:rPr>
                    <w:t xml:space="preserve"> and </w:t>
                  </w:r>
                  <w:proofErr w:type="spellStart"/>
                  <w:r w:rsidRPr="00DA3E04">
                    <w:rPr>
                      <w:rFonts w:eastAsia="Times New Roman" w:cs="Times New Roman"/>
                      <w:szCs w:val="24"/>
                    </w:rPr>
                    <w:t>Science</w:t>
                  </w:r>
                  <w:proofErr w:type="spellEnd"/>
                  <w:r w:rsidRPr="00DA3E04">
                    <w:rPr>
                      <w:rFonts w:eastAsia="Times New Roman" w:cs="Times New Roman"/>
                      <w:szCs w:val="24"/>
                    </w:rPr>
                    <w:t xml:space="preserve"> </w:t>
                  </w:r>
                  <w:proofErr w:type="spellStart"/>
                  <w:r w:rsidRPr="00DA3E04">
                    <w:rPr>
                      <w:rFonts w:eastAsia="Times New Roman" w:cs="Times New Roman"/>
                      <w:szCs w:val="24"/>
                    </w:rPr>
                    <w:t>Education</w:t>
                  </w:r>
                  <w:proofErr w:type="spellEnd"/>
                  <w:r w:rsidRPr="00DA3E04">
                    <w:rPr>
                      <w:rFonts w:eastAsia="Times New Roman" w:cs="Times New Roman"/>
                      <w:szCs w:val="24"/>
                    </w:rPr>
                    <w:t xml:space="preserve">, 14(4), 1025–1040. </w:t>
                  </w:r>
                  <w:hyperlink r:id="rId24" w:history="1">
                    <w:r w:rsidRPr="00DA3E04">
                      <w:rPr>
                        <w:rStyle w:val="Hipervnculo"/>
                        <w:rFonts w:eastAsia="Times New Roman" w:cs="Times New Roman"/>
                        <w:szCs w:val="24"/>
                      </w:rPr>
                      <w:t>https://doi.org/10.3926/JOTSE.2564</w:t>
                    </w:r>
                  </w:hyperlink>
                </w:p>
                <w:p w14:paraId="3C997C10" w14:textId="67D2DBEA" w:rsidR="002603B2" w:rsidRPr="00DA3E04" w:rsidRDefault="002603B2" w:rsidP="00A8188D">
                  <w:pPr>
                    <w:autoSpaceDE w:val="0"/>
                    <w:autoSpaceDN w:val="0"/>
                    <w:spacing w:after="0" w:line="360" w:lineRule="auto"/>
                    <w:ind w:left="425" w:hanging="425"/>
                    <w:rPr>
                      <w:rFonts w:eastAsia="Times New Roman" w:cs="Times New Roman"/>
                      <w:szCs w:val="24"/>
                    </w:rPr>
                  </w:pPr>
                  <w:r w:rsidRPr="00DA3E04">
                    <w:rPr>
                      <w:rFonts w:eastAsia="Times New Roman" w:cs="Times New Roman"/>
                      <w:szCs w:val="24"/>
                    </w:rPr>
                    <w:t xml:space="preserve">Valdés, K. N. (2022). Influencia de la música en la enseñanza del inglés en el segundo año de educación secundaria en la Institución Educativa José Antonio Encinas, del Distrito Gregorio Albarracín Lanchipa - 2020. </w:t>
                  </w:r>
                  <w:hyperlink r:id="rId25" w:history="1">
                    <w:r w:rsidRPr="00DA3E04">
                      <w:rPr>
                        <w:rStyle w:val="Hipervnculo"/>
                        <w:rFonts w:eastAsia="Times New Roman" w:cs="Times New Roman"/>
                        <w:szCs w:val="24"/>
                      </w:rPr>
                      <w:t>https://hdl.handle.net/20.500.12819/1801</w:t>
                    </w:r>
                  </w:hyperlink>
                  <w:r w:rsidRPr="00DA3E04">
                    <w:rPr>
                      <w:rFonts w:eastAsia="Times New Roman" w:cs="Times New Roman"/>
                      <w:szCs w:val="24"/>
                    </w:rPr>
                    <w:t xml:space="preserve"> </w:t>
                  </w:r>
                </w:p>
                <w:p w14:paraId="5D697592" w14:textId="71F4F07E" w:rsidR="00FB0DDF" w:rsidRPr="00922F5D" w:rsidRDefault="00704784" w:rsidP="001438B1">
                  <w:pPr>
                    <w:spacing w:line="360" w:lineRule="auto"/>
                    <w:rPr>
                      <w:szCs w:val="24"/>
                      <w:lang w:val="es-EC"/>
                    </w:rPr>
                  </w:pPr>
                </w:p>
              </w:sdtContent>
            </w:sdt>
          </w:sdtContent>
        </w:sdt>
      </w:sdtContent>
    </w:sdt>
    <w:bookmarkEnd w:id="17" w:displacedByCustomXml="prev"/>
    <w:bookmarkEnd w:id="16" w:displacedByCustomXml="prev"/>
    <w:bookmarkEnd w:id="1" w:displacedByCustomXml="prev"/>
    <w:sectPr w:rsidR="00FB0DDF" w:rsidRPr="00922F5D" w:rsidSect="002603B2">
      <w:headerReference w:type="default" r:id="rId26"/>
      <w:footerReference w:type="default" r:id="rId27"/>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5479" w14:textId="77777777" w:rsidR="00AF64A4" w:rsidRDefault="00AF64A4" w:rsidP="00D94A59">
      <w:pPr>
        <w:spacing w:after="0" w:line="240" w:lineRule="auto"/>
      </w:pPr>
      <w:r>
        <w:separator/>
      </w:r>
    </w:p>
  </w:endnote>
  <w:endnote w:type="continuationSeparator" w:id="0">
    <w:p w14:paraId="1A31C6DF" w14:textId="77777777" w:rsidR="00AF64A4" w:rsidRDefault="00AF64A4" w:rsidP="00D9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254958"/>
      <w:docPartObj>
        <w:docPartGallery w:val="Page Numbers (Bottom of Page)"/>
        <w:docPartUnique/>
      </w:docPartObj>
    </w:sdtPr>
    <w:sdtEndPr/>
    <w:sdtContent>
      <w:p w14:paraId="54A87C81" w14:textId="4E345E9E" w:rsidR="0006411C" w:rsidRPr="0006411C" w:rsidRDefault="00704784" w:rsidP="0006411C">
        <w:pPr>
          <w:pStyle w:val="Piedepgina"/>
          <w:jc w:val="right"/>
          <w:rPr>
            <w:sz w:val="22"/>
            <w:lang w:val="en-US"/>
          </w:rPr>
        </w:pPr>
        <w:hyperlink r:id="rId1" w:history="1">
          <w:r w:rsidR="0006411C">
            <w:rPr>
              <w:rStyle w:val="Hipervnculo"/>
              <w:rFonts w:cs="Times New Roman"/>
              <w:b/>
              <w:bCs/>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236A" w14:textId="77777777" w:rsidR="00AF64A4" w:rsidRDefault="00AF64A4" w:rsidP="00D94A59">
      <w:pPr>
        <w:spacing w:after="0" w:line="240" w:lineRule="auto"/>
      </w:pPr>
      <w:r>
        <w:separator/>
      </w:r>
    </w:p>
  </w:footnote>
  <w:footnote w:type="continuationSeparator" w:id="0">
    <w:p w14:paraId="151877BF" w14:textId="77777777" w:rsidR="00AF64A4" w:rsidRDefault="00AF64A4" w:rsidP="00D9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77E" w14:textId="217F5E99" w:rsidR="00A470AD" w:rsidRPr="00A41426" w:rsidRDefault="00A41426" w:rsidP="00A41426">
    <w:pPr>
      <w:pStyle w:val="Encabezado"/>
      <w:jc w:val="right"/>
      <w:rPr>
        <w:b/>
        <w:bCs/>
        <w:i/>
        <w:iCs/>
        <w:sz w:val="22"/>
        <w:lang w:val="es-ES"/>
      </w:rPr>
    </w:pPr>
    <w:r>
      <w:rPr>
        <w:b/>
        <w:bCs/>
        <w:i/>
        <w:iCs/>
        <w:sz w:val="22"/>
      </w:rPr>
      <w:t xml:space="preserve">Revista “Chone, Ciencia y Tecnología”. Vol. 3, </w:t>
    </w:r>
    <w:proofErr w:type="spellStart"/>
    <w:r>
      <w:rPr>
        <w:b/>
        <w:bCs/>
        <w:i/>
        <w:iCs/>
        <w:sz w:val="22"/>
      </w:rPr>
      <w:t>N</w:t>
    </w:r>
    <w:r>
      <w:rPr>
        <w:b/>
        <w:bCs/>
        <w:i/>
        <w:iCs/>
        <w:sz w:val="22"/>
        <w:vertAlign w:val="superscript"/>
      </w:rPr>
      <w:t>ro</w:t>
    </w:r>
    <w:proofErr w:type="spellEnd"/>
    <w:r>
      <w:rPr>
        <w:b/>
        <w:bCs/>
        <w:i/>
        <w:iCs/>
        <w:sz w:val="22"/>
      </w:rPr>
      <w:t xml:space="preserve"> 1. Enero – </w:t>
    </w:r>
    <w:proofErr w:type="gramStart"/>
    <w:r>
      <w:rPr>
        <w:b/>
        <w:bCs/>
        <w:i/>
        <w:iCs/>
        <w:sz w:val="22"/>
      </w:rPr>
      <w:t>Junio</w:t>
    </w:r>
    <w:proofErr w:type="gramEnd"/>
    <w:r>
      <w:rPr>
        <w:b/>
        <w:bCs/>
        <w:i/>
        <w:iCs/>
        <w:sz w:val="22"/>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31750005" o:spid="_x0000_i1026" type="#_x0000_t75" style="width:11.25pt;height:11.25pt;visibility:visible;mso-wrap-style:square" o:bullet="t">
        <v:imagedata r:id="rId1" o:title=""/>
      </v:shape>
    </w:pict>
  </w:numPicBullet>
  <w:abstractNum w:abstractNumId="0" w15:restartNumberingAfterBreak="0">
    <w:nsid w:val="01362F50"/>
    <w:multiLevelType w:val="hybridMultilevel"/>
    <w:tmpl w:val="72F0D3E4"/>
    <w:lvl w:ilvl="0" w:tplc="74626032">
      <w:start w:val="1"/>
      <w:numFmt w:val="bullet"/>
      <w:pStyle w:val="Ttulo3"/>
      <w:lvlText w:val=""/>
      <w:lvlPicBulletId w:val="0"/>
      <w:lvlJc w:val="left"/>
      <w:pPr>
        <w:ind w:left="502"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 w15:restartNumberingAfterBreak="0">
    <w:nsid w:val="0CDA371A"/>
    <w:multiLevelType w:val="hybridMultilevel"/>
    <w:tmpl w:val="419457E0"/>
    <w:lvl w:ilvl="0" w:tplc="B9521E54">
      <w:start w:val="1"/>
      <w:numFmt w:val="decimal"/>
      <w:lvlText w:val="%1."/>
      <w:lvlJc w:val="left"/>
      <w:pPr>
        <w:ind w:left="360" w:hanging="360"/>
      </w:pPr>
      <w:rPr>
        <w:rFonts w:hint="default"/>
        <w:b/>
        <w:bCs/>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13141AB8"/>
    <w:multiLevelType w:val="hybridMultilevel"/>
    <w:tmpl w:val="2F1C9718"/>
    <w:lvl w:ilvl="0" w:tplc="22C8CD86">
      <w:start w:val="1"/>
      <w:numFmt w:val="decimal"/>
      <w:lvlText w:val="(%1)"/>
      <w:lvlJc w:val="left"/>
      <w:pPr>
        <w:ind w:left="780" w:hanging="420"/>
      </w:pPr>
      <w:rPr>
        <w:rFonts w:cstheme="minorBidi"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8CC0B6F"/>
    <w:multiLevelType w:val="multilevel"/>
    <w:tmpl w:val="90E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17E3F"/>
    <w:multiLevelType w:val="hybridMultilevel"/>
    <w:tmpl w:val="551C8FE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213D5B82"/>
    <w:multiLevelType w:val="hybridMultilevel"/>
    <w:tmpl w:val="8F926AD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674669F"/>
    <w:multiLevelType w:val="hybridMultilevel"/>
    <w:tmpl w:val="7E7492D8"/>
    <w:lvl w:ilvl="0" w:tplc="300A000F">
      <w:start w:val="1"/>
      <w:numFmt w:val="decimal"/>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7" w15:restartNumberingAfterBreak="0">
    <w:nsid w:val="295C6531"/>
    <w:multiLevelType w:val="hybridMultilevel"/>
    <w:tmpl w:val="90C8E2F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2C23655A"/>
    <w:multiLevelType w:val="multilevel"/>
    <w:tmpl w:val="08D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F6660"/>
    <w:multiLevelType w:val="hybridMultilevel"/>
    <w:tmpl w:val="66C28F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E814108"/>
    <w:multiLevelType w:val="hybridMultilevel"/>
    <w:tmpl w:val="39EEEC20"/>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35721D95"/>
    <w:multiLevelType w:val="hybridMultilevel"/>
    <w:tmpl w:val="5B80947A"/>
    <w:lvl w:ilvl="0" w:tplc="4BB4BECE">
      <w:numFmt w:val="bullet"/>
      <w:lvlText w:val="-"/>
      <w:lvlJc w:val="left"/>
      <w:pPr>
        <w:ind w:left="720" w:hanging="360"/>
      </w:pPr>
      <w:rPr>
        <w:rFonts w:ascii="Times New Roman" w:eastAsiaTheme="minorHAnsi" w:hAnsi="Times New Roman" w:cs="Times New Roman"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6AE0085"/>
    <w:multiLevelType w:val="multilevel"/>
    <w:tmpl w:val="3BF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A1043"/>
    <w:multiLevelType w:val="hybridMultilevel"/>
    <w:tmpl w:val="AB869DB2"/>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3AC5481F"/>
    <w:multiLevelType w:val="hybridMultilevel"/>
    <w:tmpl w:val="1018D37C"/>
    <w:lvl w:ilvl="0" w:tplc="F2B6D48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3C265058"/>
    <w:multiLevelType w:val="multilevel"/>
    <w:tmpl w:val="1146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F067D"/>
    <w:multiLevelType w:val="multilevel"/>
    <w:tmpl w:val="24D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C2BA3"/>
    <w:multiLevelType w:val="hybridMultilevel"/>
    <w:tmpl w:val="5F6881F6"/>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1EE7BAD"/>
    <w:multiLevelType w:val="hybridMultilevel"/>
    <w:tmpl w:val="E1EA58E2"/>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15:restartNumberingAfterBreak="0">
    <w:nsid w:val="474328FA"/>
    <w:multiLevelType w:val="multilevel"/>
    <w:tmpl w:val="861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96990"/>
    <w:multiLevelType w:val="hybridMultilevel"/>
    <w:tmpl w:val="285EED48"/>
    <w:lvl w:ilvl="0" w:tplc="F23218E6">
      <w:start w:val="1"/>
      <w:numFmt w:val="decimal"/>
      <w:lvlText w:val="%1."/>
      <w:lvlJc w:val="left"/>
      <w:pPr>
        <w:ind w:left="360" w:hanging="360"/>
      </w:pPr>
      <w:rPr>
        <w:rFonts w:hint="default"/>
        <w:spacing w:val="-1"/>
        <w:w w:val="100"/>
        <w:lang w:val="es-ES" w:eastAsia="en-US" w:bidi="ar-SA"/>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2AF5A3F"/>
    <w:multiLevelType w:val="multilevel"/>
    <w:tmpl w:val="CAD0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E6146"/>
    <w:multiLevelType w:val="hybridMultilevel"/>
    <w:tmpl w:val="0018EBF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7C60F73"/>
    <w:multiLevelType w:val="multilevel"/>
    <w:tmpl w:val="DAA0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82116"/>
    <w:multiLevelType w:val="hybridMultilevel"/>
    <w:tmpl w:val="DE54BCF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58454F2"/>
    <w:multiLevelType w:val="hybridMultilevel"/>
    <w:tmpl w:val="0DBE71F8"/>
    <w:lvl w:ilvl="0" w:tplc="326A6578">
      <w:start w:val="1"/>
      <w:numFmt w:val="decimal"/>
      <w:lvlText w:val="(%1)"/>
      <w:lvlJc w:val="left"/>
      <w:pPr>
        <w:ind w:left="360" w:hanging="360"/>
      </w:pPr>
      <w:rPr>
        <w:rFonts w:cstheme="minorBidi"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15:restartNumberingAfterBreak="0">
    <w:nsid w:val="66F50877"/>
    <w:multiLevelType w:val="multilevel"/>
    <w:tmpl w:val="BD4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F3FA3"/>
    <w:multiLevelType w:val="hybridMultilevel"/>
    <w:tmpl w:val="04D0F3F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8" w15:restartNumberingAfterBreak="0">
    <w:nsid w:val="6F4F6680"/>
    <w:multiLevelType w:val="hybridMultilevel"/>
    <w:tmpl w:val="CB2E565C"/>
    <w:lvl w:ilvl="0" w:tplc="300A0007">
      <w:start w:val="1"/>
      <w:numFmt w:val="bullet"/>
      <w:lvlText w:val=""/>
      <w:lvlPicBulletId w:val="0"/>
      <w:lvlJc w:val="left"/>
      <w:pPr>
        <w:ind w:left="36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9" w15:restartNumberingAfterBreak="0">
    <w:nsid w:val="706C3259"/>
    <w:multiLevelType w:val="multilevel"/>
    <w:tmpl w:val="71845C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2922A09"/>
    <w:multiLevelType w:val="hybridMultilevel"/>
    <w:tmpl w:val="1C04110A"/>
    <w:lvl w:ilvl="0" w:tplc="B29CA45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1" w15:restartNumberingAfterBreak="0">
    <w:nsid w:val="729E69E3"/>
    <w:multiLevelType w:val="multilevel"/>
    <w:tmpl w:val="F89E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073FF"/>
    <w:multiLevelType w:val="multilevel"/>
    <w:tmpl w:val="91D04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DF1D9E"/>
    <w:multiLevelType w:val="hybridMultilevel"/>
    <w:tmpl w:val="CD36434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4" w15:restartNumberingAfterBreak="0">
    <w:nsid w:val="7FED6C28"/>
    <w:multiLevelType w:val="multilevel"/>
    <w:tmpl w:val="121294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1"/>
  </w:num>
  <w:num w:numId="5">
    <w:abstractNumId w:val="8"/>
  </w:num>
  <w:num w:numId="6">
    <w:abstractNumId w:val="16"/>
  </w:num>
  <w:num w:numId="7">
    <w:abstractNumId w:val="26"/>
  </w:num>
  <w:num w:numId="8">
    <w:abstractNumId w:val="3"/>
  </w:num>
  <w:num w:numId="9">
    <w:abstractNumId w:val="12"/>
  </w:num>
  <w:num w:numId="10">
    <w:abstractNumId w:val="15"/>
  </w:num>
  <w:num w:numId="11">
    <w:abstractNumId w:val="23"/>
  </w:num>
  <w:num w:numId="12">
    <w:abstractNumId w:val="31"/>
  </w:num>
  <w:num w:numId="13">
    <w:abstractNumId w:val="19"/>
  </w:num>
  <w:num w:numId="14">
    <w:abstractNumId w:val="9"/>
  </w:num>
  <w:num w:numId="15">
    <w:abstractNumId w:val="28"/>
  </w:num>
  <w:num w:numId="16">
    <w:abstractNumId w:val="20"/>
  </w:num>
  <w:num w:numId="17">
    <w:abstractNumId w:val="6"/>
  </w:num>
  <w:num w:numId="18">
    <w:abstractNumId w:val="7"/>
  </w:num>
  <w:num w:numId="19">
    <w:abstractNumId w:val="30"/>
  </w:num>
  <w:num w:numId="20">
    <w:abstractNumId w:val="5"/>
  </w:num>
  <w:num w:numId="21">
    <w:abstractNumId w:val="22"/>
  </w:num>
  <w:num w:numId="22">
    <w:abstractNumId w:val="24"/>
  </w:num>
  <w:num w:numId="23">
    <w:abstractNumId w:val="25"/>
  </w:num>
  <w:num w:numId="24">
    <w:abstractNumId w:val="2"/>
  </w:num>
  <w:num w:numId="25">
    <w:abstractNumId w:val="14"/>
  </w:num>
  <w:num w:numId="26">
    <w:abstractNumId w:val="27"/>
  </w:num>
  <w:num w:numId="27">
    <w:abstractNumId w:val="33"/>
  </w:num>
  <w:num w:numId="28">
    <w:abstractNumId w:val="11"/>
  </w:num>
  <w:num w:numId="29">
    <w:abstractNumId w:val="1"/>
  </w:num>
  <w:num w:numId="30">
    <w:abstractNumId w:val="13"/>
  </w:num>
  <w:num w:numId="31">
    <w:abstractNumId w:val="4"/>
  </w:num>
  <w:num w:numId="32">
    <w:abstractNumId w:val="18"/>
  </w:num>
  <w:num w:numId="33">
    <w:abstractNumId w:val="34"/>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82"/>
    <w:rsid w:val="00000B96"/>
    <w:rsid w:val="0000173A"/>
    <w:rsid w:val="000024B8"/>
    <w:rsid w:val="00005418"/>
    <w:rsid w:val="0000753F"/>
    <w:rsid w:val="000107F6"/>
    <w:rsid w:val="00011527"/>
    <w:rsid w:val="00011BB3"/>
    <w:rsid w:val="000120D7"/>
    <w:rsid w:val="00013494"/>
    <w:rsid w:val="00022D9B"/>
    <w:rsid w:val="00024C35"/>
    <w:rsid w:val="0002543C"/>
    <w:rsid w:val="00035AC7"/>
    <w:rsid w:val="000408B7"/>
    <w:rsid w:val="0004607B"/>
    <w:rsid w:val="000513F3"/>
    <w:rsid w:val="0005297B"/>
    <w:rsid w:val="000530A5"/>
    <w:rsid w:val="00060530"/>
    <w:rsid w:val="00061260"/>
    <w:rsid w:val="0006411C"/>
    <w:rsid w:val="00067EFF"/>
    <w:rsid w:val="00071C67"/>
    <w:rsid w:val="000737D8"/>
    <w:rsid w:val="00073E41"/>
    <w:rsid w:val="00075298"/>
    <w:rsid w:val="000775E1"/>
    <w:rsid w:val="0007777D"/>
    <w:rsid w:val="000818DB"/>
    <w:rsid w:val="00084BD1"/>
    <w:rsid w:val="00085849"/>
    <w:rsid w:val="00085A0F"/>
    <w:rsid w:val="00096AB8"/>
    <w:rsid w:val="00096D66"/>
    <w:rsid w:val="00096ECB"/>
    <w:rsid w:val="000A0866"/>
    <w:rsid w:val="000A1F3B"/>
    <w:rsid w:val="000A5F84"/>
    <w:rsid w:val="000C050E"/>
    <w:rsid w:val="000C3AAA"/>
    <w:rsid w:val="000C462D"/>
    <w:rsid w:val="000C55CE"/>
    <w:rsid w:val="000C5F06"/>
    <w:rsid w:val="000D1342"/>
    <w:rsid w:val="000D4B0D"/>
    <w:rsid w:val="000D71F4"/>
    <w:rsid w:val="000E799E"/>
    <w:rsid w:val="000F78FC"/>
    <w:rsid w:val="00102F62"/>
    <w:rsid w:val="00102FA6"/>
    <w:rsid w:val="001054CC"/>
    <w:rsid w:val="00110B43"/>
    <w:rsid w:val="001114B6"/>
    <w:rsid w:val="00111793"/>
    <w:rsid w:val="00113F74"/>
    <w:rsid w:val="00120644"/>
    <w:rsid w:val="00135EDC"/>
    <w:rsid w:val="00136D6C"/>
    <w:rsid w:val="00141E95"/>
    <w:rsid w:val="001438B1"/>
    <w:rsid w:val="00144A04"/>
    <w:rsid w:val="00144EC9"/>
    <w:rsid w:val="00145E04"/>
    <w:rsid w:val="001469DB"/>
    <w:rsid w:val="00147135"/>
    <w:rsid w:val="00147BC9"/>
    <w:rsid w:val="001557B9"/>
    <w:rsid w:val="0015792A"/>
    <w:rsid w:val="00162C0B"/>
    <w:rsid w:val="00163229"/>
    <w:rsid w:val="001663B2"/>
    <w:rsid w:val="00166C08"/>
    <w:rsid w:val="0016739D"/>
    <w:rsid w:val="001706F5"/>
    <w:rsid w:val="00170997"/>
    <w:rsid w:val="00172257"/>
    <w:rsid w:val="00175A78"/>
    <w:rsid w:val="001769E9"/>
    <w:rsid w:val="00185E0F"/>
    <w:rsid w:val="0019024D"/>
    <w:rsid w:val="00190790"/>
    <w:rsid w:val="00192159"/>
    <w:rsid w:val="00194A65"/>
    <w:rsid w:val="0019673B"/>
    <w:rsid w:val="001A22B7"/>
    <w:rsid w:val="001A27EB"/>
    <w:rsid w:val="001A2D28"/>
    <w:rsid w:val="001A6355"/>
    <w:rsid w:val="001A65B4"/>
    <w:rsid w:val="001A789E"/>
    <w:rsid w:val="001B0F16"/>
    <w:rsid w:val="001B2B1C"/>
    <w:rsid w:val="001C0765"/>
    <w:rsid w:val="001C2EDB"/>
    <w:rsid w:val="001C6C31"/>
    <w:rsid w:val="001C6E60"/>
    <w:rsid w:val="001C6F88"/>
    <w:rsid w:val="001C7FCC"/>
    <w:rsid w:val="001D1B37"/>
    <w:rsid w:val="001D2FC0"/>
    <w:rsid w:val="001D301E"/>
    <w:rsid w:val="001D484A"/>
    <w:rsid w:val="001E0383"/>
    <w:rsid w:val="001E2F88"/>
    <w:rsid w:val="001E3567"/>
    <w:rsid w:val="001E7088"/>
    <w:rsid w:val="001F24FC"/>
    <w:rsid w:val="001F2BA6"/>
    <w:rsid w:val="001F756A"/>
    <w:rsid w:val="0020114B"/>
    <w:rsid w:val="002050E8"/>
    <w:rsid w:val="0020597F"/>
    <w:rsid w:val="00205D78"/>
    <w:rsid w:val="00206F73"/>
    <w:rsid w:val="002104F4"/>
    <w:rsid w:val="00213004"/>
    <w:rsid w:val="002130D2"/>
    <w:rsid w:val="002141D1"/>
    <w:rsid w:val="00216917"/>
    <w:rsid w:val="0021788F"/>
    <w:rsid w:val="00217EB4"/>
    <w:rsid w:val="0022134B"/>
    <w:rsid w:val="00225361"/>
    <w:rsid w:val="0023216E"/>
    <w:rsid w:val="00234B5B"/>
    <w:rsid w:val="00235658"/>
    <w:rsid w:val="0024033D"/>
    <w:rsid w:val="00243FC4"/>
    <w:rsid w:val="00247E5F"/>
    <w:rsid w:val="002518FD"/>
    <w:rsid w:val="00252E2D"/>
    <w:rsid w:val="0025576B"/>
    <w:rsid w:val="0025751A"/>
    <w:rsid w:val="002603B2"/>
    <w:rsid w:val="00265333"/>
    <w:rsid w:val="002725A5"/>
    <w:rsid w:val="00275D7F"/>
    <w:rsid w:val="002762BF"/>
    <w:rsid w:val="00277B0C"/>
    <w:rsid w:val="00281245"/>
    <w:rsid w:val="0028666B"/>
    <w:rsid w:val="00287AE7"/>
    <w:rsid w:val="00290992"/>
    <w:rsid w:val="00293FF1"/>
    <w:rsid w:val="00295436"/>
    <w:rsid w:val="002A2D86"/>
    <w:rsid w:val="002A2DD9"/>
    <w:rsid w:val="002A3404"/>
    <w:rsid w:val="002A3C37"/>
    <w:rsid w:val="002A475D"/>
    <w:rsid w:val="002A625C"/>
    <w:rsid w:val="002A7B4C"/>
    <w:rsid w:val="002B10CF"/>
    <w:rsid w:val="002B11F0"/>
    <w:rsid w:val="002B18CD"/>
    <w:rsid w:val="002B2436"/>
    <w:rsid w:val="002B6B8A"/>
    <w:rsid w:val="002C042B"/>
    <w:rsid w:val="002C0A0B"/>
    <w:rsid w:val="002C2735"/>
    <w:rsid w:val="002C3061"/>
    <w:rsid w:val="002C46E8"/>
    <w:rsid w:val="002C66D8"/>
    <w:rsid w:val="002C79E4"/>
    <w:rsid w:val="002C7B05"/>
    <w:rsid w:val="002D2D43"/>
    <w:rsid w:val="002D2F75"/>
    <w:rsid w:val="002E1B94"/>
    <w:rsid w:val="002E37F9"/>
    <w:rsid w:val="002E7E90"/>
    <w:rsid w:val="002F03E7"/>
    <w:rsid w:val="002F12F2"/>
    <w:rsid w:val="002F21FF"/>
    <w:rsid w:val="002F2D6D"/>
    <w:rsid w:val="002F55B0"/>
    <w:rsid w:val="002F6588"/>
    <w:rsid w:val="002F6D87"/>
    <w:rsid w:val="00305ED2"/>
    <w:rsid w:val="00306F61"/>
    <w:rsid w:val="00307DED"/>
    <w:rsid w:val="00310513"/>
    <w:rsid w:val="00315B0C"/>
    <w:rsid w:val="00317651"/>
    <w:rsid w:val="0032281E"/>
    <w:rsid w:val="00324BED"/>
    <w:rsid w:val="00325A31"/>
    <w:rsid w:val="0033437A"/>
    <w:rsid w:val="00334AB0"/>
    <w:rsid w:val="00340199"/>
    <w:rsid w:val="00342CFE"/>
    <w:rsid w:val="003457A2"/>
    <w:rsid w:val="00347D03"/>
    <w:rsid w:val="003554F6"/>
    <w:rsid w:val="00361E7A"/>
    <w:rsid w:val="00361FB4"/>
    <w:rsid w:val="00362D38"/>
    <w:rsid w:val="003632BF"/>
    <w:rsid w:val="00363B4A"/>
    <w:rsid w:val="003647D9"/>
    <w:rsid w:val="0036668D"/>
    <w:rsid w:val="003709F8"/>
    <w:rsid w:val="00373E0B"/>
    <w:rsid w:val="003768F8"/>
    <w:rsid w:val="00382A13"/>
    <w:rsid w:val="00390C7D"/>
    <w:rsid w:val="003924FB"/>
    <w:rsid w:val="00394876"/>
    <w:rsid w:val="00394C92"/>
    <w:rsid w:val="003952FF"/>
    <w:rsid w:val="003A16E1"/>
    <w:rsid w:val="003A3992"/>
    <w:rsid w:val="003A421E"/>
    <w:rsid w:val="003B0AC2"/>
    <w:rsid w:val="003B0F57"/>
    <w:rsid w:val="003B1AEE"/>
    <w:rsid w:val="003B2BA8"/>
    <w:rsid w:val="003B5871"/>
    <w:rsid w:val="003B6FED"/>
    <w:rsid w:val="003B700C"/>
    <w:rsid w:val="003C0679"/>
    <w:rsid w:val="003C3F8B"/>
    <w:rsid w:val="003C49DE"/>
    <w:rsid w:val="003C68A8"/>
    <w:rsid w:val="003C6E5E"/>
    <w:rsid w:val="003D0D67"/>
    <w:rsid w:val="003D3850"/>
    <w:rsid w:val="003D3B8B"/>
    <w:rsid w:val="003D3E27"/>
    <w:rsid w:val="003D536B"/>
    <w:rsid w:val="003D7E15"/>
    <w:rsid w:val="003E1858"/>
    <w:rsid w:val="003E3432"/>
    <w:rsid w:val="003E5476"/>
    <w:rsid w:val="003E6C75"/>
    <w:rsid w:val="003E7E5F"/>
    <w:rsid w:val="003F4086"/>
    <w:rsid w:val="003F6086"/>
    <w:rsid w:val="003F6836"/>
    <w:rsid w:val="003F7771"/>
    <w:rsid w:val="0040039D"/>
    <w:rsid w:val="0040298D"/>
    <w:rsid w:val="0040637E"/>
    <w:rsid w:val="004120E0"/>
    <w:rsid w:val="00412336"/>
    <w:rsid w:val="00413172"/>
    <w:rsid w:val="004170CF"/>
    <w:rsid w:val="00421C77"/>
    <w:rsid w:val="00426D8A"/>
    <w:rsid w:val="004359B7"/>
    <w:rsid w:val="00435CBF"/>
    <w:rsid w:val="0044323A"/>
    <w:rsid w:val="004437B1"/>
    <w:rsid w:val="00444F5E"/>
    <w:rsid w:val="00445A6F"/>
    <w:rsid w:val="0044606D"/>
    <w:rsid w:val="00447827"/>
    <w:rsid w:val="004505A7"/>
    <w:rsid w:val="004521D9"/>
    <w:rsid w:val="004540B7"/>
    <w:rsid w:val="00454C35"/>
    <w:rsid w:val="00457067"/>
    <w:rsid w:val="00460BE8"/>
    <w:rsid w:val="00461864"/>
    <w:rsid w:val="00462E91"/>
    <w:rsid w:val="00465835"/>
    <w:rsid w:val="0047033E"/>
    <w:rsid w:val="00472A2D"/>
    <w:rsid w:val="0047381A"/>
    <w:rsid w:val="00473B1E"/>
    <w:rsid w:val="0047472F"/>
    <w:rsid w:val="00477966"/>
    <w:rsid w:val="00484FE8"/>
    <w:rsid w:val="004857A3"/>
    <w:rsid w:val="00485C39"/>
    <w:rsid w:val="00485DA6"/>
    <w:rsid w:val="0048753C"/>
    <w:rsid w:val="00490856"/>
    <w:rsid w:val="00493225"/>
    <w:rsid w:val="00495FEB"/>
    <w:rsid w:val="004964D2"/>
    <w:rsid w:val="004A153A"/>
    <w:rsid w:val="004A212B"/>
    <w:rsid w:val="004A27CD"/>
    <w:rsid w:val="004A28E0"/>
    <w:rsid w:val="004A348E"/>
    <w:rsid w:val="004A51C5"/>
    <w:rsid w:val="004A55A0"/>
    <w:rsid w:val="004A62EE"/>
    <w:rsid w:val="004B04F9"/>
    <w:rsid w:val="004B0841"/>
    <w:rsid w:val="004B5649"/>
    <w:rsid w:val="004C22D6"/>
    <w:rsid w:val="004C29CA"/>
    <w:rsid w:val="004C4D57"/>
    <w:rsid w:val="004D0EB5"/>
    <w:rsid w:val="004E0053"/>
    <w:rsid w:val="004E557A"/>
    <w:rsid w:val="004E751F"/>
    <w:rsid w:val="004E756C"/>
    <w:rsid w:val="004E78F3"/>
    <w:rsid w:val="004F3212"/>
    <w:rsid w:val="004F4DD9"/>
    <w:rsid w:val="004F4F6C"/>
    <w:rsid w:val="004F5261"/>
    <w:rsid w:val="004F58C8"/>
    <w:rsid w:val="004F7381"/>
    <w:rsid w:val="004F7B71"/>
    <w:rsid w:val="005007ED"/>
    <w:rsid w:val="00501645"/>
    <w:rsid w:val="00501803"/>
    <w:rsid w:val="00502B4C"/>
    <w:rsid w:val="00503621"/>
    <w:rsid w:val="00506CE1"/>
    <w:rsid w:val="00513FA8"/>
    <w:rsid w:val="00516355"/>
    <w:rsid w:val="005173B4"/>
    <w:rsid w:val="00520EE2"/>
    <w:rsid w:val="00523207"/>
    <w:rsid w:val="00526DE9"/>
    <w:rsid w:val="0052734A"/>
    <w:rsid w:val="00531049"/>
    <w:rsid w:val="00531A47"/>
    <w:rsid w:val="00531E17"/>
    <w:rsid w:val="005328C9"/>
    <w:rsid w:val="00535021"/>
    <w:rsid w:val="005379E1"/>
    <w:rsid w:val="00541710"/>
    <w:rsid w:val="00541EC6"/>
    <w:rsid w:val="005446F4"/>
    <w:rsid w:val="0055116A"/>
    <w:rsid w:val="00554A8C"/>
    <w:rsid w:val="0055656D"/>
    <w:rsid w:val="0055717A"/>
    <w:rsid w:val="005571D4"/>
    <w:rsid w:val="00562D87"/>
    <w:rsid w:val="0056358C"/>
    <w:rsid w:val="00563AB5"/>
    <w:rsid w:val="005653F5"/>
    <w:rsid w:val="00566E45"/>
    <w:rsid w:val="005670CA"/>
    <w:rsid w:val="00575947"/>
    <w:rsid w:val="00575C7F"/>
    <w:rsid w:val="0057718A"/>
    <w:rsid w:val="00580D2F"/>
    <w:rsid w:val="00582BC8"/>
    <w:rsid w:val="00586660"/>
    <w:rsid w:val="005907BE"/>
    <w:rsid w:val="005909CB"/>
    <w:rsid w:val="00591DFA"/>
    <w:rsid w:val="00593E7D"/>
    <w:rsid w:val="0059471A"/>
    <w:rsid w:val="005A1071"/>
    <w:rsid w:val="005B0ABA"/>
    <w:rsid w:val="005B35F5"/>
    <w:rsid w:val="005B42D6"/>
    <w:rsid w:val="005C050C"/>
    <w:rsid w:val="005C37C7"/>
    <w:rsid w:val="005C70A8"/>
    <w:rsid w:val="005D1F09"/>
    <w:rsid w:val="005D539D"/>
    <w:rsid w:val="005D7A1B"/>
    <w:rsid w:val="005E05E5"/>
    <w:rsid w:val="005E38DB"/>
    <w:rsid w:val="005E7CF2"/>
    <w:rsid w:val="005F3B32"/>
    <w:rsid w:val="005F5122"/>
    <w:rsid w:val="00611B7E"/>
    <w:rsid w:val="00614164"/>
    <w:rsid w:val="00614A56"/>
    <w:rsid w:val="00615B3A"/>
    <w:rsid w:val="00617F57"/>
    <w:rsid w:val="00620379"/>
    <w:rsid w:val="0062065A"/>
    <w:rsid w:val="006330CD"/>
    <w:rsid w:val="00635618"/>
    <w:rsid w:val="00636E61"/>
    <w:rsid w:val="006429B7"/>
    <w:rsid w:val="00643BED"/>
    <w:rsid w:val="00645833"/>
    <w:rsid w:val="00653C76"/>
    <w:rsid w:val="00654677"/>
    <w:rsid w:val="00657697"/>
    <w:rsid w:val="00660DC5"/>
    <w:rsid w:val="00661A69"/>
    <w:rsid w:val="00662640"/>
    <w:rsid w:val="00662CB4"/>
    <w:rsid w:val="00664BE1"/>
    <w:rsid w:val="00670CFC"/>
    <w:rsid w:val="00672425"/>
    <w:rsid w:val="00675FB5"/>
    <w:rsid w:val="00676087"/>
    <w:rsid w:val="006800BC"/>
    <w:rsid w:val="00692E3B"/>
    <w:rsid w:val="006933B2"/>
    <w:rsid w:val="00695CCD"/>
    <w:rsid w:val="00696FF4"/>
    <w:rsid w:val="006A2239"/>
    <w:rsid w:val="006A34E4"/>
    <w:rsid w:val="006A3CF6"/>
    <w:rsid w:val="006A44EC"/>
    <w:rsid w:val="006B1BCD"/>
    <w:rsid w:val="006B2C91"/>
    <w:rsid w:val="006C00D2"/>
    <w:rsid w:val="006C1E1B"/>
    <w:rsid w:val="006C270D"/>
    <w:rsid w:val="006C354B"/>
    <w:rsid w:val="006C38E7"/>
    <w:rsid w:val="006C3A09"/>
    <w:rsid w:val="006C54B3"/>
    <w:rsid w:val="006C724C"/>
    <w:rsid w:val="006C740E"/>
    <w:rsid w:val="006D19AC"/>
    <w:rsid w:val="006E3B93"/>
    <w:rsid w:val="006E6FC2"/>
    <w:rsid w:val="006E799A"/>
    <w:rsid w:val="006E7EC2"/>
    <w:rsid w:val="006F350E"/>
    <w:rsid w:val="006F4863"/>
    <w:rsid w:val="006F5846"/>
    <w:rsid w:val="006F77B4"/>
    <w:rsid w:val="00703858"/>
    <w:rsid w:val="00704784"/>
    <w:rsid w:val="00705F5D"/>
    <w:rsid w:val="007064E9"/>
    <w:rsid w:val="00706FF7"/>
    <w:rsid w:val="0071133B"/>
    <w:rsid w:val="00713601"/>
    <w:rsid w:val="0071759C"/>
    <w:rsid w:val="00720043"/>
    <w:rsid w:val="0072089B"/>
    <w:rsid w:val="00723203"/>
    <w:rsid w:val="007250DC"/>
    <w:rsid w:val="00725145"/>
    <w:rsid w:val="007262ED"/>
    <w:rsid w:val="00732117"/>
    <w:rsid w:val="00737846"/>
    <w:rsid w:val="00741622"/>
    <w:rsid w:val="00742961"/>
    <w:rsid w:val="00746064"/>
    <w:rsid w:val="00747233"/>
    <w:rsid w:val="00747B7B"/>
    <w:rsid w:val="0075172D"/>
    <w:rsid w:val="00752B84"/>
    <w:rsid w:val="00753423"/>
    <w:rsid w:val="007555E0"/>
    <w:rsid w:val="007560C5"/>
    <w:rsid w:val="00761204"/>
    <w:rsid w:val="007613FF"/>
    <w:rsid w:val="00763876"/>
    <w:rsid w:val="0076456D"/>
    <w:rsid w:val="00764C6E"/>
    <w:rsid w:val="00765D6A"/>
    <w:rsid w:val="00765E68"/>
    <w:rsid w:val="00766D67"/>
    <w:rsid w:val="0076749B"/>
    <w:rsid w:val="00771EFB"/>
    <w:rsid w:val="007769F3"/>
    <w:rsid w:val="00780D17"/>
    <w:rsid w:val="0078108B"/>
    <w:rsid w:val="00782B3F"/>
    <w:rsid w:val="00784E6E"/>
    <w:rsid w:val="007861B7"/>
    <w:rsid w:val="007873A0"/>
    <w:rsid w:val="00787659"/>
    <w:rsid w:val="00793EF8"/>
    <w:rsid w:val="00796CB2"/>
    <w:rsid w:val="007A043E"/>
    <w:rsid w:val="007A067C"/>
    <w:rsid w:val="007A0C57"/>
    <w:rsid w:val="007A631B"/>
    <w:rsid w:val="007B1E77"/>
    <w:rsid w:val="007B2223"/>
    <w:rsid w:val="007B2A24"/>
    <w:rsid w:val="007B425F"/>
    <w:rsid w:val="007B5B77"/>
    <w:rsid w:val="007C13D5"/>
    <w:rsid w:val="007C1D19"/>
    <w:rsid w:val="007C2511"/>
    <w:rsid w:val="007C5950"/>
    <w:rsid w:val="007C6D8C"/>
    <w:rsid w:val="007C6E23"/>
    <w:rsid w:val="007D3B4B"/>
    <w:rsid w:val="007D6E2F"/>
    <w:rsid w:val="007E22DE"/>
    <w:rsid w:val="007E3971"/>
    <w:rsid w:val="007E5165"/>
    <w:rsid w:val="007E69C0"/>
    <w:rsid w:val="007F2DE8"/>
    <w:rsid w:val="007F7843"/>
    <w:rsid w:val="00800315"/>
    <w:rsid w:val="00802C7B"/>
    <w:rsid w:val="00803135"/>
    <w:rsid w:val="00805EA2"/>
    <w:rsid w:val="00813D81"/>
    <w:rsid w:val="00814BC7"/>
    <w:rsid w:val="008165C2"/>
    <w:rsid w:val="00816677"/>
    <w:rsid w:val="00817E12"/>
    <w:rsid w:val="00820786"/>
    <w:rsid w:val="00822233"/>
    <w:rsid w:val="00825EFE"/>
    <w:rsid w:val="008267EF"/>
    <w:rsid w:val="00832782"/>
    <w:rsid w:val="00840335"/>
    <w:rsid w:val="00840B25"/>
    <w:rsid w:val="0084405F"/>
    <w:rsid w:val="00845F4B"/>
    <w:rsid w:val="008469CA"/>
    <w:rsid w:val="0085009A"/>
    <w:rsid w:val="008506B9"/>
    <w:rsid w:val="00851FB1"/>
    <w:rsid w:val="008521B7"/>
    <w:rsid w:val="0085484A"/>
    <w:rsid w:val="0085644F"/>
    <w:rsid w:val="00860CAB"/>
    <w:rsid w:val="00861C4F"/>
    <w:rsid w:val="0086583E"/>
    <w:rsid w:val="00865EF2"/>
    <w:rsid w:val="00870623"/>
    <w:rsid w:val="008757CA"/>
    <w:rsid w:val="00880EB9"/>
    <w:rsid w:val="00884055"/>
    <w:rsid w:val="00890428"/>
    <w:rsid w:val="008907BE"/>
    <w:rsid w:val="00892025"/>
    <w:rsid w:val="00892AF7"/>
    <w:rsid w:val="00894899"/>
    <w:rsid w:val="00896629"/>
    <w:rsid w:val="008A3A5B"/>
    <w:rsid w:val="008A5A64"/>
    <w:rsid w:val="008A6BB3"/>
    <w:rsid w:val="008A7B89"/>
    <w:rsid w:val="008B0471"/>
    <w:rsid w:val="008B4FAF"/>
    <w:rsid w:val="008B6763"/>
    <w:rsid w:val="008B6F5E"/>
    <w:rsid w:val="008C0EBB"/>
    <w:rsid w:val="008C2425"/>
    <w:rsid w:val="008C4800"/>
    <w:rsid w:val="008C5024"/>
    <w:rsid w:val="008C5D3F"/>
    <w:rsid w:val="008D01FD"/>
    <w:rsid w:val="008D6226"/>
    <w:rsid w:val="008D6670"/>
    <w:rsid w:val="008E0FD5"/>
    <w:rsid w:val="008E4E65"/>
    <w:rsid w:val="008E4FA6"/>
    <w:rsid w:val="008E59E2"/>
    <w:rsid w:val="008F01B4"/>
    <w:rsid w:val="008F05F5"/>
    <w:rsid w:val="008F2172"/>
    <w:rsid w:val="008F2DD0"/>
    <w:rsid w:val="008F47BD"/>
    <w:rsid w:val="008F4BA6"/>
    <w:rsid w:val="00902584"/>
    <w:rsid w:val="00902A77"/>
    <w:rsid w:val="0090310C"/>
    <w:rsid w:val="00907709"/>
    <w:rsid w:val="00916515"/>
    <w:rsid w:val="00922F5D"/>
    <w:rsid w:val="00923115"/>
    <w:rsid w:val="00923994"/>
    <w:rsid w:val="009246FE"/>
    <w:rsid w:val="0093121B"/>
    <w:rsid w:val="00934261"/>
    <w:rsid w:val="00936FB4"/>
    <w:rsid w:val="00941B30"/>
    <w:rsid w:val="009466B8"/>
    <w:rsid w:val="009467A9"/>
    <w:rsid w:val="00953BE2"/>
    <w:rsid w:val="009567F6"/>
    <w:rsid w:val="0095719A"/>
    <w:rsid w:val="00957EF3"/>
    <w:rsid w:val="00960A0B"/>
    <w:rsid w:val="00962C5B"/>
    <w:rsid w:val="00962CA6"/>
    <w:rsid w:val="00963101"/>
    <w:rsid w:val="0097228A"/>
    <w:rsid w:val="00972389"/>
    <w:rsid w:val="00972895"/>
    <w:rsid w:val="00981CB2"/>
    <w:rsid w:val="00982999"/>
    <w:rsid w:val="00986CFA"/>
    <w:rsid w:val="00991569"/>
    <w:rsid w:val="009920AF"/>
    <w:rsid w:val="00992BC6"/>
    <w:rsid w:val="00992F03"/>
    <w:rsid w:val="009931BE"/>
    <w:rsid w:val="00993434"/>
    <w:rsid w:val="00993DA4"/>
    <w:rsid w:val="00995BB9"/>
    <w:rsid w:val="0099664B"/>
    <w:rsid w:val="009A0D58"/>
    <w:rsid w:val="009A43F2"/>
    <w:rsid w:val="009A4C18"/>
    <w:rsid w:val="009A6A6B"/>
    <w:rsid w:val="009B103C"/>
    <w:rsid w:val="009B3224"/>
    <w:rsid w:val="009B4294"/>
    <w:rsid w:val="009C7B99"/>
    <w:rsid w:val="009C7DA5"/>
    <w:rsid w:val="009D0266"/>
    <w:rsid w:val="009D32BB"/>
    <w:rsid w:val="009D3B38"/>
    <w:rsid w:val="009D46BD"/>
    <w:rsid w:val="009D6CEA"/>
    <w:rsid w:val="009E1227"/>
    <w:rsid w:val="009E312E"/>
    <w:rsid w:val="009E4C59"/>
    <w:rsid w:val="009E5FC1"/>
    <w:rsid w:val="009E666C"/>
    <w:rsid w:val="009E759C"/>
    <w:rsid w:val="009F0917"/>
    <w:rsid w:val="009F5C46"/>
    <w:rsid w:val="00A00D9E"/>
    <w:rsid w:val="00A04E5C"/>
    <w:rsid w:val="00A06337"/>
    <w:rsid w:val="00A07277"/>
    <w:rsid w:val="00A07778"/>
    <w:rsid w:val="00A13023"/>
    <w:rsid w:val="00A211A7"/>
    <w:rsid w:val="00A23340"/>
    <w:rsid w:val="00A252F4"/>
    <w:rsid w:val="00A26370"/>
    <w:rsid w:val="00A264EB"/>
    <w:rsid w:val="00A277D9"/>
    <w:rsid w:val="00A31006"/>
    <w:rsid w:val="00A32E3B"/>
    <w:rsid w:val="00A32E7A"/>
    <w:rsid w:val="00A33774"/>
    <w:rsid w:val="00A33FF3"/>
    <w:rsid w:val="00A34605"/>
    <w:rsid w:val="00A35EA2"/>
    <w:rsid w:val="00A373B0"/>
    <w:rsid w:val="00A408DE"/>
    <w:rsid w:val="00A40D3F"/>
    <w:rsid w:val="00A41426"/>
    <w:rsid w:val="00A42028"/>
    <w:rsid w:val="00A42663"/>
    <w:rsid w:val="00A434C1"/>
    <w:rsid w:val="00A4473E"/>
    <w:rsid w:val="00A470AD"/>
    <w:rsid w:val="00A5364B"/>
    <w:rsid w:val="00A53C27"/>
    <w:rsid w:val="00A53FCA"/>
    <w:rsid w:val="00A56EF0"/>
    <w:rsid w:val="00A616E3"/>
    <w:rsid w:val="00A63BD8"/>
    <w:rsid w:val="00A63EF8"/>
    <w:rsid w:val="00A64DAC"/>
    <w:rsid w:val="00A66B5E"/>
    <w:rsid w:val="00A71BF8"/>
    <w:rsid w:val="00A7259E"/>
    <w:rsid w:val="00A74528"/>
    <w:rsid w:val="00A748BF"/>
    <w:rsid w:val="00A74CA0"/>
    <w:rsid w:val="00A76453"/>
    <w:rsid w:val="00A805CF"/>
    <w:rsid w:val="00A80877"/>
    <w:rsid w:val="00A8188D"/>
    <w:rsid w:val="00A85E95"/>
    <w:rsid w:val="00A867D5"/>
    <w:rsid w:val="00A90044"/>
    <w:rsid w:val="00A900FF"/>
    <w:rsid w:val="00A91217"/>
    <w:rsid w:val="00A92E06"/>
    <w:rsid w:val="00A948CB"/>
    <w:rsid w:val="00A94A73"/>
    <w:rsid w:val="00A94F3A"/>
    <w:rsid w:val="00A953C0"/>
    <w:rsid w:val="00A97E7E"/>
    <w:rsid w:val="00A97F84"/>
    <w:rsid w:val="00AA0054"/>
    <w:rsid w:val="00AA36BF"/>
    <w:rsid w:val="00AA63F4"/>
    <w:rsid w:val="00AA7118"/>
    <w:rsid w:val="00AB0BB6"/>
    <w:rsid w:val="00AB3630"/>
    <w:rsid w:val="00AB4D80"/>
    <w:rsid w:val="00AB5131"/>
    <w:rsid w:val="00AB5AC8"/>
    <w:rsid w:val="00AB6E78"/>
    <w:rsid w:val="00AC16B9"/>
    <w:rsid w:val="00AC1E71"/>
    <w:rsid w:val="00AC22D4"/>
    <w:rsid w:val="00AD6649"/>
    <w:rsid w:val="00AE0AE2"/>
    <w:rsid w:val="00AE1EDE"/>
    <w:rsid w:val="00AE2A73"/>
    <w:rsid w:val="00AE483C"/>
    <w:rsid w:val="00AE4BAE"/>
    <w:rsid w:val="00AE5AF8"/>
    <w:rsid w:val="00AE7C6F"/>
    <w:rsid w:val="00AF31F5"/>
    <w:rsid w:val="00AF4184"/>
    <w:rsid w:val="00AF4676"/>
    <w:rsid w:val="00AF5D32"/>
    <w:rsid w:val="00AF64A4"/>
    <w:rsid w:val="00AF74A8"/>
    <w:rsid w:val="00B02226"/>
    <w:rsid w:val="00B0283E"/>
    <w:rsid w:val="00B03698"/>
    <w:rsid w:val="00B06DD1"/>
    <w:rsid w:val="00B1037E"/>
    <w:rsid w:val="00B10921"/>
    <w:rsid w:val="00B10B37"/>
    <w:rsid w:val="00B12D39"/>
    <w:rsid w:val="00B17303"/>
    <w:rsid w:val="00B179B3"/>
    <w:rsid w:val="00B27C8E"/>
    <w:rsid w:val="00B27D3C"/>
    <w:rsid w:val="00B327D8"/>
    <w:rsid w:val="00B32F3E"/>
    <w:rsid w:val="00B3711A"/>
    <w:rsid w:val="00B37D92"/>
    <w:rsid w:val="00B42FDA"/>
    <w:rsid w:val="00B43BEB"/>
    <w:rsid w:val="00B51F82"/>
    <w:rsid w:val="00B5224C"/>
    <w:rsid w:val="00B5277B"/>
    <w:rsid w:val="00B5284B"/>
    <w:rsid w:val="00B53408"/>
    <w:rsid w:val="00B53775"/>
    <w:rsid w:val="00B54991"/>
    <w:rsid w:val="00B6074D"/>
    <w:rsid w:val="00B62523"/>
    <w:rsid w:val="00B6364C"/>
    <w:rsid w:val="00B72E53"/>
    <w:rsid w:val="00B7518E"/>
    <w:rsid w:val="00B75EE4"/>
    <w:rsid w:val="00B766B1"/>
    <w:rsid w:val="00B771FB"/>
    <w:rsid w:val="00B84A29"/>
    <w:rsid w:val="00B86F57"/>
    <w:rsid w:val="00B90EA0"/>
    <w:rsid w:val="00B928D6"/>
    <w:rsid w:val="00B92B11"/>
    <w:rsid w:val="00B92DF3"/>
    <w:rsid w:val="00B93422"/>
    <w:rsid w:val="00B950BC"/>
    <w:rsid w:val="00B95D03"/>
    <w:rsid w:val="00BA208E"/>
    <w:rsid w:val="00BA2EF1"/>
    <w:rsid w:val="00BA4104"/>
    <w:rsid w:val="00BB1AF7"/>
    <w:rsid w:val="00BB2541"/>
    <w:rsid w:val="00BB2AC0"/>
    <w:rsid w:val="00BB6E9E"/>
    <w:rsid w:val="00BC049C"/>
    <w:rsid w:val="00BC288F"/>
    <w:rsid w:val="00BC2F03"/>
    <w:rsid w:val="00BC53CE"/>
    <w:rsid w:val="00BC5DA8"/>
    <w:rsid w:val="00BC636B"/>
    <w:rsid w:val="00BD2374"/>
    <w:rsid w:val="00BD2F39"/>
    <w:rsid w:val="00BD3184"/>
    <w:rsid w:val="00BD46D5"/>
    <w:rsid w:val="00BD51EF"/>
    <w:rsid w:val="00BD58DF"/>
    <w:rsid w:val="00BD642A"/>
    <w:rsid w:val="00BD74B2"/>
    <w:rsid w:val="00BE0766"/>
    <w:rsid w:val="00BE0E9B"/>
    <w:rsid w:val="00BE334F"/>
    <w:rsid w:val="00BE424F"/>
    <w:rsid w:val="00BE4BA6"/>
    <w:rsid w:val="00BE72D3"/>
    <w:rsid w:val="00BF529C"/>
    <w:rsid w:val="00C00986"/>
    <w:rsid w:val="00C019E6"/>
    <w:rsid w:val="00C02ED4"/>
    <w:rsid w:val="00C0573B"/>
    <w:rsid w:val="00C07D2C"/>
    <w:rsid w:val="00C07E68"/>
    <w:rsid w:val="00C13FCE"/>
    <w:rsid w:val="00C15406"/>
    <w:rsid w:val="00C25B99"/>
    <w:rsid w:val="00C31304"/>
    <w:rsid w:val="00C4795F"/>
    <w:rsid w:val="00C53416"/>
    <w:rsid w:val="00C60457"/>
    <w:rsid w:val="00C612D2"/>
    <w:rsid w:val="00C66B81"/>
    <w:rsid w:val="00C670C9"/>
    <w:rsid w:val="00C708C6"/>
    <w:rsid w:val="00C72C75"/>
    <w:rsid w:val="00C72F77"/>
    <w:rsid w:val="00C75FF4"/>
    <w:rsid w:val="00C77B7C"/>
    <w:rsid w:val="00C77CC0"/>
    <w:rsid w:val="00C816C8"/>
    <w:rsid w:val="00C826E8"/>
    <w:rsid w:val="00C83ABF"/>
    <w:rsid w:val="00C83EC2"/>
    <w:rsid w:val="00C84D81"/>
    <w:rsid w:val="00C92534"/>
    <w:rsid w:val="00C926DD"/>
    <w:rsid w:val="00C9411B"/>
    <w:rsid w:val="00C95A44"/>
    <w:rsid w:val="00C969AB"/>
    <w:rsid w:val="00CA0473"/>
    <w:rsid w:val="00CA2C75"/>
    <w:rsid w:val="00CA2CF6"/>
    <w:rsid w:val="00CA2D85"/>
    <w:rsid w:val="00CA2FD1"/>
    <w:rsid w:val="00CA3125"/>
    <w:rsid w:val="00CA315B"/>
    <w:rsid w:val="00CA4FC9"/>
    <w:rsid w:val="00CA5571"/>
    <w:rsid w:val="00CA6BD0"/>
    <w:rsid w:val="00CB3D4D"/>
    <w:rsid w:val="00CB59C4"/>
    <w:rsid w:val="00CD2863"/>
    <w:rsid w:val="00CD4981"/>
    <w:rsid w:val="00CD67D9"/>
    <w:rsid w:val="00CE0592"/>
    <w:rsid w:val="00CE0E44"/>
    <w:rsid w:val="00CE1528"/>
    <w:rsid w:val="00CE5A6A"/>
    <w:rsid w:val="00CE7048"/>
    <w:rsid w:val="00CE78DD"/>
    <w:rsid w:val="00CF152F"/>
    <w:rsid w:val="00CF2B6C"/>
    <w:rsid w:val="00D02931"/>
    <w:rsid w:val="00D02A4A"/>
    <w:rsid w:val="00D04238"/>
    <w:rsid w:val="00D04477"/>
    <w:rsid w:val="00D05669"/>
    <w:rsid w:val="00D056B6"/>
    <w:rsid w:val="00D065EB"/>
    <w:rsid w:val="00D06FE3"/>
    <w:rsid w:val="00D07F0C"/>
    <w:rsid w:val="00D1253F"/>
    <w:rsid w:val="00D23E76"/>
    <w:rsid w:val="00D26BF5"/>
    <w:rsid w:val="00D27059"/>
    <w:rsid w:val="00D314F8"/>
    <w:rsid w:val="00D31764"/>
    <w:rsid w:val="00D31C57"/>
    <w:rsid w:val="00D31DB2"/>
    <w:rsid w:val="00D328F8"/>
    <w:rsid w:val="00D3299A"/>
    <w:rsid w:val="00D33702"/>
    <w:rsid w:val="00D33FB8"/>
    <w:rsid w:val="00D34793"/>
    <w:rsid w:val="00D371F2"/>
    <w:rsid w:val="00D37349"/>
    <w:rsid w:val="00D45BB2"/>
    <w:rsid w:val="00D51FEA"/>
    <w:rsid w:val="00D532B5"/>
    <w:rsid w:val="00D549BA"/>
    <w:rsid w:val="00D55AD1"/>
    <w:rsid w:val="00D62082"/>
    <w:rsid w:val="00D6440C"/>
    <w:rsid w:val="00D64E50"/>
    <w:rsid w:val="00D6617E"/>
    <w:rsid w:val="00D72CD2"/>
    <w:rsid w:val="00D7520E"/>
    <w:rsid w:val="00D806F3"/>
    <w:rsid w:val="00D81761"/>
    <w:rsid w:val="00D81821"/>
    <w:rsid w:val="00D83F89"/>
    <w:rsid w:val="00D8656E"/>
    <w:rsid w:val="00D87058"/>
    <w:rsid w:val="00D87F94"/>
    <w:rsid w:val="00D94A59"/>
    <w:rsid w:val="00D951A6"/>
    <w:rsid w:val="00D9543F"/>
    <w:rsid w:val="00DA1A56"/>
    <w:rsid w:val="00DA1B78"/>
    <w:rsid w:val="00DA1DF9"/>
    <w:rsid w:val="00DA3E04"/>
    <w:rsid w:val="00DA4184"/>
    <w:rsid w:val="00DA4238"/>
    <w:rsid w:val="00DA6B0F"/>
    <w:rsid w:val="00DB11C7"/>
    <w:rsid w:val="00DB2E38"/>
    <w:rsid w:val="00DB3488"/>
    <w:rsid w:val="00DB3DED"/>
    <w:rsid w:val="00DB4550"/>
    <w:rsid w:val="00DB59D6"/>
    <w:rsid w:val="00DC064F"/>
    <w:rsid w:val="00DC12D6"/>
    <w:rsid w:val="00DC199B"/>
    <w:rsid w:val="00DC3BBB"/>
    <w:rsid w:val="00DC54C9"/>
    <w:rsid w:val="00DC6A98"/>
    <w:rsid w:val="00DD67D2"/>
    <w:rsid w:val="00DD77AB"/>
    <w:rsid w:val="00DE1356"/>
    <w:rsid w:val="00DE22BB"/>
    <w:rsid w:val="00DE3A71"/>
    <w:rsid w:val="00DE681F"/>
    <w:rsid w:val="00DE6874"/>
    <w:rsid w:val="00DF3B8E"/>
    <w:rsid w:val="00DF3CAC"/>
    <w:rsid w:val="00DF46EB"/>
    <w:rsid w:val="00DF59BE"/>
    <w:rsid w:val="00DF6366"/>
    <w:rsid w:val="00DF6FB9"/>
    <w:rsid w:val="00E025EB"/>
    <w:rsid w:val="00E1196F"/>
    <w:rsid w:val="00E132DA"/>
    <w:rsid w:val="00E13D8F"/>
    <w:rsid w:val="00E13E73"/>
    <w:rsid w:val="00E153F9"/>
    <w:rsid w:val="00E15A03"/>
    <w:rsid w:val="00E16896"/>
    <w:rsid w:val="00E17467"/>
    <w:rsid w:val="00E220DD"/>
    <w:rsid w:val="00E23BE2"/>
    <w:rsid w:val="00E304E6"/>
    <w:rsid w:val="00E3176B"/>
    <w:rsid w:val="00E34876"/>
    <w:rsid w:val="00E34BB5"/>
    <w:rsid w:val="00E37119"/>
    <w:rsid w:val="00E37454"/>
    <w:rsid w:val="00E37BE6"/>
    <w:rsid w:val="00E37E7C"/>
    <w:rsid w:val="00E43AC9"/>
    <w:rsid w:val="00E442ED"/>
    <w:rsid w:val="00E45853"/>
    <w:rsid w:val="00E53A65"/>
    <w:rsid w:val="00E55F5D"/>
    <w:rsid w:val="00E56DEC"/>
    <w:rsid w:val="00E67266"/>
    <w:rsid w:val="00E707F3"/>
    <w:rsid w:val="00E7223F"/>
    <w:rsid w:val="00E735FE"/>
    <w:rsid w:val="00E75BE1"/>
    <w:rsid w:val="00E765EA"/>
    <w:rsid w:val="00E76835"/>
    <w:rsid w:val="00E77CA3"/>
    <w:rsid w:val="00E80F01"/>
    <w:rsid w:val="00E8266A"/>
    <w:rsid w:val="00E84645"/>
    <w:rsid w:val="00E91AC0"/>
    <w:rsid w:val="00E9526A"/>
    <w:rsid w:val="00E97136"/>
    <w:rsid w:val="00EA0AC2"/>
    <w:rsid w:val="00EA11BF"/>
    <w:rsid w:val="00EA12FD"/>
    <w:rsid w:val="00EA2C07"/>
    <w:rsid w:val="00EA316B"/>
    <w:rsid w:val="00EA5679"/>
    <w:rsid w:val="00EB0374"/>
    <w:rsid w:val="00EB06A1"/>
    <w:rsid w:val="00EB0FCC"/>
    <w:rsid w:val="00EB14C3"/>
    <w:rsid w:val="00EB509E"/>
    <w:rsid w:val="00EB5779"/>
    <w:rsid w:val="00EB6A56"/>
    <w:rsid w:val="00EC1A14"/>
    <w:rsid w:val="00EC2956"/>
    <w:rsid w:val="00EC3FA9"/>
    <w:rsid w:val="00EC41E2"/>
    <w:rsid w:val="00EC6F1D"/>
    <w:rsid w:val="00ED3B49"/>
    <w:rsid w:val="00ED4118"/>
    <w:rsid w:val="00ED4D8D"/>
    <w:rsid w:val="00ED5ABC"/>
    <w:rsid w:val="00ED5C24"/>
    <w:rsid w:val="00EE0C58"/>
    <w:rsid w:val="00EE2689"/>
    <w:rsid w:val="00EE347C"/>
    <w:rsid w:val="00EE45E7"/>
    <w:rsid w:val="00EE5A5D"/>
    <w:rsid w:val="00EE6A7D"/>
    <w:rsid w:val="00EF066A"/>
    <w:rsid w:val="00EF3085"/>
    <w:rsid w:val="00EF4097"/>
    <w:rsid w:val="00EF4AF8"/>
    <w:rsid w:val="00EF5302"/>
    <w:rsid w:val="00F02159"/>
    <w:rsid w:val="00F02515"/>
    <w:rsid w:val="00F046E6"/>
    <w:rsid w:val="00F0759E"/>
    <w:rsid w:val="00F11F56"/>
    <w:rsid w:val="00F144A0"/>
    <w:rsid w:val="00F16F67"/>
    <w:rsid w:val="00F20D78"/>
    <w:rsid w:val="00F242DF"/>
    <w:rsid w:val="00F245EC"/>
    <w:rsid w:val="00F24A65"/>
    <w:rsid w:val="00F30196"/>
    <w:rsid w:val="00F337B7"/>
    <w:rsid w:val="00F3406F"/>
    <w:rsid w:val="00F34AB3"/>
    <w:rsid w:val="00F4304E"/>
    <w:rsid w:val="00F433DB"/>
    <w:rsid w:val="00F447BC"/>
    <w:rsid w:val="00F45543"/>
    <w:rsid w:val="00F4799F"/>
    <w:rsid w:val="00F55C8C"/>
    <w:rsid w:val="00F600CC"/>
    <w:rsid w:val="00F60197"/>
    <w:rsid w:val="00F61C73"/>
    <w:rsid w:val="00F62191"/>
    <w:rsid w:val="00F64613"/>
    <w:rsid w:val="00F6474F"/>
    <w:rsid w:val="00F67144"/>
    <w:rsid w:val="00F7173C"/>
    <w:rsid w:val="00F739E5"/>
    <w:rsid w:val="00F761E1"/>
    <w:rsid w:val="00F76741"/>
    <w:rsid w:val="00F855C9"/>
    <w:rsid w:val="00F8600A"/>
    <w:rsid w:val="00F9095F"/>
    <w:rsid w:val="00F90ECE"/>
    <w:rsid w:val="00F91E9B"/>
    <w:rsid w:val="00F92452"/>
    <w:rsid w:val="00F92663"/>
    <w:rsid w:val="00F9287C"/>
    <w:rsid w:val="00F931F3"/>
    <w:rsid w:val="00FA1761"/>
    <w:rsid w:val="00FA4692"/>
    <w:rsid w:val="00FA4825"/>
    <w:rsid w:val="00FA6B4C"/>
    <w:rsid w:val="00FA7CD2"/>
    <w:rsid w:val="00FA7E9B"/>
    <w:rsid w:val="00FB059A"/>
    <w:rsid w:val="00FB0DDF"/>
    <w:rsid w:val="00FB21F5"/>
    <w:rsid w:val="00FB3C82"/>
    <w:rsid w:val="00FC0555"/>
    <w:rsid w:val="00FC4E1F"/>
    <w:rsid w:val="00FC5E85"/>
    <w:rsid w:val="00FD2218"/>
    <w:rsid w:val="00FD2E69"/>
    <w:rsid w:val="00FD3407"/>
    <w:rsid w:val="00FD7B00"/>
    <w:rsid w:val="00FE1BCA"/>
    <w:rsid w:val="00FE39D4"/>
    <w:rsid w:val="00FE55B5"/>
    <w:rsid w:val="00FF214C"/>
    <w:rsid w:val="00FF2897"/>
    <w:rsid w:val="00FF42FE"/>
    <w:rsid w:val="03C43D33"/>
    <w:rsid w:val="068A21D0"/>
    <w:rsid w:val="078F417F"/>
    <w:rsid w:val="0E47506F"/>
    <w:rsid w:val="1150E18B"/>
    <w:rsid w:val="11BFC2F0"/>
    <w:rsid w:val="1566B93F"/>
    <w:rsid w:val="15D837D7"/>
    <w:rsid w:val="16973F41"/>
    <w:rsid w:val="1B8AE745"/>
    <w:rsid w:val="1D04375C"/>
    <w:rsid w:val="1E675581"/>
    <w:rsid w:val="270CB96E"/>
    <w:rsid w:val="29108002"/>
    <w:rsid w:val="2C4C6DDA"/>
    <w:rsid w:val="3469BDA6"/>
    <w:rsid w:val="3645F3C4"/>
    <w:rsid w:val="37BC0579"/>
    <w:rsid w:val="38150D25"/>
    <w:rsid w:val="39FEA88D"/>
    <w:rsid w:val="3C6DF707"/>
    <w:rsid w:val="49566DCD"/>
    <w:rsid w:val="51B0E6BE"/>
    <w:rsid w:val="54E5330E"/>
    <w:rsid w:val="54EFAA5A"/>
    <w:rsid w:val="5DF8F071"/>
    <w:rsid w:val="639E5C00"/>
    <w:rsid w:val="682A3FE2"/>
    <w:rsid w:val="70CB0EFE"/>
    <w:rsid w:val="71235EBF"/>
    <w:rsid w:val="74B4F9A4"/>
    <w:rsid w:val="759487D8"/>
    <w:rsid w:val="783EFF5B"/>
    <w:rsid w:val="7BB10F47"/>
    <w:rsid w:val="7E88397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CB2809"/>
  <w15:chartTrackingRefBased/>
  <w15:docId w15:val="{429E711E-5116-46F3-9BD8-9E632CCD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A2"/>
    <w:pPr>
      <w:spacing w:line="480" w:lineRule="auto"/>
      <w:ind w:firstLine="284"/>
      <w:jc w:val="both"/>
    </w:pPr>
    <w:rPr>
      <w:rFonts w:ascii="Times New Roman" w:hAnsi="Times New Roman"/>
      <w:kern w:val="0"/>
      <w:sz w:val="24"/>
      <w:lang w:val="es"/>
      <w14:ligatures w14:val="none"/>
    </w:rPr>
  </w:style>
  <w:style w:type="paragraph" w:styleId="Ttulo1">
    <w:name w:val="heading 1"/>
    <w:basedOn w:val="Normal"/>
    <w:link w:val="Ttulo1Car"/>
    <w:autoRedefine/>
    <w:uiPriority w:val="9"/>
    <w:qFormat/>
    <w:rsid w:val="00EF3085"/>
    <w:pPr>
      <w:widowControl w:val="0"/>
      <w:autoSpaceDE w:val="0"/>
      <w:autoSpaceDN w:val="0"/>
      <w:spacing w:after="120" w:line="360" w:lineRule="auto"/>
      <w:ind w:firstLine="0"/>
      <w:outlineLvl w:val="0"/>
    </w:pPr>
    <w:rPr>
      <w:rFonts w:eastAsia="Arial" w:cs="Arial"/>
      <w:b/>
      <w:bCs/>
      <w:szCs w:val="30"/>
      <w:lang w:val="es-ES"/>
    </w:rPr>
  </w:style>
  <w:style w:type="paragraph" w:styleId="Ttulo2">
    <w:name w:val="heading 2"/>
    <w:basedOn w:val="Normal"/>
    <w:next w:val="Normal"/>
    <w:link w:val="Ttulo2Car"/>
    <w:autoRedefine/>
    <w:uiPriority w:val="9"/>
    <w:unhideWhenUsed/>
    <w:qFormat/>
    <w:rsid w:val="00617F57"/>
    <w:pPr>
      <w:keepNext/>
      <w:keepLines/>
      <w:widowControl w:val="0"/>
      <w:autoSpaceDE w:val="0"/>
      <w:autoSpaceDN w:val="0"/>
      <w:spacing w:before="40" w:after="0" w:line="360" w:lineRule="auto"/>
      <w:outlineLvl w:val="1"/>
    </w:pPr>
    <w:rPr>
      <w:rFonts w:eastAsiaTheme="majorEastAsia" w:cstheme="majorBidi"/>
      <w:b/>
      <w:szCs w:val="26"/>
      <w:lang w:val="es-ES"/>
    </w:rPr>
  </w:style>
  <w:style w:type="paragraph" w:styleId="Ttulo3">
    <w:name w:val="heading 3"/>
    <w:basedOn w:val="Normal"/>
    <w:next w:val="Normal"/>
    <w:link w:val="Ttulo3Car"/>
    <w:uiPriority w:val="9"/>
    <w:unhideWhenUsed/>
    <w:qFormat/>
    <w:rsid w:val="00B5277B"/>
    <w:pPr>
      <w:keepNext/>
      <w:keepLines/>
      <w:numPr>
        <w:numId w:val="3"/>
      </w:numPr>
      <w:spacing w:before="40" w:after="0" w:line="360" w:lineRule="auto"/>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085"/>
    <w:rPr>
      <w:rFonts w:ascii="Times New Roman" w:eastAsia="Arial" w:hAnsi="Times New Roman" w:cs="Arial"/>
      <w:b/>
      <w:bCs/>
      <w:kern w:val="0"/>
      <w:sz w:val="24"/>
      <w:szCs w:val="30"/>
      <w:lang w:val="es-ES"/>
      <w14:ligatures w14:val="none"/>
    </w:rPr>
  </w:style>
  <w:style w:type="character" w:customStyle="1" w:styleId="Ttulo2Car">
    <w:name w:val="Título 2 Car"/>
    <w:basedOn w:val="Fuentedeprrafopredeter"/>
    <w:link w:val="Ttulo2"/>
    <w:uiPriority w:val="9"/>
    <w:rsid w:val="00617F57"/>
    <w:rPr>
      <w:rFonts w:ascii="Times New Roman" w:eastAsiaTheme="majorEastAsia" w:hAnsi="Times New Roman" w:cstheme="majorBidi"/>
      <w:b/>
      <w:sz w:val="24"/>
      <w:szCs w:val="26"/>
      <w:lang w:val="es-ES"/>
    </w:rPr>
  </w:style>
  <w:style w:type="paragraph" w:styleId="Subttulo">
    <w:name w:val="Subtitle"/>
    <w:basedOn w:val="Normal"/>
    <w:next w:val="Normal"/>
    <w:link w:val="SubttuloCar"/>
    <w:autoRedefine/>
    <w:uiPriority w:val="11"/>
    <w:qFormat/>
    <w:rsid w:val="00617F57"/>
    <w:pPr>
      <w:widowControl w:val="0"/>
      <w:numPr>
        <w:ilvl w:val="1"/>
      </w:numPr>
      <w:autoSpaceDE w:val="0"/>
      <w:autoSpaceDN w:val="0"/>
      <w:spacing w:line="360" w:lineRule="auto"/>
      <w:ind w:firstLine="284"/>
    </w:pPr>
    <w:rPr>
      <w:rFonts w:eastAsiaTheme="minorEastAsia"/>
      <w:b/>
      <w:spacing w:val="15"/>
      <w:lang w:val="es-ES"/>
    </w:rPr>
  </w:style>
  <w:style w:type="character" w:customStyle="1" w:styleId="SubttuloCar">
    <w:name w:val="Subtítulo Car"/>
    <w:basedOn w:val="Fuentedeprrafopredeter"/>
    <w:link w:val="Subttulo"/>
    <w:uiPriority w:val="11"/>
    <w:rsid w:val="00617F57"/>
    <w:rPr>
      <w:rFonts w:ascii="Times New Roman" w:eastAsiaTheme="minorEastAsia" w:hAnsi="Times New Roman"/>
      <w:b/>
      <w:spacing w:val="15"/>
      <w:sz w:val="24"/>
      <w:lang w:val="es-ES"/>
    </w:rPr>
  </w:style>
  <w:style w:type="paragraph" w:styleId="Bibliografa">
    <w:name w:val="Bibliography"/>
    <w:basedOn w:val="Normal"/>
    <w:next w:val="Normal"/>
    <w:uiPriority w:val="37"/>
    <w:unhideWhenUsed/>
    <w:rsid w:val="00340199"/>
  </w:style>
  <w:style w:type="table" w:styleId="Tablaconcuadrcula">
    <w:name w:val="Table Grid"/>
    <w:basedOn w:val="Tablanormal"/>
    <w:uiPriority w:val="39"/>
    <w:rsid w:val="0000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2F62"/>
    <w:pPr>
      <w:spacing w:after="0" w:line="360" w:lineRule="auto"/>
      <w:ind w:firstLine="284"/>
    </w:pPr>
    <w:rPr>
      <w:rFonts w:ascii="Times New Roman" w:hAnsi="Times New Roman"/>
      <w:kern w:val="0"/>
      <w:sz w:val="24"/>
      <w:lang w:val="es"/>
      <w14:ligatures w14:val="none"/>
    </w:rPr>
  </w:style>
  <w:style w:type="character" w:styleId="Refdecomentario">
    <w:name w:val="annotation reference"/>
    <w:basedOn w:val="Fuentedeprrafopredeter"/>
    <w:uiPriority w:val="99"/>
    <w:semiHidden/>
    <w:unhideWhenUsed/>
    <w:rsid w:val="007B2A24"/>
    <w:rPr>
      <w:sz w:val="16"/>
      <w:szCs w:val="16"/>
    </w:rPr>
  </w:style>
  <w:style w:type="paragraph" w:styleId="Textocomentario">
    <w:name w:val="annotation text"/>
    <w:basedOn w:val="Normal"/>
    <w:link w:val="TextocomentarioCar"/>
    <w:uiPriority w:val="99"/>
    <w:unhideWhenUsed/>
    <w:rsid w:val="007B2A24"/>
    <w:pPr>
      <w:spacing w:line="240" w:lineRule="auto"/>
    </w:pPr>
    <w:rPr>
      <w:sz w:val="20"/>
      <w:szCs w:val="20"/>
    </w:rPr>
  </w:style>
  <w:style w:type="character" w:customStyle="1" w:styleId="TextocomentarioCar">
    <w:name w:val="Texto comentario Car"/>
    <w:basedOn w:val="Fuentedeprrafopredeter"/>
    <w:link w:val="Textocomentario"/>
    <w:uiPriority w:val="99"/>
    <w:rsid w:val="007B2A24"/>
    <w:rPr>
      <w:rFonts w:ascii="Times New Roman" w:hAnsi="Times New Roman"/>
      <w:kern w:val="0"/>
      <w:sz w:val="20"/>
      <w:szCs w:val="20"/>
      <w:lang w:val="es"/>
      <w14:ligatures w14:val="none"/>
    </w:rPr>
  </w:style>
  <w:style w:type="paragraph" w:styleId="Asuntodelcomentario">
    <w:name w:val="annotation subject"/>
    <w:basedOn w:val="Textocomentario"/>
    <w:next w:val="Textocomentario"/>
    <w:link w:val="AsuntodelcomentarioCar"/>
    <w:uiPriority w:val="99"/>
    <w:semiHidden/>
    <w:unhideWhenUsed/>
    <w:rsid w:val="007B2A24"/>
    <w:rPr>
      <w:b/>
      <w:bCs/>
    </w:rPr>
  </w:style>
  <w:style w:type="character" w:customStyle="1" w:styleId="AsuntodelcomentarioCar">
    <w:name w:val="Asunto del comentario Car"/>
    <w:basedOn w:val="TextocomentarioCar"/>
    <w:link w:val="Asuntodelcomentario"/>
    <w:uiPriority w:val="99"/>
    <w:semiHidden/>
    <w:rsid w:val="007B2A24"/>
    <w:rPr>
      <w:rFonts w:ascii="Times New Roman" w:hAnsi="Times New Roman"/>
      <w:b/>
      <w:bCs/>
      <w:kern w:val="0"/>
      <w:sz w:val="20"/>
      <w:szCs w:val="20"/>
      <w:lang w:val="es"/>
      <w14:ligatures w14:val="none"/>
    </w:rPr>
  </w:style>
  <w:style w:type="paragraph" w:styleId="Prrafodelista">
    <w:name w:val="List Paragraph"/>
    <w:basedOn w:val="Normal"/>
    <w:uiPriority w:val="34"/>
    <w:qFormat/>
    <w:rsid w:val="009F0917"/>
    <w:pPr>
      <w:ind w:left="720"/>
      <w:contextualSpacing/>
    </w:pPr>
  </w:style>
  <w:style w:type="character" w:customStyle="1" w:styleId="Ttulo3Car">
    <w:name w:val="Título 3 Car"/>
    <w:basedOn w:val="Fuentedeprrafopredeter"/>
    <w:link w:val="Ttulo3"/>
    <w:uiPriority w:val="9"/>
    <w:rsid w:val="00B5277B"/>
    <w:rPr>
      <w:rFonts w:ascii="Times New Roman" w:eastAsiaTheme="majorEastAsia" w:hAnsi="Times New Roman" w:cstheme="majorBidi"/>
      <w:b/>
      <w:kern w:val="0"/>
      <w:sz w:val="24"/>
      <w:szCs w:val="24"/>
      <w:lang w:val="es"/>
      <w14:ligatures w14:val="none"/>
    </w:rPr>
  </w:style>
  <w:style w:type="paragraph" w:styleId="TtuloTDC">
    <w:name w:val="TOC Heading"/>
    <w:basedOn w:val="Ttulo1"/>
    <w:next w:val="Normal"/>
    <w:uiPriority w:val="39"/>
    <w:unhideWhenUsed/>
    <w:qFormat/>
    <w:rsid w:val="00B5277B"/>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s-EC" w:eastAsia="es-EC"/>
    </w:rPr>
  </w:style>
  <w:style w:type="paragraph" w:styleId="TDC1">
    <w:name w:val="toc 1"/>
    <w:basedOn w:val="Normal"/>
    <w:next w:val="Normal"/>
    <w:autoRedefine/>
    <w:uiPriority w:val="39"/>
    <w:unhideWhenUsed/>
    <w:rsid w:val="00B5277B"/>
    <w:pPr>
      <w:spacing w:after="100"/>
    </w:pPr>
  </w:style>
  <w:style w:type="paragraph" w:styleId="TDC2">
    <w:name w:val="toc 2"/>
    <w:basedOn w:val="Normal"/>
    <w:next w:val="Normal"/>
    <w:autoRedefine/>
    <w:uiPriority w:val="39"/>
    <w:unhideWhenUsed/>
    <w:rsid w:val="00B5277B"/>
    <w:pPr>
      <w:spacing w:after="100"/>
      <w:ind w:left="240"/>
    </w:pPr>
  </w:style>
  <w:style w:type="paragraph" w:styleId="TDC3">
    <w:name w:val="toc 3"/>
    <w:basedOn w:val="Normal"/>
    <w:next w:val="Normal"/>
    <w:autoRedefine/>
    <w:uiPriority w:val="39"/>
    <w:unhideWhenUsed/>
    <w:rsid w:val="00B5277B"/>
    <w:pPr>
      <w:spacing w:after="100"/>
      <w:ind w:left="480"/>
    </w:pPr>
  </w:style>
  <w:style w:type="character" w:styleId="Hipervnculo">
    <w:name w:val="Hyperlink"/>
    <w:basedOn w:val="Fuentedeprrafopredeter"/>
    <w:uiPriority w:val="99"/>
    <w:unhideWhenUsed/>
    <w:rsid w:val="00B5277B"/>
    <w:rPr>
      <w:color w:val="0563C1" w:themeColor="hyperlink"/>
      <w:u w:val="single"/>
    </w:rPr>
  </w:style>
  <w:style w:type="character" w:styleId="Mencinsinresolver">
    <w:name w:val="Unresolved Mention"/>
    <w:basedOn w:val="Fuentedeprrafopredeter"/>
    <w:uiPriority w:val="99"/>
    <w:semiHidden/>
    <w:unhideWhenUsed/>
    <w:rsid w:val="00662CB4"/>
    <w:rPr>
      <w:color w:val="605E5C"/>
      <w:shd w:val="clear" w:color="auto" w:fill="E1DFDD"/>
    </w:rPr>
  </w:style>
  <w:style w:type="table" w:customStyle="1" w:styleId="TableGrid">
    <w:name w:val="TableGrid"/>
    <w:rsid w:val="00D532B5"/>
    <w:pPr>
      <w:spacing w:after="0" w:line="240" w:lineRule="auto"/>
    </w:pPr>
    <w:rPr>
      <w:rFonts w:eastAsiaTheme="minorEastAsia"/>
      <w:lang w:val="es" w:eastAsia="es-ES"/>
    </w:rPr>
    <w:tblPr>
      <w:tblCellMar>
        <w:top w:w="0" w:type="dxa"/>
        <w:left w:w="0" w:type="dxa"/>
        <w:bottom w:w="0" w:type="dxa"/>
        <w:right w:w="0" w:type="dxa"/>
      </w:tblCellMar>
    </w:tblPr>
  </w:style>
  <w:style w:type="paragraph" w:styleId="Ttulo">
    <w:name w:val="Title"/>
    <w:basedOn w:val="Normal"/>
    <w:link w:val="TtuloCar"/>
    <w:uiPriority w:val="10"/>
    <w:qFormat/>
    <w:rsid w:val="003D0D67"/>
    <w:pPr>
      <w:widowControl w:val="0"/>
      <w:autoSpaceDE w:val="0"/>
      <w:autoSpaceDN w:val="0"/>
      <w:spacing w:after="0" w:line="240" w:lineRule="auto"/>
      <w:ind w:left="1038" w:firstLine="0"/>
      <w:jc w:val="left"/>
    </w:pPr>
    <w:rPr>
      <w:rFonts w:ascii="Arial MT" w:eastAsia="Arial MT" w:hAnsi="Arial MT" w:cs="Arial MT"/>
      <w:sz w:val="31"/>
      <w:szCs w:val="31"/>
      <w:lang w:val="es-ES"/>
    </w:rPr>
  </w:style>
  <w:style w:type="character" w:customStyle="1" w:styleId="TtuloCar">
    <w:name w:val="Título Car"/>
    <w:basedOn w:val="Fuentedeprrafopredeter"/>
    <w:link w:val="Ttulo"/>
    <w:uiPriority w:val="10"/>
    <w:rsid w:val="003D0D67"/>
    <w:rPr>
      <w:rFonts w:ascii="Arial MT" w:eastAsia="Arial MT" w:hAnsi="Arial MT" w:cs="Arial MT"/>
      <w:kern w:val="0"/>
      <w:sz w:val="31"/>
      <w:szCs w:val="31"/>
      <w:lang w:val="es-ES"/>
      <w14:ligatures w14:val="none"/>
    </w:rPr>
  </w:style>
  <w:style w:type="paragraph" w:styleId="Encabezado">
    <w:name w:val="header"/>
    <w:basedOn w:val="Normal"/>
    <w:link w:val="EncabezadoCar"/>
    <w:uiPriority w:val="99"/>
    <w:unhideWhenUsed/>
    <w:rsid w:val="00D94A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4A59"/>
    <w:rPr>
      <w:rFonts w:ascii="Times New Roman" w:hAnsi="Times New Roman"/>
      <w:kern w:val="0"/>
      <w:sz w:val="24"/>
      <w:lang w:val="es"/>
      <w14:ligatures w14:val="none"/>
    </w:rPr>
  </w:style>
  <w:style w:type="paragraph" w:styleId="Piedepgina">
    <w:name w:val="footer"/>
    <w:basedOn w:val="Normal"/>
    <w:link w:val="PiedepginaCar"/>
    <w:uiPriority w:val="99"/>
    <w:unhideWhenUsed/>
    <w:rsid w:val="00D94A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4A59"/>
    <w:rPr>
      <w:rFonts w:ascii="Times New Roman" w:hAnsi="Times New Roman"/>
      <w:kern w:val="0"/>
      <w:sz w:val="24"/>
      <w:lang w:val="es"/>
      <w14:ligatures w14:val="none"/>
    </w:rPr>
  </w:style>
  <w:style w:type="paragraph" w:styleId="Textoindependiente">
    <w:name w:val="Body Text"/>
    <w:basedOn w:val="Normal"/>
    <w:link w:val="TextoindependienteCar"/>
    <w:uiPriority w:val="1"/>
    <w:qFormat/>
    <w:rsid w:val="00ED4D8D"/>
    <w:pPr>
      <w:widowControl w:val="0"/>
      <w:autoSpaceDE w:val="0"/>
      <w:autoSpaceDN w:val="0"/>
      <w:spacing w:after="0" w:line="240" w:lineRule="auto"/>
      <w:ind w:firstLine="0"/>
      <w:jc w:val="left"/>
    </w:pPr>
    <w:rPr>
      <w:rFonts w:eastAsia="Times New Roman" w:cs="Times New Roman"/>
      <w:szCs w:val="24"/>
      <w:lang w:val="es-ES"/>
    </w:rPr>
  </w:style>
  <w:style w:type="character" w:customStyle="1" w:styleId="TextoindependienteCar">
    <w:name w:val="Texto independiente Car"/>
    <w:basedOn w:val="Fuentedeprrafopredeter"/>
    <w:link w:val="Textoindependiente"/>
    <w:uiPriority w:val="1"/>
    <w:rsid w:val="00ED4D8D"/>
    <w:rPr>
      <w:rFonts w:ascii="Times New Roman" w:eastAsia="Times New Roman" w:hAnsi="Times New Roman" w:cs="Times New Roman"/>
      <w:kern w:val="0"/>
      <w:sz w:val="24"/>
      <w:szCs w:val="24"/>
      <w:lang w:val="es-ES"/>
      <w14:ligatures w14:val="none"/>
    </w:rPr>
  </w:style>
  <w:style w:type="table" w:styleId="Tablanormal4">
    <w:name w:val="Plain Table 4"/>
    <w:basedOn w:val="Tablanormal"/>
    <w:uiPriority w:val="44"/>
    <w:rsid w:val="00DB2E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DB2E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9467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9467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9467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503621"/>
    <w:pPr>
      <w:spacing w:after="200" w:line="240" w:lineRule="auto"/>
    </w:pPr>
    <w:rPr>
      <w:i/>
      <w:iCs/>
      <w:color w:val="44546A" w:themeColor="text2"/>
      <w:sz w:val="18"/>
      <w:szCs w:val="18"/>
    </w:rPr>
  </w:style>
  <w:style w:type="character" w:styleId="Textodelmarcadordeposicin">
    <w:name w:val="Placeholder Text"/>
    <w:basedOn w:val="Fuentedeprrafopredeter"/>
    <w:uiPriority w:val="99"/>
    <w:semiHidden/>
    <w:rsid w:val="000529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66">
      <w:bodyDiv w:val="1"/>
      <w:marLeft w:val="0"/>
      <w:marRight w:val="0"/>
      <w:marTop w:val="0"/>
      <w:marBottom w:val="0"/>
      <w:divBdr>
        <w:top w:val="none" w:sz="0" w:space="0" w:color="auto"/>
        <w:left w:val="none" w:sz="0" w:space="0" w:color="auto"/>
        <w:bottom w:val="none" w:sz="0" w:space="0" w:color="auto"/>
        <w:right w:val="none" w:sz="0" w:space="0" w:color="auto"/>
      </w:divBdr>
    </w:div>
    <w:div w:id="4526219">
      <w:bodyDiv w:val="1"/>
      <w:marLeft w:val="0"/>
      <w:marRight w:val="0"/>
      <w:marTop w:val="0"/>
      <w:marBottom w:val="0"/>
      <w:divBdr>
        <w:top w:val="none" w:sz="0" w:space="0" w:color="auto"/>
        <w:left w:val="none" w:sz="0" w:space="0" w:color="auto"/>
        <w:bottom w:val="none" w:sz="0" w:space="0" w:color="auto"/>
        <w:right w:val="none" w:sz="0" w:space="0" w:color="auto"/>
      </w:divBdr>
    </w:div>
    <w:div w:id="20981548">
      <w:bodyDiv w:val="1"/>
      <w:marLeft w:val="0"/>
      <w:marRight w:val="0"/>
      <w:marTop w:val="0"/>
      <w:marBottom w:val="0"/>
      <w:divBdr>
        <w:top w:val="none" w:sz="0" w:space="0" w:color="auto"/>
        <w:left w:val="none" w:sz="0" w:space="0" w:color="auto"/>
        <w:bottom w:val="none" w:sz="0" w:space="0" w:color="auto"/>
        <w:right w:val="none" w:sz="0" w:space="0" w:color="auto"/>
      </w:divBdr>
    </w:div>
    <w:div w:id="23529301">
      <w:bodyDiv w:val="1"/>
      <w:marLeft w:val="0"/>
      <w:marRight w:val="0"/>
      <w:marTop w:val="0"/>
      <w:marBottom w:val="0"/>
      <w:divBdr>
        <w:top w:val="none" w:sz="0" w:space="0" w:color="auto"/>
        <w:left w:val="none" w:sz="0" w:space="0" w:color="auto"/>
        <w:bottom w:val="none" w:sz="0" w:space="0" w:color="auto"/>
        <w:right w:val="none" w:sz="0" w:space="0" w:color="auto"/>
      </w:divBdr>
    </w:div>
    <w:div w:id="29960785">
      <w:bodyDiv w:val="1"/>
      <w:marLeft w:val="0"/>
      <w:marRight w:val="0"/>
      <w:marTop w:val="0"/>
      <w:marBottom w:val="0"/>
      <w:divBdr>
        <w:top w:val="none" w:sz="0" w:space="0" w:color="auto"/>
        <w:left w:val="none" w:sz="0" w:space="0" w:color="auto"/>
        <w:bottom w:val="none" w:sz="0" w:space="0" w:color="auto"/>
        <w:right w:val="none" w:sz="0" w:space="0" w:color="auto"/>
      </w:divBdr>
    </w:div>
    <w:div w:id="31655781">
      <w:bodyDiv w:val="1"/>
      <w:marLeft w:val="0"/>
      <w:marRight w:val="0"/>
      <w:marTop w:val="0"/>
      <w:marBottom w:val="0"/>
      <w:divBdr>
        <w:top w:val="none" w:sz="0" w:space="0" w:color="auto"/>
        <w:left w:val="none" w:sz="0" w:space="0" w:color="auto"/>
        <w:bottom w:val="none" w:sz="0" w:space="0" w:color="auto"/>
        <w:right w:val="none" w:sz="0" w:space="0" w:color="auto"/>
      </w:divBdr>
    </w:div>
    <w:div w:id="40641964">
      <w:bodyDiv w:val="1"/>
      <w:marLeft w:val="0"/>
      <w:marRight w:val="0"/>
      <w:marTop w:val="0"/>
      <w:marBottom w:val="0"/>
      <w:divBdr>
        <w:top w:val="none" w:sz="0" w:space="0" w:color="auto"/>
        <w:left w:val="none" w:sz="0" w:space="0" w:color="auto"/>
        <w:bottom w:val="none" w:sz="0" w:space="0" w:color="auto"/>
        <w:right w:val="none" w:sz="0" w:space="0" w:color="auto"/>
      </w:divBdr>
    </w:div>
    <w:div w:id="43919706">
      <w:bodyDiv w:val="1"/>
      <w:marLeft w:val="0"/>
      <w:marRight w:val="0"/>
      <w:marTop w:val="0"/>
      <w:marBottom w:val="0"/>
      <w:divBdr>
        <w:top w:val="none" w:sz="0" w:space="0" w:color="auto"/>
        <w:left w:val="none" w:sz="0" w:space="0" w:color="auto"/>
        <w:bottom w:val="none" w:sz="0" w:space="0" w:color="auto"/>
        <w:right w:val="none" w:sz="0" w:space="0" w:color="auto"/>
      </w:divBdr>
      <w:divsChild>
        <w:div w:id="881669654">
          <w:marLeft w:val="0"/>
          <w:marRight w:val="0"/>
          <w:marTop w:val="0"/>
          <w:marBottom w:val="0"/>
          <w:divBdr>
            <w:top w:val="none" w:sz="0" w:space="0" w:color="auto"/>
            <w:left w:val="none" w:sz="0" w:space="0" w:color="auto"/>
            <w:bottom w:val="none" w:sz="0" w:space="0" w:color="auto"/>
            <w:right w:val="none" w:sz="0" w:space="0" w:color="auto"/>
          </w:divBdr>
        </w:div>
        <w:div w:id="1395003278">
          <w:marLeft w:val="0"/>
          <w:marRight w:val="0"/>
          <w:marTop w:val="0"/>
          <w:marBottom w:val="0"/>
          <w:divBdr>
            <w:top w:val="none" w:sz="0" w:space="0" w:color="auto"/>
            <w:left w:val="none" w:sz="0" w:space="0" w:color="auto"/>
            <w:bottom w:val="none" w:sz="0" w:space="0" w:color="auto"/>
            <w:right w:val="none" w:sz="0" w:space="0" w:color="auto"/>
          </w:divBdr>
        </w:div>
      </w:divsChild>
    </w:div>
    <w:div w:id="46148441">
      <w:bodyDiv w:val="1"/>
      <w:marLeft w:val="0"/>
      <w:marRight w:val="0"/>
      <w:marTop w:val="0"/>
      <w:marBottom w:val="0"/>
      <w:divBdr>
        <w:top w:val="none" w:sz="0" w:space="0" w:color="auto"/>
        <w:left w:val="none" w:sz="0" w:space="0" w:color="auto"/>
        <w:bottom w:val="none" w:sz="0" w:space="0" w:color="auto"/>
        <w:right w:val="none" w:sz="0" w:space="0" w:color="auto"/>
      </w:divBdr>
    </w:div>
    <w:div w:id="46532049">
      <w:bodyDiv w:val="1"/>
      <w:marLeft w:val="0"/>
      <w:marRight w:val="0"/>
      <w:marTop w:val="0"/>
      <w:marBottom w:val="0"/>
      <w:divBdr>
        <w:top w:val="none" w:sz="0" w:space="0" w:color="auto"/>
        <w:left w:val="none" w:sz="0" w:space="0" w:color="auto"/>
        <w:bottom w:val="none" w:sz="0" w:space="0" w:color="auto"/>
        <w:right w:val="none" w:sz="0" w:space="0" w:color="auto"/>
      </w:divBdr>
    </w:div>
    <w:div w:id="46727554">
      <w:bodyDiv w:val="1"/>
      <w:marLeft w:val="0"/>
      <w:marRight w:val="0"/>
      <w:marTop w:val="0"/>
      <w:marBottom w:val="0"/>
      <w:divBdr>
        <w:top w:val="none" w:sz="0" w:space="0" w:color="auto"/>
        <w:left w:val="none" w:sz="0" w:space="0" w:color="auto"/>
        <w:bottom w:val="none" w:sz="0" w:space="0" w:color="auto"/>
        <w:right w:val="none" w:sz="0" w:space="0" w:color="auto"/>
      </w:divBdr>
    </w:div>
    <w:div w:id="49303087">
      <w:bodyDiv w:val="1"/>
      <w:marLeft w:val="0"/>
      <w:marRight w:val="0"/>
      <w:marTop w:val="0"/>
      <w:marBottom w:val="0"/>
      <w:divBdr>
        <w:top w:val="none" w:sz="0" w:space="0" w:color="auto"/>
        <w:left w:val="none" w:sz="0" w:space="0" w:color="auto"/>
        <w:bottom w:val="none" w:sz="0" w:space="0" w:color="auto"/>
        <w:right w:val="none" w:sz="0" w:space="0" w:color="auto"/>
      </w:divBdr>
    </w:div>
    <w:div w:id="50429550">
      <w:bodyDiv w:val="1"/>
      <w:marLeft w:val="0"/>
      <w:marRight w:val="0"/>
      <w:marTop w:val="0"/>
      <w:marBottom w:val="0"/>
      <w:divBdr>
        <w:top w:val="none" w:sz="0" w:space="0" w:color="auto"/>
        <w:left w:val="none" w:sz="0" w:space="0" w:color="auto"/>
        <w:bottom w:val="none" w:sz="0" w:space="0" w:color="auto"/>
        <w:right w:val="none" w:sz="0" w:space="0" w:color="auto"/>
      </w:divBdr>
    </w:div>
    <w:div w:id="53313401">
      <w:bodyDiv w:val="1"/>
      <w:marLeft w:val="0"/>
      <w:marRight w:val="0"/>
      <w:marTop w:val="0"/>
      <w:marBottom w:val="0"/>
      <w:divBdr>
        <w:top w:val="none" w:sz="0" w:space="0" w:color="auto"/>
        <w:left w:val="none" w:sz="0" w:space="0" w:color="auto"/>
        <w:bottom w:val="none" w:sz="0" w:space="0" w:color="auto"/>
        <w:right w:val="none" w:sz="0" w:space="0" w:color="auto"/>
      </w:divBdr>
    </w:div>
    <w:div w:id="54666505">
      <w:bodyDiv w:val="1"/>
      <w:marLeft w:val="0"/>
      <w:marRight w:val="0"/>
      <w:marTop w:val="0"/>
      <w:marBottom w:val="0"/>
      <w:divBdr>
        <w:top w:val="none" w:sz="0" w:space="0" w:color="auto"/>
        <w:left w:val="none" w:sz="0" w:space="0" w:color="auto"/>
        <w:bottom w:val="none" w:sz="0" w:space="0" w:color="auto"/>
        <w:right w:val="none" w:sz="0" w:space="0" w:color="auto"/>
      </w:divBdr>
    </w:div>
    <w:div w:id="65492821">
      <w:bodyDiv w:val="1"/>
      <w:marLeft w:val="0"/>
      <w:marRight w:val="0"/>
      <w:marTop w:val="0"/>
      <w:marBottom w:val="0"/>
      <w:divBdr>
        <w:top w:val="none" w:sz="0" w:space="0" w:color="auto"/>
        <w:left w:val="none" w:sz="0" w:space="0" w:color="auto"/>
        <w:bottom w:val="none" w:sz="0" w:space="0" w:color="auto"/>
        <w:right w:val="none" w:sz="0" w:space="0" w:color="auto"/>
      </w:divBdr>
    </w:div>
    <w:div w:id="65805044">
      <w:bodyDiv w:val="1"/>
      <w:marLeft w:val="0"/>
      <w:marRight w:val="0"/>
      <w:marTop w:val="0"/>
      <w:marBottom w:val="0"/>
      <w:divBdr>
        <w:top w:val="none" w:sz="0" w:space="0" w:color="auto"/>
        <w:left w:val="none" w:sz="0" w:space="0" w:color="auto"/>
        <w:bottom w:val="none" w:sz="0" w:space="0" w:color="auto"/>
        <w:right w:val="none" w:sz="0" w:space="0" w:color="auto"/>
      </w:divBdr>
    </w:div>
    <w:div w:id="69814052">
      <w:bodyDiv w:val="1"/>
      <w:marLeft w:val="0"/>
      <w:marRight w:val="0"/>
      <w:marTop w:val="0"/>
      <w:marBottom w:val="0"/>
      <w:divBdr>
        <w:top w:val="none" w:sz="0" w:space="0" w:color="auto"/>
        <w:left w:val="none" w:sz="0" w:space="0" w:color="auto"/>
        <w:bottom w:val="none" w:sz="0" w:space="0" w:color="auto"/>
        <w:right w:val="none" w:sz="0" w:space="0" w:color="auto"/>
      </w:divBdr>
    </w:div>
    <w:div w:id="70078415">
      <w:bodyDiv w:val="1"/>
      <w:marLeft w:val="0"/>
      <w:marRight w:val="0"/>
      <w:marTop w:val="0"/>
      <w:marBottom w:val="0"/>
      <w:divBdr>
        <w:top w:val="none" w:sz="0" w:space="0" w:color="auto"/>
        <w:left w:val="none" w:sz="0" w:space="0" w:color="auto"/>
        <w:bottom w:val="none" w:sz="0" w:space="0" w:color="auto"/>
        <w:right w:val="none" w:sz="0" w:space="0" w:color="auto"/>
      </w:divBdr>
    </w:div>
    <w:div w:id="75320700">
      <w:bodyDiv w:val="1"/>
      <w:marLeft w:val="0"/>
      <w:marRight w:val="0"/>
      <w:marTop w:val="0"/>
      <w:marBottom w:val="0"/>
      <w:divBdr>
        <w:top w:val="none" w:sz="0" w:space="0" w:color="auto"/>
        <w:left w:val="none" w:sz="0" w:space="0" w:color="auto"/>
        <w:bottom w:val="none" w:sz="0" w:space="0" w:color="auto"/>
        <w:right w:val="none" w:sz="0" w:space="0" w:color="auto"/>
      </w:divBdr>
      <w:divsChild>
        <w:div w:id="1595433374">
          <w:marLeft w:val="0"/>
          <w:marRight w:val="0"/>
          <w:marTop w:val="0"/>
          <w:marBottom w:val="0"/>
          <w:divBdr>
            <w:top w:val="none" w:sz="0" w:space="0" w:color="auto"/>
            <w:left w:val="none" w:sz="0" w:space="0" w:color="auto"/>
            <w:bottom w:val="none" w:sz="0" w:space="0" w:color="auto"/>
            <w:right w:val="none" w:sz="0" w:space="0" w:color="auto"/>
          </w:divBdr>
        </w:div>
        <w:div w:id="2136633896">
          <w:marLeft w:val="0"/>
          <w:marRight w:val="0"/>
          <w:marTop w:val="0"/>
          <w:marBottom w:val="0"/>
          <w:divBdr>
            <w:top w:val="none" w:sz="0" w:space="0" w:color="auto"/>
            <w:left w:val="none" w:sz="0" w:space="0" w:color="auto"/>
            <w:bottom w:val="none" w:sz="0" w:space="0" w:color="auto"/>
            <w:right w:val="none" w:sz="0" w:space="0" w:color="auto"/>
          </w:divBdr>
        </w:div>
      </w:divsChild>
    </w:div>
    <w:div w:id="82843085">
      <w:bodyDiv w:val="1"/>
      <w:marLeft w:val="0"/>
      <w:marRight w:val="0"/>
      <w:marTop w:val="0"/>
      <w:marBottom w:val="0"/>
      <w:divBdr>
        <w:top w:val="none" w:sz="0" w:space="0" w:color="auto"/>
        <w:left w:val="none" w:sz="0" w:space="0" w:color="auto"/>
        <w:bottom w:val="none" w:sz="0" w:space="0" w:color="auto"/>
        <w:right w:val="none" w:sz="0" w:space="0" w:color="auto"/>
      </w:divBdr>
    </w:div>
    <w:div w:id="84620483">
      <w:bodyDiv w:val="1"/>
      <w:marLeft w:val="0"/>
      <w:marRight w:val="0"/>
      <w:marTop w:val="0"/>
      <w:marBottom w:val="0"/>
      <w:divBdr>
        <w:top w:val="none" w:sz="0" w:space="0" w:color="auto"/>
        <w:left w:val="none" w:sz="0" w:space="0" w:color="auto"/>
        <w:bottom w:val="none" w:sz="0" w:space="0" w:color="auto"/>
        <w:right w:val="none" w:sz="0" w:space="0" w:color="auto"/>
      </w:divBdr>
    </w:div>
    <w:div w:id="86387214">
      <w:bodyDiv w:val="1"/>
      <w:marLeft w:val="0"/>
      <w:marRight w:val="0"/>
      <w:marTop w:val="0"/>
      <w:marBottom w:val="0"/>
      <w:divBdr>
        <w:top w:val="none" w:sz="0" w:space="0" w:color="auto"/>
        <w:left w:val="none" w:sz="0" w:space="0" w:color="auto"/>
        <w:bottom w:val="none" w:sz="0" w:space="0" w:color="auto"/>
        <w:right w:val="none" w:sz="0" w:space="0" w:color="auto"/>
      </w:divBdr>
    </w:div>
    <w:div w:id="87625895">
      <w:bodyDiv w:val="1"/>
      <w:marLeft w:val="0"/>
      <w:marRight w:val="0"/>
      <w:marTop w:val="0"/>
      <w:marBottom w:val="0"/>
      <w:divBdr>
        <w:top w:val="none" w:sz="0" w:space="0" w:color="auto"/>
        <w:left w:val="none" w:sz="0" w:space="0" w:color="auto"/>
        <w:bottom w:val="none" w:sz="0" w:space="0" w:color="auto"/>
        <w:right w:val="none" w:sz="0" w:space="0" w:color="auto"/>
      </w:divBdr>
    </w:div>
    <w:div w:id="114063608">
      <w:bodyDiv w:val="1"/>
      <w:marLeft w:val="0"/>
      <w:marRight w:val="0"/>
      <w:marTop w:val="0"/>
      <w:marBottom w:val="0"/>
      <w:divBdr>
        <w:top w:val="none" w:sz="0" w:space="0" w:color="auto"/>
        <w:left w:val="none" w:sz="0" w:space="0" w:color="auto"/>
        <w:bottom w:val="none" w:sz="0" w:space="0" w:color="auto"/>
        <w:right w:val="none" w:sz="0" w:space="0" w:color="auto"/>
      </w:divBdr>
      <w:divsChild>
        <w:div w:id="347801896">
          <w:marLeft w:val="480"/>
          <w:marRight w:val="0"/>
          <w:marTop w:val="0"/>
          <w:marBottom w:val="0"/>
          <w:divBdr>
            <w:top w:val="none" w:sz="0" w:space="0" w:color="auto"/>
            <w:left w:val="none" w:sz="0" w:space="0" w:color="auto"/>
            <w:bottom w:val="none" w:sz="0" w:space="0" w:color="auto"/>
            <w:right w:val="none" w:sz="0" w:space="0" w:color="auto"/>
          </w:divBdr>
        </w:div>
      </w:divsChild>
    </w:div>
    <w:div w:id="120808089">
      <w:bodyDiv w:val="1"/>
      <w:marLeft w:val="0"/>
      <w:marRight w:val="0"/>
      <w:marTop w:val="0"/>
      <w:marBottom w:val="0"/>
      <w:divBdr>
        <w:top w:val="none" w:sz="0" w:space="0" w:color="auto"/>
        <w:left w:val="none" w:sz="0" w:space="0" w:color="auto"/>
        <w:bottom w:val="none" w:sz="0" w:space="0" w:color="auto"/>
        <w:right w:val="none" w:sz="0" w:space="0" w:color="auto"/>
      </w:divBdr>
    </w:div>
    <w:div w:id="125977994">
      <w:bodyDiv w:val="1"/>
      <w:marLeft w:val="0"/>
      <w:marRight w:val="0"/>
      <w:marTop w:val="0"/>
      <w:marBottom w:val="0"/>
      <w:divBdr>
        <w:top w:val="none" w:sz="0" w:space="0" w:color="auto"/>
        <w:left w:val="none" w:sz="0" w:space="0" w:color="auto"/>
        <w:bottom w:val="none" w:sz="0" w:space="0" w:color="auto"/>
        <w:right w:val="none" w:sz="0" w:space="0" w:color="auto"/>
      </w:divBdr>
    </w:div>
    <w:div w:id="129985062">
      <w:bodyDiv w:val="1"/>
      <w:marLeft w:val="0"/>
      <w:marRight w:val="0"/>
      <w:marTop w:val="0"/>
      <w:marBottom w:val="0"/>
      <w:divBdr>
        <w:top w:val="none" w:sz="0" w:space="0" w:color="auto"/>
        <w:left w:val="none" w:sz="0" w:space="0" w:color="auto"/>
        <w:bottom w:val="none" w:sz="0" w:space="0" w:color="auto"/>
        <w:right w:val="none" w:sz="0" w:space="0" w:color="auto"/>
      </w:divBdr>
    </w:div>
    <w:div w:id="138425698">
      <w:bodyDiv w:val="1"/>
      <w:marLeft w:val="0"/>
      <w:marRight w:val="0"/>
      <w:marTop w:val="0"/>
      <w:marBottom w:val="0"/>
      <w:divBdr>
        <w:top w:val="none" w:sz="0" w:space="0" w:color="auto"/>
        <w:left w:val="none" w:sz="0" w:space="0" w:color="auto"/>
        <w:bottom w:val="none" w:sz="0" w:space="0" w:color="auto"/>
        <w:right w:val="none" w:sz="0" w:space="0" w:color="auto"/>
      </w:divBdr>
    </w:div>
    <w:div w:id="143745532">
      <w:bodyDiv w:val="1"/>
      <w:marLeft w:val="0"/>
      <w:marRight w:val="0"/>
      <w:marTop w:val="0"/>
      <w:marBottom w:val="0"/>
      <w:divBdr>
        <w:top w:val="none" w:sz="0" w:space="0" w:color="auto"/>
        <w:left w:val="none" w:sz="0" w:space="0" w:color="auto"/>
        <w:bottom w:val="none" w:sz="0" w:space="0" w:color="auto"/>
        <w:right w:val="none" w:sz="0" w:space="0" w:color="auto"/>
      </w:divBdr>
    </w:div>
    <w:div w:id="147980504">
      <w:bodyDiv w:val="1"/>
      <w:marLeft w:val="0"/>
      <w:marRight w:val="0"/>
      <w:marTop w:val="0"/>
      <w:marBottom w:val="0"/>
      <w:divBdr>
        <w:top w:val="none" w:sz="0" w:space="0" w:color="auto"/>
        <w:left w:val="none" w:sz="0" w:space="0" w:color="auto"/>
        <w:bottom w:val="none" w:sz="0" w:space="0" w:color="auto"/>
        <w:right w:val="none" w:sz="0" w:space="0" w:color="auto"/>
      </w:divBdr>
    </w:div>
    <w:div w:id="150024801">
      <w:bodyDiv w:val="1"/>
      <w:marLeft w:val="0"/>
      <w:marRight w:val="0"/>
      <w:marTop w:val="0"/>
      <w:marBottom w:val="0"/>
      <w:divBdr>
        <w:top w:val="none" w:sz="0" w:space="0" w:color="auto"/>
        <w:left w:val="none" w:sz="0" w:space="0" w:color="auto"/>
        <w:bottom w:val="none" w:sz="0" w:space="0" w:color="auto"/>
        <w:right w:val="none" w:sz="0" w:space="0" w:color="auto"/>
      </w:divBdr>
    </w:div>
    <w:div w:id="151525916">
      <w:bodyDiv w:val="1"/>
      <w:marLeft w:val="0"/>
      <w:marRight w:val="0"/>
      <w:marTop w:val="0"/>
      <w:marBottom w:val="0"/>
      <w:divBdr>
        <w:top w:val="none" w:sz="0" w:space="0" w:color="auto"/>
        <w:left w:val="none" w:sz="0" w:space="0" w:color="auto"/>
        <w:bottom w:val="none" w:sz="0" w:space="0" w:color="auto"/>
        <w:right w:val="none" w:sz="0" w:space="0" w:color="auto"/>
      </w:divBdr>
    </w:div>
    <w:div w:id="153574253">
      <w:bodyDiv w:val="1"/>
      <w:marLeft w:val="0"/>
      <w:marRight w:val="0"/>
      <w:marTop w:val="0"/>
      <w:marBottom w:val="0"/>
      <w:divBdr>
        <w:top w:val="none" w:sz="0" w:space="0" w:color="auto"/>
        <w:left w:val="none" w:sz="0" w:space="0" w:color="auto"/>
        <w:bottom w:val="none" w:sz="0" w:space="0" w:color="auto"/>
        <w:right w:val="none" w:sz="0" w:space="0" w:color="auto"/>
      </w:divBdr>
    </w:div>
    <w:div w:id="158624567">
      <w:bodyDiv w:val="1"/>
      <w:marLeft w:val="0"/>
      <w:marRight w:val="0"/>
      <w:marTop w:val="0"/>
      <w:marBottom w:val="0"/>
      <w:divBdr>
        <w:top w:val="none" w:sz="0" w:space="0" w:color="auto"/>
        <w:left w:val="none" w:sz="0" w:space="0" w:color="auto"/>
        <w:bottom w:val="none" w:sz="0" w:space="0" w:color="auto"/>
        <w:right w:val="none" w:sz="0" w:space="0" w:color="auto"/>
      </w:divBdr>
    </w:div>
    <w:div w:id="177625463">
      <w:bodyDiv w:val="1"/>
      <w:marLeft w:val="0"/>
      <w:marRight w:val="0"/>
      <w:marTop w:val="0"/>
      <w:marBottom w:val="0"/>
      <w:divBdr>
        <w:top w:val="none" w:sz="0" w:space="0" w:color="auto"/>
        <w:left w:val="none" w:sz="0" w:space="0" w:color="auto"/>
        <w:bottom w:val="none" w:sz="0" w:space="0" w:color="auto"/>
        <w:right w:val="none" w:sz="0" w:space="0" w:color="auto"/>
      </w:divBdr>
    </w:div>
    <w:div w:id="187986493">
      <w:bodyDiv w:val="1"/>
      <w:marLeft w:val="0"/>
      <w:marRight w:val="0"/>
      <w:marTop w:val="0"/>
      <w:marBottom w:val="0"/>
      <w:divBdr>
        <w:top w:val="none" w:sz="0" w:space="0" w:color="auto"/>
        <w:left w:val="none" w:sz="0" w:space="0" w:color="auto"/>
        <w:bottom w:val="none" w:sz="0" w:space="0" w:color="auto"/>
        <w:right w:val="none" w:sz="0" w:space="0" w:color="auto"/>
      </w:divBdr>
    </w:div>
    <w:div w:id="201287837">
      <w:bodyDiv w:val="1"/>
      <w:marLeft w:val="0"/>
      <w:marRight w:val="0"/>
      <w:marTop w:val="0"/>
      <w:marBottom w:val="0"/>
      <w:divBdr>
        <w:top w:val="none" w:sz="0" w:space="0" w:color="auto"/>
        <w:left w:val="none" w:sz="0" w:space="0" w:color="auto"/>
        <w:bottom w:val="none" w:sz="0" w:space="0" w:color="auto"/>
        <w:right w:val="none" w:sz="0" w:space="0" w:color="auto"/>
      </w:divBdr>
    </w:div>
    <w:div w:id="208686500">
      <w:bodyDiv w:val="1"/>
      <w:marLeft w:val="0"/>
      <w:marRight w:val="0"/>
      <w:marTop w:val="0"/>
      <w:marBottom w:val="0"/>
      <w:divBdr>
        <w:top w:val="none" w:sz="0" w:space="0" w:color="auto"/>
        <w:left w:val="none" w:sz="0" w:space="0" w:color="auto"/>
        <w:bottom w:val="none" w:sz="0" w:space="0" w:color="auto"/>
        <w:right w:val="none" w:sz="0" w:space="0" w:color="auto"/>
      </w:divBdr>
    </w:div>
    <w:div w:id="209801770">
      <w:bodyDiv w:val="1"/>
      <w:marLeft w:val="0"/>
      <w:marRight w:val="0"/>
      <w:marTop w:val="0"/>
      <w:marBottom w:val="0"/>
      <w:divBdr>
        <w:top w:val="none" w:sz="0" w:space="0" w:color="auto"/>
        <w:left w:val="none" w:sz="0" w:space="0" w:color="auto"/>
        <w:bottom w:val="none" w:sz="0" w:space="0" w:color="auto"/>
        <w:right w:val="none" w:sz="0" w:space="0" w:color="auto"/>
      </w:divBdr>
    </w:div>
    <w:div w:id="214851541">
      <w:bodyDiv w:val="1"/>
      <w:marLeft w:val="0"/>
      <w:marRight w:val="0"/>
      <w:marTop w:val="0"/>
      <w:marBottom w:val="0"/>
      <w:divBdr>
        <w:top w:val="none" w:sz="0" w:space="0" w:color="auto"/>
        <w:left w:val="none" w:sz="0" w:space="0" w:color="auto"/>
        <w:bottom w:val="none" w:sz="0" w:space="0" w:color="auto"/>
        <w:right w:val="none" w:sz="0" w:space="0" w:color="auto"/>
      </w:divBdr>
    </w:div>
    <w:div w:id="216937680">
      <w:bodyDiv w:val="1"/>
      <w:marLeft w:val="0"/>
      <w:marRight w:val="0"/>
      <w:marTop w:val="0"/>
      <w:marBottom w:val="0"/>
      <w:divBdr>
        <w:top w:val="none" w:sz="0" w:space="0" w:color="auto"/>
        <w:left w:val="none" w:sz="0" w:space="0" w:color="auto"/>
        <w:bottom w:val="none" w:sz="0" w:space="0" w:color="auto"/>
        <w:right w:val="none" w:sz="0" w:space="0" w:color="auto"/>
      </w:divBdr>
    </w:div>
    <w:div w:id="221139618">
      <w:bodyDiv w:val="1"/>
      <w:marLeft w:val="0"/>
      <w:marRight w:val="0"/>
      <w:marTop w:val="0"/>
      <w:marBottom w:val="0"/>
      <w:divBdr>
        <w:top w:val="none" w:sz="0" w:space="0" w:color="auto"/>
        <w:left w:val="none" w:sz="0" w:space="0" w:color="auto"/>
        <w:bottom w:val="none" w:sz="0" w:space="0" w:color="auto"/>
        <w:right w:val="none" w:sz="0" w:space="0" w:color="auto"/>
      </w:divBdr>
    </w:div>
    <w:div w:id="237986783">
      <w:bodyDiv w:val="1"/>
      <w:marLeft w:val="0"/>
      <w:marRight w:val="0"/>
      <w:marTop w:val="0"/>
      <w:marBottom w:val="0"/>
      <w:divBdr>
        <w:top w:val="none" w:sz="0" w:space="0" w:color="auto"/>
        <w:left w:val="none" w:sz="0" w:space="0" w:color="auto"/>
        <w:bottom w:val="none" w:sz="0" w:space="0" w:color="auto"/>
        <w:right w:val="none" w:sz="0" w:space="0" w:color="auto"/>
      </w:divBdr>
    </w:div>
    <w:div w:id="247615854">
      <w:bodyDiv w:val="1"/>
      <w:marLeft w:val="0"/>
      <w:marRight w:val="0"/>
      <w:marTop w:val="0"/>
      <w:marBottom w:val="0"/>
      <w:divBdr>
        <w:top w:val="none" w:sz="0" w:space="0" w:color="auto"/>
        <w:left w:val="none" w:sz="0" w:space="0" w:color="auto"/>
        <w:bottom w:val="none" w:sz="0" w:space="0" w:color="auto"/>
        <w:right w:val="none" w:sz="0" w:space="0" w:color="auto"/>
      </w:divBdr>
    </w:div>
    <w:div w:id="249656220">
      <w:bodyDiv w:val="1"/>
      <w:marLeft w:val="0"/>
      <w:marRight w:val="0"/>
      <w:marTop w:val="0"/>
      <w:marBottom w:val="0"/>
      <w:divBdr>
        <w:top w:val="none" w:sz="0" w:space="0" w:color="auto"/>
        <w:left w:val="none" w:sz="0" w:space="0" w:color="auto"/>
        <w:bottom w:val="none" w:sz="0" w:space="0" w:color="auto"/>
        <w:right w:val="none" w:sz="0" w:space="0" w:color="auto"/>
      </w:divBdr>
    </w:div>
    <w:div w:id="252208921">
      <w:bodyDiv w:val="1"/>
      <w:marLeft w:val="0"/>
      <w:marRight w:val="0"/>
      <w:marTop w:val="0"/>
      <w:marBottom w:val="0"/>
      <w:divBdr>
        <w:top w:val="none" w:sz="0" w:space="0" w:color="auto"/>
        <w:left w:val="none" w:sz="0" w:space="0" w:color="auto"/>
        <w:bottom w:val="none" w:sz="0" w:space="0" w:color="auto"/>
        <w:right w:val="none" w:sz="0" w:space="0" w:color="auto"/>
      </w:divBdr>
    </w:div>
    <w:div w:id="253056792">
      <w:bodyDiv w:val="1"/>
      <w:marLeft w:val="0"/>
      <w:marRight w:val="0"/>
      <w:marTop w:val="0"/>
      <w:marBottom w:val="0"/>
      <w:divBdr>
        <w:top w:val="none" w:sz="0" w:space="0" w:color="auto"/>
        <w:left w:val="none" w:sz="0" w:space="0" w:color="auto"/>
        <w:bottom w:val="none" w:sz="0" w:space="0" w:color="auto"/>
        <w:right w:val="none" w:sz="0" w:space="0" w:color="auto"/>
      </w:divBdr>
    </w:div>
    <w:div w:id="253704286">
      <w:bodyDiv w:val="1"/>
      <w:marLeft w:val="0"/>
      <w:marRight w:val="0"/>
      <w:marTop w:val="0"/>
      <w:marBottom w:val="0"/>
      <w:divBdr>
        <w:top w:val="none" w:sz="0" w:space="0" w:color="auto"/>
        <w:left w:val="none" w:sz="0" w:space="0" w:color="auto"/>
        <w:bottom w:val="none" w:sz="0" w:space="0" w:color="auto"/>
        <w:right w:val="none" w:sz="0" w:space="0" w:color="auto"/>
      </w:divBdr>
    </w:div>
    <w:div w:id="255482254">
      <w:bodyDiv w:val="1"/>
      <w:marLeft w:val="0"/>
      <w:marRight w:val="0"/>
      <w:marTop w:val="0"/>
      <w:marBottom w:val="0"/>
      <w:divBdr>
        <w:top w:val="none" w:sz="0" w:space="0" w:color="auto"/>
        <w:left w:val="none" w:sz="0" w:space="0" w:color="auto"/>
        <w:bottom w:val="none" w:sz="0" w:space="0" w:color="auto"/>
        <w:right w:val="none" w:sz="0" w:space="0" w:color="auto"/>
      </w:divBdr>
    </w:div>
    <w:div w:id="256255137">
      <w:bodyDiv w:val="1"/>
      <w:marLeft w:val="0"/>
      <w:marRight w:val="0"/>
      <w:marTop w:val="0"/>
      <w:marBottom w:val="0"/>
      <w:divBdr>
        <w:top w:val="none" w:sz="0" w:space="0" w:color="auto"/>
        <w:left w:val="none" w:sz="0" w:space="0" w:color="auto"/>
        <w:bottom w:val="none" w:sz="0" w:space="0" w:color="auto"/>
        <w:right w:val="none" w:sz="0" w:space="0" w:color="auto"/>
      </w:divBdr>
    </w:div>
    <w:div w:id="256603651">
      <w:bodyDiv w:val="1"/>
      <w:marLeft w:val="0"/>
      <w:marRight w:val="0"/>
      <w:marTop w:val="0"/>
      <w:marBottom w:val="0"/>
      <w:divBdr>
        <w:top w:val="none" w:sz="0" w:space="0" w:color="auto"/>
        <w:left w:val="none" w:sz="0" w:space="0" w:color="auto"/>
        <w:bottom w:val="none" w:sz="0" w:space="0" w:color="auto"/>
        <w:right w:val="none" w:sz="0" w:space="0" w:color="auto"/>
      </w:divBdr>
    </w:div>
    <w:div w:id="257182327">
      <w:bodyDiv w:val="1"/>
      <w:marLeft w:val="0"/>
      <w:marRight w:val="0"/>
      <w:marTop w:val="0"/>
      <w:marBottom w:val="0"/>
      <w:divBdr>
        <w:top w:val="none" w:sz="0" w:space="0" w:color="auto"/>
        <w:left w:val="none" w:sz="0" w:space="0" w:color="auto"/>
        <w:bottom w:val="none" w:sz="0" w:space="0" w:color="auto"/>
        <w:right w:val="none" w:sz="0" w:space="0" w:color="auto"/>
      </w:divBdr>
      <w:divsChild>
        <w:div w:id="317273400">
          <w:marLeft w:val="480"/>
          <w:marRight w:val="0"/>
          <w:marTop w:val="0"/>
          <w:marBottom w:val="0"/>
          <w:divBdr>
            <w:top w:val="none" w:sz="0" w:space="0" w:color="auto"/>
            <w:left w:val="none" w:sz="0" w:space="0" w:color="auto"/>
            <w:bottom w:val="none" w:sz="0" w:space="0" w:color="auto"/>
            <w:right w:val="none" w:sz="0" w:space="0" w:color="auto"/>
          </w:divBdr>
        </w:div>
      </w:divsChild>
    </w:div>
    <w:div w:id="260070518">
      <w:bodyDiv w:val="1"/>
      <w:marLeft w:val="0"/>
      <w:marRight w:val="0"/>
      <w:marTop w:val="0"/>
      <w:marBottom w:val="0"/>
      <w:divBdr>
        <w:top w:val="none" w:sz="0" w:space="0" w:color="auto"/>
        <w:left w:val="none" w:sz="0" w:space="0" w:color="auto"/>
        <w:bottom w:val="none" w:sz="0" w:space="0" w:color="auto"/>
        <w:right w:val="none" w:sz="0" w:space="0" w:color="auto"/>
      </w:divBdr>
    </w:div>
    <w:div w:id="270555724">
      <w:bodyDiv w:val="1"/>
      <w:marLeft w:val="0"/>
      <w:marRight w:val="0"/>
      <w:marTop w:val="0"/>
      <w:marBottom w:val="0"/>
      <w:divBdr>
        <w:top w:val="none" w:sz="0" w:space="0" w:color="auto"/>
        <w:left w:val="none" w:sz="0" w:space="0" w:color="auto"/>
        <w:bottom w:val="none" w:sz="0" w:space="0" w:color="auto"/>
        <w:right w:val="none" w:sz="0" w:space="0" w:color="auto"/>
      </w:divBdr>
    </w:div>
    <w:div w:id="275794165">
      <w:bodyDiv w:val="1"/>
      <w:marLeft w:val="0"/>
      <w:marRight w:val="0"/>
      <w:marTop w:val="0"/>
      <w:marBottom w:val="0"/>
      <w:divBdr>
        <w:top w:val="none" w:sz="0" w:space="0" w:color="auto"/>
        <w:left w:val="none" w:sz="0" w:space="0" w:color="auto"/>
        <w:bottom w:val="none" w:sz="0" w:space="0" w:color="auto"/>
        <w:right w:val="none" w:sz="0" w:space="0" w:color="auto"/>
      </w:divBdr>
    </w:div>
    <w:div w:id="280235144">
      <w:bodyDiv w:val="1"/>
      <w:marLeft w:val="0"/>
      <w:marRight w:val="0"/>
      <w:marTop w:val="0"/>
      <w:marBottom w:val="0"/>
      <w:divBdr>
        <w:top w:val="none" w:sz="0" w:space="0" w:color="auto"/>
        <w:left w:val="none" w:sz="0" w:space="0" w:color="auto"/>
        <w:bottom w:val="none" w:sz="0" w:space="0" w:color="auto"/>
        <w:right w:val="none" w:sz="0" w:space="0" w:color="auto"/>
      </w:divBdr>
    </w:div>
    <w:div w:id="283386779">
      <w:bodyDiv w:val="1"/>
      <w:marLeft w:val="0"/>
      <w:marRight w:val="0"/>
      <w:marTop w:val="0"/>
      <w:marBottom w:val="0"/>
      <w:divBdr>
        <w:top w:val="none" w:sz="0" w:space="0" w:color="auto"/>
        <w:left w:val="none" w:sz="0" w:space="0" w:color="auto"/>
        <w:bottom w:val="none" w:sz="0" w:space="0" w:color="auto"/>
        <w:right w:val="none" w:sz="0" w:space="0" w:color="auto"/>
      </w:divBdr>
    </w:div>
    <w:div w:id="286590511">
      <w:bodyDiv w:val="1"/>
      <w:marLeft w:val="0"/>
      <w:marRight w:val="0"/>
      <w:marTop w:val="0"/>
      <w:marBottom w:val="0"/>
      <w:divBdr>
        <w:top w:val="none" w:sz="0" w:space="0" w:color="auto"/>
        <w:left w:val="none" w:sz="0" w:space="0" w:color="auto"/>
        <w:bottom w:val="none" w:sz="0" w:space="0" w:color="auto"/>
        <w:right w:val="none" w:sz="0" w:space="0" w:color="auto"/>
      </w:divBdr>
    </w:div>
    <w:div w:id="295376225">
      <w:bodyDiv w:val="1"/>
      <w:marLeft w:val="0"/>
      <w:marRight w:val="0"/>
      <w:marTop w:val="0"/>
      <w:marBottom w:val="0"/>
      <w:divBdr>
        <w:top w:val="none" w:sz="0" w:space="0" w:color="auto"/>
        <w:left w:val="none" w:sz="0" w:space="0" w:color="auto"/>
        <w:bottom w:val="none" w:sz="0" w:space="0" w:color="auto"/>
        <w:right w:val="none" w:sz="0" w:space="0" w:color="auto"/>
      </w:divBdr>
    </w:div>
    <w:div w:id="303000708">
      <w:bodyDiv w:val="1"/>
      <w:marLeft w:val="0"/>
      <w:marRight w:val="0"/>
      <w:marTop w:val="0"/>
      <w:marBottom w:val="0"/>
      <w:divBdr>
        <w:top w:val="none" w:sz="0" w:space="0" w:color="auto"/>
        <w:left w:val="none" w:sz="0" w:space="0" w:color="auto"/>
        <w:bottom w:val="none" w:sz="0" w:space="0" w:color="auto"/>
        <w:right w:val="none" w:sz="0" w:space="0" w:color="auto"/>
      </w:divBdr>
    </w:div>
    <w:div w:id="309024487">
      <w:bodyDiv w:val="1"/>
      <w:marLeft w:val="0"/>
      <w:marRight w:val="0"/>
      <w:marTop w:val="0"/>
      <w:marBottom w:val="0"/>
      <w:divBdr>
        <w:top w:val="none" w:sz="0" w:space="0" w:color="auto"/>
        <w:left w:val="none" w:sz="0" w:space="0" w:color="auto"/>
        <w:bottom w:val="none" w:sz="0" w:space="0" w:color="auto"/>
        <w:right w:val="none" w:sz="0" w:space="0" w:color="auto"/>
      </w:divBdr>
    </w:div>
    <w:div w:id="310066535">
      <w:bodyDiv w:val="1"/>
      <w:marLeft w:val="0"/>
      <w:marRight w:val="0"/>
      <w:marTop w:val="0"/>
      <w:marBottom w:val="0"/>
      <w:divBdr>
        <w:top w:val="none" w:sz="0" w:space="0" w:color="auto"/>
        <w:left w:val="none" w:sz="0" w:space="0" w:color="auto"/>
        <w:bottom w:val="none" w:sz="0" w:space="0" w:color="auto"/>
        <w:right w:val="none" w:sz="0" w:space="0" w:color="auto"/>
      </w:divBdr>
    </w:div>
    <w:div w:id="310259945">
      <w:bodyDiv w:val="1"/>
      <w:marLeft w:val="0"/>
      <w:marRight w:val="0"/>
      <w:marTop w:val="0"/>
      <w:marBottom w:val="0"/>
      <w:divBdr>
        <w:top w:val="none" w:sz="0" w:space="0" w:color="auto"/>
        <w:left w:val="none" w:sz="0" w:space="0" w:color="auto"/>
        <w:bottom w:val="none" w:sz="0" w:space="0" w:color="auto"/>
        <w:right w:val="none" w:sz="0" w:space="0" w:color="auto"/>
      </w:divBdr>
    </w:div>
    <w:div w:id="312219394">
      <w:bodyDiv w:val="1"/>
      <w:marLeft w:val="0"/>
      <w:marRight w:val="0"/>
      <w:marTop w:val="0"/>
      <w:marBottom w:val="0"/>
      <w:divBdr>
        <w:top w:val="none" w:sz="0" w:space="0" w:color="auto"/>
        <w:left w:val="none" w:sz="0" w:space="0" w:color="auto"/>
        <w:bottom w:val="none" w:sz="0" w:space="0" w:color="auto"/>
        <w:right w:val="none" w:sz="0" w:space="0" w:color="auto"/>
      </w:divBdr>
    </w:div>
    <w:div w:id="317422793">
      <w:bodyDiv w:val="1"/>
      <w:marLeft w:val="0"/>
      <w:marRight w:val="0"/>
      <w:marTop w:val="0"/>
      <w:marBottom w:val="0"/>
      <w:divBdr>
        <w:top w:val="none" w:sz="0" w:space="0" w:color="auto"/>
        <w:left w:val="none" w:sz="0" w:space="0" w:color="auto"/>
        <w:bottom w:val="none" w:sz="0" w:space="0" w:color="auto"/>
        <w:right w:val="none" w:sz="0" w:space="0" w:color="auto"/>
      </w:divBdr>
    </w:div>
    <w:div w:id="325281688">
      <w:bodyDiv w:val="1"/>
      <w:marLeft w:val="0"/>
      <w:marRight w:val="0"/>
      <w:marTop w:val="0"/>
      <w:marBottom w:val="0"/>
      <w:divBdr>
        <w:top w:val="none" w:sz="0" w:space="0" w:color="auto"/>
        <w:left w:val="none" w:sz="0" w:space="0" w:color="auto"/>
        <w:bottom w:val="none" w:sz="0" w:space="0" w:color="auto"/>
        <w:right w:val="none" w:sz="0" w:space="0" w:color="auto"/>
      </w:divBdr>
    </w:div>
    <w:div w:id="331488749">
      <w:bodyDiv w:val="1"/>
      <w:marLeft w:val="0"/>
      <w:marRight w:val="0"/>
      <w:marTop w:val="0"/>
      <w:marBottom w:val="0"/>
      <w:divBdr>
        <w:top w:val="none" w:sz="0" w:space="0" w:color="auto"/>
        <w:left w:val="none" w:sz="0" w:space="0" w:color="auto"/>
        <w:bottom w:val="none" w:sz="0" w:space="0" w:color="auto"/>
        <w:right w:val="none" w:sz="0" w:space="0" w:color="auto"/>
      </w:divBdr>
    </w:div>
    <w:div w:id="336883764">
      <w:bodyDiv w:val="1"/>
      <w:marLeft w:val="0"/>
      <w:marRight w:val="0"/>
      <w:marTop w:val="0"/>
      <w:marBottom w:val="0"/>
      <w:divBdr>
        <w:top w:val="none" w:sz="0" w:space="0" w:color="auto"/>
        <w:left w:val="none" w:sz="0" w:space="0" w:color="auto"/>
        <w:bottom w:val="none" w:sz="0" w:space="0" w:color="auto"/>
        <w:right w:val="none" w:sz="0" w:space="0" w:color="auto"/>
      </w:divBdr>
    </w:div>
    <w:div w:id="337392109">
      <w:bodyDiv w:val="1"/>
      <w:marLeft w:val="0"/>
      <w:marRight w:val="0"/>
      <w:marTop w:val="0"/>
      <w:marBottom w:val="0"/>
      <w:divBdr>
        <w:top w:val="none" w:sz="0" w:space="0" w:color="auto"/>
        <w:left w:val="none" w:sz="0" w:space="0" w:color="auto"/>
        <w:bottom w:val="none" w:sz="0" w:space="0" w:color="auto"/>
        <w:right w:val="none" w:sz="0" w:space="0" w:color="auto"/>
      </w:divBdr>
    </w:div>
    <w:div w:id="337733366">
      <w:bodyDiv w:val="1"/>
      <w:marLeft w:val="0"/>
      <w:marRight w:val="0"/>
      <w:marTop w:val="0"/>
      <w:marBottom w:val="0"/>
      <w:divBdr>
        <w:top w:val="none" w:sz="0" w:space="0" w:color="auto"/>
        <w:left w:val="none" w:sz="0" w:space="0" w:color="auto"/>
        <w:bottom w:val="none" w:sz="0" w:space="0" w:color="auto"/>
        <w:right w:val="none" w:sz="0" w:space="0" w:color="auto"/>
      </w:divBdr>
    </w:div>
    <w:div w:id="340590603">
      <w:bodyDiv w:val="1"/>
      <w:marLeft w:val="0"/>
      <w:marRight w:val="0"/>
      <w:marTop w:val="0"/>
      <w:marBottom w:val="0"/>
      <w:divBdr>
        <w:top w:val="none" w:sz="0" w:space="0" w:color="auto"/>
        <w:left w:val="none" w:sz="0" w:space="0" w:color="auto"/>
        <w:bottom w:val="none" w:sz="0" w:space="0" w:color="auto"/>
        <w:right w:val="none" w:sz="0" w:space="0" w:color="auto"/>
      </w:divBdr>
    </w:div>
    <w:div w:id="345059695">
      <w:bodyDiv w:val="1"/>
      <w:marLeft w:val="0"/>
      <w:marRight w:val="0"/>
      <w:marTop w:val="0"/>
      <w:marBottom w:val="0"/>
      <w:divBdr>
        <w:top w:val="none" w:sz="0" w:space="0" w:color="auto"/>
        <w:left w:val="none" w:sz="0" w:space="0" w:color="auto"/>
        <w:bottom w:val="none" w:sz="0" w:space="0" w:color="auto"/>
        <w:right w:val="none" w:sz="0" w:space="0" w:color="auto"/>
      </w:divBdr>
    </w:div>
    <w:div w:id="346561404">
      <w:bodyDiv w:val="1"/>
      <w:marLeft w:val="0"/>
      <w:marRight w:val="0"/>
      <w:marTop w:val="0"/>
      <w:marBottom w:val="0"/>
      <w:divBdr>
        <w:top w:val="none" w:sz="0" w:space="0" w:color="auto"/>
        <w:left w:val="none" w:sz="0" w:space="0" w:color="auto"/>
        <w:bottom w:val="none" w:sz="0" w:space="0" w:color="auto"/>
        <w:right w:val="none" w:sz="0" w:space="0" w:color="auto"/>
      </w:divBdr>
    </w:div>
    <w:div w:id="346829112">
      <w:bodyDiv w:val="1"/>
      <w:marLeft w:val="0"/>
      <w:marRight w:val="0"/>
      <w:marTop w:val="0"/>
      <w:marBottom w:val="0"/>
      <w:divBdr>
        <w:top w:val="none" w:sz="0" w:space="0" w:color="auto"/>
        <w:left w:val="none" w:sz="0" w:space="0" w:color="auto"/>
        <w:bottom w:val="none" w:sz="0" w:space="0" w:color="auto"/>
        <w:right w:val="none" w:sz="0" w:space="0" w:color="auto"/>
      </w:divBdr>
    </w:div>
    <w:div w:id="347872427">
      <w:bodyDiv w:val="1"/>
      <w:marLeft w:val="0"/>
      <w:marRight w:val="0"/>
      <w:marTop w:val="0"/>
      <w:marBottom w:val="0"/>
      <w:divBdr>
        <w:top w:val="none" w:sz="0" w:space="0" w:color="auto"/>
        <w:left w:val="none" w:sz="0" w:space="0" w:color="auto"/>
        <w:bottom w:val="none" w:sz="0" w:space="0" w:color="auto"/>
        <w:right w:val="none" w:sz="0" w:space="0" w:color="auto"/>
      </w:divBdr>
    </w:div>
    <w:div w:id="349918615">
      <w:bodyDiv w:val="1"/>
      <w:marLeft w:val="0"/>
      <w:marRight w:val="0"/>
      <w:marTop w:val="0"/>
      <w:marBottom w:val="0"/>
      <w:divBdr>
        <w:top w:val="none" w:sz="0" w:space="0" w:color="auto"/>
        <w:left w:val="none" w:sz="0" w:space="0" w:color="auto"/>
        <w:bottom w:val="none" w:sz="0" w:space="0" w:color="auto"/>
        <w:right w:val="none" w:sz="0" w:space="0" w:color="auto"/>
      </w:divBdr>
    </w:div>
    <w:div w:id="349990266">
      <w:bodyDiv w:val="1"/>
      <w:marLeft w:val="0"/>
      <w:marRight w:val="0"/>
      <w:marTop w:val="0"/>
      <w:marBottom w:val="0"/>
      <w:divBdr>
        <w:top w:val="none" w:sz="0" w:space="0" w:color="auto"/>
        <w:left w:val="none" w:sz="0" w:space="0" w:color="auto"/>
        <w:bottom w:val="none" w:sz="0" w:space="0" w:color="auto"/>
        <w:right w:val="none" w:sz="0" w:space="0" w:color="auto"/>
      </w:divBdr>
    </w:div>
    <w:div w:id="351614915">
      <w:bodyDiv w:val="1"/>
      <w:marLeft w:val="0"/>
      <w:marRight w:val="0"/>
      <w:marTop w:val="0"/>
      <w:marBottom w:val="0"/>
      <w:divBdr>
        <w:top w:val="none" w:sz="0" w:space="0" w:color="auto"/>
        <w:left w:val="none" w:sz="0" w:space="0" w:color="auto"/>
        <w:bottom w:val="none" w:sz="0" w:space="0" w:color="auto"/>
        <w:right w:val="none" w:sz="0" w:space="0" w:color="auto"/>
      </w:divBdr>
    </w:div>
    <w:div w:id="352148048">
      <w:bodyDiv w:val="1"/>
      <w:marLeft w:val="0"/>
      <w:marRight w:val="0"/>
      <w:marTop w:val="0"/>
      <w:marBottom w:val="0"/>
      <w:divBdr>
        <w:top w:val="none" w:sz="0" w:space="0" w:color="auto"/>
        <w:left w:val="none" w:sz="0" w:space="0" w:color="auto"/>
        <w:bottom w:val="none" w:sz="0" w:space="0" w:color="auto"/>
        <w:right w:val="none" w:sz="0" w:space="0" w:color="auto"/>
      </w:divBdr>
    </w:div>
    <w:div w:id="357464712">
      <w:bodyDiv w:val="1"/>
      <w:marLeft w:val="0"/>
      <w:marRight w:val="0"/>
      <w:marTop w:val="0"/>
      <w:marBottom w:val="0"/>
      <w:divBdr>
        <w:top w:val="none" w:sz="0" w:space="0" w:color="auto"/>
        <w:left w:val="none" w:sz="0" w:space="0" w:color="auto"/>
        <w:bottom w:val="none" w:sz="0" w:space="0" w:color="auto"/>
        <w:right w:val="none" w:sz="0" w:space="0" w:color="auto"/>
      </w:divBdr>
    </w:div>
    <w:div w:id="357590270">
      <w:bodyDiv w:val="1"/>
      <w:marLeft w:val="0"/>
      <w:marRight w:val="0"/>
      <w:marTop w:val="0"/>
      <w:marBottom w:val="0"/>
      <w:divBdr>
        <w:top w:val="none" w:sz="0" w:space="0" w:color="auto"/>
        <w:left w:val="none" w:sz="0" w:space="0" w:color="auto"/>
        <w:bottom w:val="none" w:sz="0" w:space="0" w:color="auto"/>
        <w:right w:val="none" w:sz="0" w:space="0" w:color="auto"/>
      </w:divBdr>
      <w:divsChild>
        <w:div w:id="1805655740">
          <w:marLeft w:val="480"/>
          <w:marRight w:val="0"/>
          <w:marTop w:val="0"/>
          <w:marBottom w:val="0"/>
          <w:divBdr>
            <w:top w:val="none" w:sz="0" w:space="0" w:color="auto"/>
            <w:left w:val="none" w:sz="0" w:space="0" w:color="auto"/>
            <w:bottom w:val="none" w:sz="0" w:space="0" w:color="auto"/>
            <w:right w:val="none" w:sz="0" w:space="0" w:color="auto"/>
          </w:divBdr>
        </w:div>
      </w:divsChild>
    </w:div>
    <w:div w:id="360666275">
      <w:bodyDiv w:val="1"/>
      <w:marLeft w:val="0"/>
      <w:marRight w:val="0"/>
      <w:marTop w:val="0"/>
      <w:marBottom w:val="0"/>
      <w:divBdr>
        <w:top w:val="none" w:sz="0" w:space="0" w:color="auto"/>
        <w:left w:val="none" w:sz="0" w:space="0" w:color="auto"/>
        <w:bottom w:val="none" w:sz="0" w:space="0" w:color="auto"/>
        <w:right w:val="none" w:sz="0" w:space="0" w:color="auto"/>
      </w:divBdr>
    </w:div>
    <w:div w:id="363024122">
      <w:bodyDiv w:val="1"/>
      <w:marLeft w:val="0"/>
      <w:marRight w:val="0"/>
      <w:marTop w:val="0"/>
      <w:marBottom w:val="0"/>
      <w:divBdr>
        <w:top w:val="none" w:sz="0" w:space="0" w:color="auto"/>
        <w:left w:val="none" w:sz="0" w:space="0" w:color="auto"/>
        <w:bottom w:val="none" w:sz="0" w:space="0" w:color="auto"/>
        <w:right w:val="none" w:sz="0" w:space="0" w:color="auto"/>
      </w:divBdr>
    </w:div>
    <w:div w:id="368649230">
      <w:bodyDiv w:val="1"/>
      <w:marLeft w:val="0"/>
      <w:marRight w:val="0"/>
      <w:marTop w:val="0"/>
      <w:marBottom w:val="0"/>
      <w:divBdr>
        <w:top w:val="none" w:sz="0" w:space="0" w:color="auto"/>
        <w:left w:val="none" w:sz="0" w:space="0" w:color="auto"/>
        <w:bottom w:val="none" w:sz="0" w:space="0" w:color="auto"/>
        <w:right w:val="none" w:sz="0" w:space="0" w:color="auto"/>
      </w:divBdr>
    </w:div>
    <w:div w:id="379944005">
      <w:bodyDiv w:val="1"/>
      <w:marLeft w:val="0"/>
      <w:marRight w:val="0"/>
      <w:marTop w:val="0"/>
      <w:marBottom w:val="0"/>
      <w:divBdr>
        <w:top w:val="none" w:sz="0" w:space="0" w:color="auto"/>
        <w:left w:val="none" w:sz="0" w:space="0" w:color="auto"/>
        <w:bottom w:val="none" w:sz="0" w:space="0" w:color="auto"/>
        <w:right w:val="none" w:sz="0" w:space="0" w:color="auto"/>
      </w:divBdr>
    </w:div>
    <w:div w:id="380180256">
      <w:bodyDiv w:val="1"/>
      <w:marLeft w:val="0"/>
      <w:marRight w:val="0"/>
      <w:marTop w:val="0"/>
      <w:marBottom w:val="0"/>
      <w:divBdr>
        <w:top w:val="none" w:sz="0" w:space="0" w:color="auto"/>
        <w:left w:val="none" w:sz="0" w:space="0" w:color="auto"/>
        <w:bottom w:val="none" w:sz="0" w:space="0" w:color="auto"/>
        <w:right w:val="none" w:sz="0" w:space="0" w:color="auto"/>
      </w:divBdr>
    </w:div>
    <w:div w:id="380516798">
      <w:bodyDiv w:val="1"/>
      <w:marLeft w:val="0"/>
      <w:marRight w:val="0"/>
      <w:marTop w:val="0"/>
      <w:marBottom w:val="0"/>
      <w:divBdr>
        <w:top w:val="none" w:sz="0" w:space="0" w:color="auto"/>
        <w:left w:val="none" w:sz="0" w:space="0" w:color="auto"/>
        <w:bottom w:val="none" w:sz="0" w:space="0" w:color="auto"/>
        <w:right w:val="none" w:sz="0" w:space="0" w:color="auto"/>
      </w:divBdr>
    </w:div>
    <w:div w:id="382408645">
      <w:bodyDiv w:val="1"/>
      <w:marLeft w:val="0"/>
      <w:marRight w:val="0"/>
      <w:marTop w:val="0"/>
      <w:marBottom w:val="0"/>
      <w:divBdr>
        <w:top w:val="none" w:sz="0" w:space="0" w:color="auto"/>
        <w:left w:val="none" w:sz="0" w:space="0" w:color="auto"/>
        <w:bottom w:val="none" w:sz="0" w:space="0" w:color="auto"/>
        <w:right w:val="none" w:sz="0" w:space="0" w:color="auto"/>
      </w:divBdr>
    </w:div>
    <w:div w:id="382564136">
      <w:bodyDiv w:val="1"/>
      <w:marLeft w:val="0"/>
      <w:marRight w:val="0"/>
      <w:marTop w:val="0"/>
      <w:marBottom w:val="0"/>
      <w:divBdr>
        <w:top w:val="none" w:sz="0" w:space="0" w:color="auto"/>
        <w:left w:val="none" w:sz="0" w:space="0" w:color="auto"/>
        <w:bottom w:val="none" w:sz="0" w:space="0" w:color="auto"/>
        <w:right w:val="none" w:sz="0" w:space="0" w:color="auto"/>
      </w:divBdr>
    </w:div>
    <w:div w:id="383145849">
      <w:bodyDiv w:val="1"/>
      <w:marLeft w:val="0"/>
      <w:marRight w:val="0"/>
      <w:marTop w:val="0"/>
      <w:marBottom w:val="0"/>
      <w:divBdr>
        <w:top w:val="none" w:sz="0" w:space="0" w:color="auto"/>
        <w:left w:val="none" w:sz="0" w:space="0" w:color="auto"/>
        <w:bottom w:val="none" w:sz="0" w:space="0" w:color="auto"/>
        <w:right w:val="none" w:sz="0" w:space="0" w:color="auto"/>
      </w:divBdr>
    </w:div>
    <w:div w:id="388189322">
      <w:bodyDiv w:val="1"/>
      <w:marLeft w:val="0"/>
      <w:marRight w:val="0"/>
      <w:marTop w:val="0"/>
      <w:marBottom w:val="0"/>
      <w:divBdr>
        <w:top w:val="none" w:sz="0" w:space="0" w:color="auto"/>
        <w:left w:val="none" w:sz="0" w:space="0" w:color="auto"/>
        <w:bottom w:val="none" w:sz="0" w:space="0" w:color="auto"/>
        <w:right w:val="none" w:sz="0" w:space="0" w:color="auto"/>
      </w:divBdr>
    </w:div>
    <w:div w:id="388501565">
      <w:bodyDiv w:val="1"/>
      <w:marLeft w:val="0"/>
      <w:marRight w:val="0"/>
      <w:marTop w:val="0"/>
      <w:marBottom w:val="0"/>
      <w:divBdr>
        <w:top w:val="none" w:sz="0" w:space="0" w:color="auto"/>
        <w:left w:val="none" w:sz="0" w:space="0" w:color="auto"/>
        <w:bottom w:val="none" w:sz="0" w:space="0" w:color="auto"/>
        <w:right w:val="none" w:sz="0" w:space="0" w:color="auto"/>
      </w:divBdr>
    </w:div>
    <w:div w:id="389157891">
      <w:bodyDiv w:val="1"/>
      <w:marLeft w:val="0"/>
      <w:marRight w:val="0"/>
      <w:marTop w:val="0"/>
      <w:marBottom w:val="0"/>
      <w:divBdr>
        <w:top w:val="none" w:sz="0" w:space="0" w:color="auto"/>
        <w:left w:val="none" w:sz="0" w:space="0" w:color="auto"/>
        <w:bottom w:val="none" w:sz="0" w:space="0" w:color="auto"/>
        <w:right w:val="none" w:sz="0" w:space="0" w:color="auto"/>
      </w:divBdr>
    </w:div>
    <w:div w:id="389882660">
      <w:bodyDiv w:val="1"/>
      <w:marLeft w:val="0"/>
      <w:marRight w:val="0"/>
      <w:marTop w:val="0"/>
      <w:marBottom w:val="0"/>
      <w:divBdr>
        <w:top w:val="none" w:sz="0" w:space="0" w:color="auto"/>
        <w:left w:val="none" w:sz="0" w:space="0" w:color="auto"/>
        <w:bottom w:val="none" w:sz="0" w:space="0" w:color="auto"/>
        <w:right w:val="none" w:sz="0" w:space="0" w:color="auto"/>
      </w:divBdr>
      <w:divsChild>
        <w:div w:id="741293318">
          <w:marLeft w:val="480"/>
          <w:marRight w:val="0"/>
          <w:marTop w:val="0"/>
          <w:marBottom w:val="0"/>
          <w:divBdr>
            <w:top w:val="none" w:sz="0" w:space="0" w:color="auto"/>
            <w:left w:val="none" w:sz="0" w:space="0" w:color="auto"/>
            <w:bottom w:val="none" w:sz="0" w:space="0" w:color="auto"/>
            <w:right w:val="none" w:sz="0" w:space="0" w:color="auto"/>
          </w:divBdr>
        </w:div>
      </w:divsChild>
    </w:div>
    <w:div w:id="394551319">
      <w:bodyDiv w:val="1"/>
      <w:marLeft w:val="0"/>
      <w:marRight w:val="0"/>
      <w:marTop w:val="0"/>
      <w:marBottom w:val="0"/>
      <w:divBdr>
        <w:top w:val="none" w:sz="0" w:space="0" w:color="auto"/>
        <w:left w:val="none" w:sz="0" w:space="0" w:color="auto"/>
        <w:bottom w:val="none" w:sz="0" w:space="0" w:color="auto"/>
        <w:right w:val="none" w:sz="0" w:space="0" w:color="auto"/>
      </w:divBdr>
    </w:div>
    <w:div w:id="397285965">
      <w:bodyDiv w:val="1"/>
      <w:marLeft w:val="0"/>
      <w:marRight w:val="0"/>
      <w:marTop w:val="0"/>
      <w:marBottom w:val="0"/>
      <w:divBdr>
        <w:top w:val="none" w:sz="0" w:space="0" w:color="auto"/>
        <w:left w:val="none" w:sz="0" w:space="0" w:color="auto"/>
        <w:bottom w:val="none" w:sz="0" w:space="0" w:color="auto"/>
        <w:right w:val="none" w:sz="0" w:space="0" w:color="auto"/>
      </w:divBdr>
    </w:div>
    <w:div w:id="400249878">
      <w:bodyDiv w:val="1"/>
      <w:marLeft w:val="0"/>
      <w:marRight w:val="0"/>
      <w:marTop w:val="0"/>
      <w:marBottom w:val="0"/>
      <w:divBdr>
        <w:top w:val="none" w:sz="0" w:space="0" w:color="auto"/>
        <w:left w:val="none" w:sz="0" w:space="0" w:color="auto"/>
        <w:bottom w:val="none" w:sz="0" w:space="0" w:color="auto"/>
        <w:right w:val="none" w:sz="0" w:space="0" w:color="auto"/>
      </w:divBdr>
    </w:div>
    <w:div w:id="413860396">
      <w:bodyDiv w:val="1"/>
      <w:marLeft w:val="0"/>
      <w:marRight w:val="0"/>
      <w:marTop w:val="0"/>
      <w:marBottom w:val="0"/>
      <w:divBdr>
        <w:top w:val="none" w:sz="0" w:space="0" w:color="auto"/>
        <w:left w:val="none" w:sz="0" w:space="0" w:color="auto"/>
        <w:bottom w:val="none" w:sz="0" w:space="0" w:color="auto"/>
        <w:right w:val="none" w:sz="0" w:space="0" w:color="auto"/>
      </w:divBdr>
    </w:div>
    <w:div w:id="422605978">
      <w:bodyDiv w:val="1"/>
      <w:marLeft w:val="0"/>
      <w:marRight w:val="0"/>
      <w:marTop w:val="0"/>
      <w:marBottom w:val="0"/>
      <w:divBdr>
        <w:top w:val="none" w:sz="0" w:space="0" w:color="auto"/>
        <w:left w:val="none" w:sz="0" w:space="0" w:color="auto"/>
        <w:bottom w:val="none" w:sz="0" w:space="0" w:color="auto"/>
        <w:right w:val="none" w:sz="0" w:space="0" w:color="auto"/>
      </w:divBdr>
    </w:div>
    <w:div w:id="423184989">
      <w:bodyDiv w:val="1"/>
      <w:marLeft w:val="0"/>
      <w:marRight w:val="0"/>
      <w:marTop w:val="0"/>
      <w:marBottom w:val="0"/>
      <w:divBdr>
        <w:top w:val="none" w:sz="0" w:space="0" w:color="auto"/>
        <w:left w:val="none" w:sz="0" w:space="0" w:color="auto"/>
        <w:bottom w:val="none" w:sz="0" w:space="0" w:color="auto"/>
        <w:right w:val="none" w:sz="0" w:space="0" w:color="auto"/>
      </w:divBdr>
    </w:div>
    <w:div w:id="430320025">
      <w:bodyDiv w:val="1"/>
      <w:marLeft w:val="0"/>
      <w:marRight w:val="0"/>
      <w:marTop w:val="0"/>
      <w:marBottom w:val="0"/>
      <w:divBdr>
        <w:top w:val="none" w:sz="0" w:space="0" w:color="auto"/>
        <w:left w:val="none" w:sz="0" w:space="0" w:color="auto"/>
        <w:bottom w:val="none" w:sz="0" w:space="0" w:color="auto"/>
        <w:right w:val="none" w:sz="0" w:space="0" w:color="auto"/>
      </w:divBdr>
    </w:div>
    <w:div w:id="433742981">
      <w:bodyDiv w:val="1"/>
      <w:marLeft w:val="0"/>
      <w:marRight w:val="0"/>
      <w:marTop w:val="0"/>
      <w:marBottom w:val="0"/>
      <w:divBdr>
        <w:top w:val="none" w:sz="0" w:space="0" w:color="auto"/>
        <w:left w:val="none" w:sz="0" w:space="0" w:color="auto"/>
        <w:bottom w:val="none" w:sz="0" w:space="0" w:color="auto"/>
        <w:right w:val="none" w:sz="0" w:space="0" w:color="auto"/>
      </w:divBdr>
    </w:div>
    <w:div w:id="435365414">
      <w:bodyDiv w:val="1"/>
      <w:marLeft w:val="0"/>
      <w:marRight w:val="0"/>
      <w:marTop w:val="0"/>
      <w:marBottom w:val="0"/>
      <w:divBdr>
        <w:top w:val="none" w:sz="0" w:space="0" w:color="auto"/>
        <w:left w:val="none" w:sz="0" w:space="0" w:color="auto"/>
        <w:bottom w:val="none" w:sz="0" w:space="0" w:color="auto"/>
        <w:right w:val="none" w:sz="0" w:space="0" w:color="auto"/>
      </w:divBdr>
    </w:div>
    <w:div w:id="440302790">
      <w:bodyDiv w:val="1"/>
      <w:marLeft w:val="0"/>
      <w:marRight w:val="0"/>
      <w:marTop w:val="0"/>
      <w:marBottom w:val="0"/>
      <w:divBdr>
        <w:top w:val="none" w:sz="0" w:space="0" w:color="auto"/>
        <w:left w:val="none" w:sz="0" w:space="0" w:color="auto"/>
        <w:bottom w:val="none" w:sz="0" w:space="0" w:color="auto"/>
        <w:right w:val="none" w:sz="0" w:space="0" w:color="auto"/>
      </w:divBdr>
    </w:div>
    <w:div w:id="440417174">
      <w:bodyDiv w:val="1"/>
      <w:marLeft w:val="0"/>
      <w:marRight w:val="0"/>
      <w:marTop w:val="0"/>
      <w:marBottom w:val="0"/>
      <w:divBdr>
        <w:top w:val="none" w:sz="0" w:space="0" w:color="auto"/>
        <w:left w:val="none" w:sz="0" w:space="0" w:color="auto"/>
        <w:bottom w:val="none" w:sz="0" w:space="0" w:color="auto"/>
        <w:right w:val="none" w:sz="0" w:space="0" w:color="auto"/>
      </w:divBdr>
    </w:div>
    <w:div w:id="446389278">
      <w:bodyDiv w:val="1"/>
      <w:marLeft w:val="0"/>
      <w:marRight w:val="0"/>
      <w:marTop w:val="0"/>
      <w:marBottom w:val="0"/>
      <w:divBdr>
        <w:top w:val="none" w:sz="0" w:space="0" w:color="auto"/>
        <w:left w:val="none" w:sz="0" w:space="0" w:color="auto"/>
        <w:bottom w:val="none" w:sz="0" w:space="0" w:color="auto"/>
        <w:right w:val="none" w:sz="0" w:space="0" w:color="auto"/>
      </w:divBdr>
    </w:div>
    <w:div w:id="453906636">
      <w:bodyDiv w:val="1"/>
      <w:marLeft w:val="0"/>
      <w:marRight w:val="0"/>
      <w:marTop w:val="0"/>
      <w:marBottom w:val="0"/>
      <w:divBdr>
        <w:top w:val="none" w:sz="0" w:space="0" w:color="auto"/>
        <w:left w:val="none" w:sz="0" w:space="0" w:color="auto"/>
        <w:bottom w:val="none" w:sz="0" w:space="0" w:color="auto"/>
        <w:right w:val="none" w:sz="0" w:space="0" w:color="auto"/>
      </w:divBdr>
    </w:div>
    <w:div w:id="457604050">
      <w:bodyDiv w:val="1"/>
      <w:marLeft w:val="0"/>
      <w:marRight w:val="0"/>
      <w:marTop w:val="0"/>
      <w:marBottom w:val="0"/>
      <w:divBdr>
        <w:top w:val="none" w:sz="0" w:space="0" w:color="auto"/>
        <w:left w:val="none" w:sz="0" w:space="0" w:color="auto"/>
        <w:bottom w:val="none" w:sz="0" w:space="0" w:color="auto"/>
        <w:right w:val="none" w:sz="0" w:space="0" w:color="auto"/>
      </w:divBdr>
      <w:divsChild>
        <w:div w:id="286202241">
          <w:marLeft w:val="480"/>
          <w:marRight w:val="0"/>
          <w:marTop w:val="0"/>
          <w:marBottom w:val="0"/>
          <w:divBdr>
            <w:top w:val="none" w:sz="0" w:space="0" w:color="auto"/>
            <w:left w:val="none" w:sz="0" w:space="0" w:color="auto"/>
            <w:bottom w:val="none" w:sz="0" w:space="0" w:color="auto"/>
            <w:right w:val="none" w:sz="0" w:space="0" w:color="auto"/>
          </w:divBdr>
        </w:div>
      </w:divsChild>
    </w:div>
    <w:div w:id="460542874">
      <w:bodyDiv w:val="1"/>
      <w:marLeft w:val="0"/>
      <w:marRight w:val="0"/>
      <w:marTop w:val="0"/>
      <w:marBottom w:val="0"/>
      <w:divBdr>
        <w:top w:val="none" w:sz="0" w:space="0" w:color="auto"/>
        <w:left w:val="none" w:sz="0" w:space="0" w:color="auto"/>
        <w:bottom w:val="none" w:sz="0" w:space="0" w:color="auto"/>
        <w:right w:val="none" w:sz="0" w:space="0" w:color="auto"/>
      </w:divBdr>
    </w:div>
    <w:div w:id="460660277">
      <w:bodyDiv w:val="1"/>
      <w:marLeft w:val="0"/>
      <w:marRight w:val="0"/>
      <w:marTop w:val="0"/>
      <w:marBottom w:val="0"/>
      <w:divBdr>
        <w:top w:val="none" w:sz="0" w:space="0" w:color="auto"/>
        <w:left w:val="none" w:sz="0" w:space="0" w:color="auto"/>
        <w:bottom w:val="none" w:sz="0" w:space="0" w:color="auto"/>
        <w:right w:val="none" w:sz="0" w:space="0" w:color="auto"/>
      </w:divBdr>
    </w:div>
    <w:div w:id="462967699">
      <w:bodyDiv w:val="1"/>
      <w:marLeft w:val="0"/>
      <w:marRight w:val="0"/>
      <w:marTop w:val="0"/>
      <w:marBottom w:val="0"/>
      <w:divBdr>
        <w:top w:val="none" w:sz="0" w:space="0" w:color="auto"/>
        <w:left w:val="none" w:sz="0" w:space="0" w:color="auto"/>
        <w:bottom w:val="none" w:sz="0" w:space="0" w:color="auto"/>
        <w:right w:val="none" w:sz="0" w:space="0" w:color="auto"/>
      </w:divBdr>
    </w:div>
    <w:div w:id="473252208">
      <w:bodyDiv w:val="1"/>
      <w:marLeft w:val="0"/>
      <w:marRight w:val="0"/>
      <w:marTop w:val="0"/>
      <w:marBottom w:val="0"/>
      <w:divBdr>
        <w:top w:val="none" w:sz="0" w:space="0" w:color="auto"/>
        <w:left w:val="none" w:sz="0" w:space="0" w:color="auto"/>
        <w:bottom w:val="none" w:sz="0" w:space="0" w:color="auto"/>
        <w:right w:val="none" w:sz="0" w:space="0" w:color="auto"/>
      </w:divBdr>
    </w:div>
    <w:div w:id="476141997">
      <w:bodyDiv w:val="1"/>
      <w:marLeft w:val="0"/>
      <w:marRight w:val="0"/>
      <w:marTop w:val="0"/>
      <w:marBottom w:val="0"/>
      <w:divBdr>
        <w:top w:val="none" w:sz="0" w:space="0" w:color="auto"/>
        <w:left w:val="none" w:sz="0" w:space="0" w:color="auto"/>
        <w:bottom w:val="none" w:sz="0" w:space="0" w:color="auto"/>
        <w:right w:val="none" w:sz="0" w:space="0" w:color="auto"/>
      </w:divBdr>
    </w:div>
    <w:div w:id="477114660">
      <w:bodyDiv w:val="1"/>
      <w:marLeft w:val="0"/>
      <w:marRight w:val="0"/>
      <w:marTop w:val="0"/>
      <w:marBottom w:val="0"/>
      <w:divBdr>
        <w:top w:val="none" w:sz="0" w:space="0" w:color="auto"/>
        <w:left w:val="none" w:sz="0" w:space="0" w:color="auto"/>
        <w:bottom w:val="none" w:sz="0" w:space="0" w:color="auto"/>
        <w:right w:val="none" w:sz="0" w:space="0" w:color="auto"/>
      </w:divBdr>
    </w:div>
    <w:div w:id="478303152">
      <w:bodyDiv w:val="1"/>
      <w:marLeft w:val="0"/>
      <w:marRight w:val="0"/>
      <w:marTop w:val="0"/>
      <w:marBottom w:val="0"/>
      <w:divBdr>
        <w:top w:val="none" w:sz="0" w:space="0" w:color="auto"/>
        <w:left w:val="none" w:sz="0" w:space="0" w:color="auto"/>
        <w:bottom w:val="none" w:sz="0" w:space="0" w:color="auto"/>
        <w:right w:val="none" w:sz="0" w:space="0" w:color="auto"/>
      </w:divBdr>
    </w:div>
    <w:div w:id="478352932">
      <w:bodyDiv w:val="1"/>
      <w:marLeft w:val="0"/>
      <w:marRight w:val="0"/>
      <w:marTop w:val="0"/>
      <w:marBottom w:val="0"/>
      <w:divBdr>
        <w:top w:val="none" w:sz="0" w:space="0" w:color="auto"/>
        <w:left w:val="none" w:sz="0" w:space="0" w:color="auto"/>
        <w:bottom w:val="none" w:sz="0" w:space="0" w:color="auto"/>
        <w:right w:val="none" w:sz="0" w:space="0" w:color="auto"/>
      </w:divBdr>
    </w:div>
    <w:div w:id="480275786">
      <w:bodyDiv w:val="1"/>
      <w:marLeft w:val="0"/>
      <w:marRight w:val="0"/>
      <w:marTop w:val="0"/>
      <w:marBottom w:val="0"/>
      <w:divBdr>
        <w:top w:val="none" w:sz="0" w:space="0" w:color="auto"/>
        <w:left w:val="none" w:sz="0" w:space="0" w:color="auto"/>
        <w:bottom w:val="none" w:sz="0" w:space="0" w:color="auto"/>
        <w:right w:val="none" w:sz="0" w:space="0" w:color="auto"/>
      </w:divBdr>
    </w:div>
    <w:div w:id="485098509">
      <w:bodyDiv w:val="1"/>
      <w:marLeft w:val="0"/>
      <w:marRight w:val="0"/>
      <w:marTop w:val="0"/>
      <w:marBottom w:val="0"/>
      <w:divBdr>
        <w:top w:val="none" w:sz="0" w:space="0" w:color="auto"/>
        <w:left w:val="none" w:sz="0" w:space="0" w:color="auto"/>
        <w:bottom w:val="none" w:sz="0" w:space="0" w:color="auto"/>
        <w:right w:val="none" w:sz="0" w:space="0" w:color="auto"/>
      </w:divBdr>
    </w:div>
    <w:div w:id="494497819">
      <w:bodyDiv w:val="1"/>
      <w:marLeft w:val="0"/>
      <w:marRight w:val="0"/>
      <w:marTop w:val="0"/>
      <w:marBottom w:val="0"/>
      <w:divBdr>
        <w:top w:val="none" w:sz="0" w:space="0" w:color="auto"/>
        <w:left w:val="none" w:sz="0" w:space="0" w:color="auto"/>
        <w:bottom w:val="none" w:sz="0" w:space="0" w:color="auto"/>
        <w:right w:val="none" w:sz="0" w:space="0" w:color="auto"/>
      </w:divBdr>
    </w:div>
    <w:div w:id="495266315">
      <w:bodyDiv w:val="1"/>
      <w:marLeft w:val="0"/>
      <w:marRight w:val="0"/>
      <w:marTop w:val="0"/>
      <w:marBottom w:val="0"/>
      <w:divBdr>
        <w:top w:val="none" w:sz="0" w:space="0" w:color="auto"/>
        <w:left w:val="none" w:sz="0" w:space="0" w:color="auto"/>
        <w:bottom w:val="none" w:sz="0" w:space="0" w:color="auto"/>
        <w:right w:val="none" w:sz="0" w:space="0" w:color="auto"/>
      </w:divBdr>
    </w:div>
    <w:div w:id="501361208">
      <w:bodyDiv w:val="1"/>
      <w:marLeft w:val="0"/>
      <w:marRight w:val="0"/>
      <w:marTop w:val="0"/>
      <w:marBottom w:val="0"/>
      <w:divBdr>
        <w:top w:val="none" w:sz="0" w:space="0" w:color="auto"/>
        <w:left w:val="none" w:sz="0" w:space="0" w:color="auto"/>
        <w:bottom w:val="none" w:sz="0" w:space="0" w:color="auto"/>
        <w:right w:val="none" w:sz="0" w:space="0" w:color="auto"/>
      </w:divBdr>
    </w:div>
    <w:div w:id="503713623">
      <w:bodyDiv w:val="1"/>
      <w:marLeft w:val="0"/>
      <w:marRight w:val="0"/>
      <w:marTop w:val="0"/>
      <w:marBottom w:val="0"/>
      <w:divBdr>
        <w:top w:val="none" w:sz="0" w:space="0" w:color="auto"/>
        <w:left w:val="none" w:sz="0" w:space="0" w:color="auto"/>
        <w:bottom w:val="none" w:sz="0" w:space="0" w:color="auto"/>
        <w:right w:val="none" w:sz="0" w:space="0" w:color="auto"/>
      </w:divBdr>
    </w:div>
    <w:div w:id="510922335">
      <w:bodyDiv w:val="1"/>
      <w:marLeft w:val="0"/>
      <w:marRight w:val="0"/>
      <w:marTop w:val="0"/>
      <w:marBottom w:val="0"/>
      <w:divBdr>
        <w:top w:val="none" w:sz="0" w:space="0" w:color="auto"/>
        <w:left w:val="none" w:sz="0" w:space="0" w:color="auto"/>
        <w:bottom w:val="none" w:sz="0" w:space="0" w:color="auto"/>
        <w:right w:val="none" w:sz="0" w:space="0" w:color="auto"/>
      </w:divBdr>
    </w:div>
    <w:div w:id="511915317">
      <w:bodyDiv w:val="1"/>
      <w:marLeft w:val="0"/>
      <w:marRight w:val="0"/>
      <w:marTop w:val="0"/>
      <w:marBottom w:val="0"/>
      <w:divBdr>
        <w:top w:val="none" w:sz="0" w:space="0" w:color="auto"/>
        <w:left w:val="none" w:sz="0" w:space="0" w:color="auto"/>
        <w:bottom w:val="none" w:sz="0" w:space="0" w:color="auto"/>
        <w:right w:val="none" w:sz="0" w:space="0" w:color="auto"/>
      </w:divBdr>
    </w:div>
    <w:div w:id="515310971">
      <w:bodyDiv w:val="1"/>
      <w:marLeft w:val="0"/>
      <w:marRight w:val="0"/>
      <w:marTop w:val="0"/>
      <w:marBottom w:val="0"/>
      <w:divBdr>
        <w:top w:val="none" w:sz="0" w:space="0" w:color="auto"/>
        <w:left w:val="none" w:sz="0" w:space="0" w:color="auto"/>
        <w:bottom w:val="none" w:sz="0" w:space="0" w:color="auto"/>
        <w:right w:val="none" w:sz="0" w:space="0" w:color="auto"/>
      </w:divBdr>
    </w:div>
    <w:div w:id="517161066">
      <w:bodyDiv w:val="1"/>
      <w:marLeft w:val="0"/>
      <w:marRight w:val="0"/>
      <w:marTop w:val="0"/>
      <w:marBottom w:val="0"/>
      <w:divBdr>
        <w:top w:val="none" w:sz="0" w:space="0" w:color="auto"/>
        <w:left w:val="none" w:sz="0" w:space="0" w:color="auto"/>
        <w:bottom w:val="none" w:sz="0" w:space="0" w:color="auto"/>
        <w:right w:val="none" w:sz="0" w:space="0" w:color="auto"/>
      </w:divBdr>
    </w:div>
    <w:div w:id="520819662">
      <w:bodyDiv w:val="1"/>
      <w:marLeft w:val="0"/>
      <w:marRight w:val="0"/>
      <w:marTop w:val="0"/>
      <w:marBottom w:val="0"/>
      <w:divBdr>
        <w:top w:val="none" w:sz="0" w:space="0" w:color="auto"/>
        <w:left w:val="none" w:sz="0" w:space="0" w:color="auto"/>
        <w:bottom w:val="none" w:sz="0" w:space="0" w:color="auto"/>
        <w:right w:val="none" w:sz="0" w:space="0" w:color="auto"/>
      </w:divBdr>
    </w:div>
    <w:div w:id="539442348">
      <w:bodyDiv w:val="1"/>
      <w:marLeft w:val="0"/>
      <w:marRight w:val="0"/>
      <w:marTop w:val="0"/>
      <w:marBottom w:val="0"/>
      <w:divBdr>
        <w:top w:val="none" w:sz="0" w:space="0" w:color="auto"/>
        <w:left w:val="none" w:sz="0" w:space="0" w:color="auto"/>
        <w:bottom w:val="none" w:sz="0" w:space="0" w:color="auto"/>
        <w:right w:val="none" w:sz="0" w:space="0" w:color="auto"/>
      </w:divBdr>
    </w:div>
    <w:div w:id="540754306">
      <w:bodyDiv w:val="1"/>
      <w:marLeft w:val="0"/>
      <w:marRight w:val="0"/>
      <w:marTop w:val="0"/>
      <w:marBottom w:val="0"/>
      <w:divBdr>
        <w:top w:val="none" w:sz="0" w:space="0" w:color="auto"/>
        <w:left w:val="none" w:sz="0" w:space="0" w:color="auto"/>
        <w:bottom w:val="none" w:sz="0" w:space="0" w:color="auto"/>
        <w:right w:val="none" w:sz="0" w:space="0" w:color="auto"/>
      </w:divBdr>
    </w:div>
    <w:div w:id="549461462">
      <w:bodyDiv w:val="1"/>
      <w:marLeft w:val="0"/>
      <w:marRight w:val="0"/>
      <w:marTop w:val="0"/>
      <w:marBottom w:val="0"/>
      <w:divBdr>
        <w:top w:val="none" w:sz="0" w:space="0" w:color="auto"/>
        <w:left w:val="none" w:sz="0" w:space="0" w:color="auto"/>
        <w:bottom w:val="none" w:sz="0" w:space="0" w:color="auto"/>
        <w:right w:val="none" w:sz="0" w:space="0" w:color="auto"/>
      </w:divBdr>
    </w:div>
    <w:div w:id="552733316">
      <w:bodyDiv w:val="1"/>
      <w:marLeft w:val="0"/>
      <w:marRight w:val="0"/>
      <w:marTop w:val="0"/>
      <w:marBottom w:val="0"/>
      <w:divBdr>
        <w:top w:val="none" w:sz="0" w:space="0" w:color="auto"/>
        <w:left w:val="none" w:sz="0" w:space="0" w:color="auto"/>
        <w:bottom w:val="none" w:sz="0" w:space="0" w:color="auto"/>
        <w:right w:val="none" w:sz="0" w:space="0" w:color="auto"/>
      </w:divBdr>
    </w:div>
    <w:div w:id="552931890">
      <w:bodyDiv w:val="1"/>
      <w:marLeft w:val="0"/>
      <w:marRight w:val="0"/>
      <w:marTop w:val="0"/>
      <w:marBottom w:val="0"/>
      <w:divBdr>
        <w:top w:val="none" w:sz="0" w:space="0" w:color="auto"/>
        <w:left w:val="none" w:sz="0" w:space="0" w:color="auto"/>
        <w:bottom w:val="none" w:sz="0" w:space="0" w:color="auto"/>
        <w:right w:val="none" w:sz="0" w:space="0" w:color="auto"/>
      </w:divBdr>
    </w:div>
    <w:div w:id="554513002">
      <w:bodyDiv w:val="1"/>
      <w:marLeft w:val="0"/>
      <w:marRight w:val="0"/>
      <w:marTop w:val="0"/>
      <w:marBottom w:val="0"/>
      <w:divBdr>
        <w:top w:val="none" w:sz="0" w:space="0" w:color="auto"/>
        <w:left w:val="none" w:sz="0" w:space="0" w:color="auto"/>
        <w:bottom w:val="none" w:sz="0" w:space="0" w:color="auto"/>
        <w:right w:val="none" w:sz="0" w:space="0" w:color="auto"/>
      </w:divBdr>
    </w:div>
    <w:div w:id="556362473">
      <w:bodyDiv w:val="1"/>
      <w:marLeft w:val="0"/>
      <w:marRight w:val="0"/>
      <w:marTop w:val="0"/>
      <w:marBottom w:val="0"/>
      <w:divBdr>
        <w:top w:val="none" w:sz="0" w:space="0" w:color="auto"/>
        <w:left w:val="none" w:sz="0" w:space="0" w:color="auto"/>
        <w:bottom w:val="none" w:sz="0" w:space="0" w:color="auto"/>
        <w:right w:val="none" w:sz="0" w:space="0" w:color="auto"/>
      </w:divBdr>
    </w:div>
    <w:div w:id="559025397">
      <w:bodyDiv w:val="1"/>
      <w:marLeft w:val="0"/>
      <w:marRight w:val="0"/>
      <w:marTop w:val="0"/>
      <w:marBottom w:val="0"/>
      <w:divBdr>
        <w:top w:val="none" w:sz="0" w:space="0" w:color="auto"/>
        <w:left w:val="none" w:sz="0" w:space="0" w:color="auto"/>
        <w:bottom w:val="none" w:sz="0" w:space="0" w:color="auto"/>
        <w:right w:val="none" w:sz="0" w:space="0" w:color="auto"/>
      </w:divBdr>
    </w:div>
    <w:div w:id="561214584">
      <w:bodyDiv w:val="1"/>
      <w:marLeft w:val="0"/>
      <w:marRight w:val="0"/>
      <w:marTop w:val="0"/>
      <w:marBottom w:val="0"/>
      <w:divBdr>
        <w:top w:val="none" w:sz="0" w:space="0" w:color="auto"/>
        <w:left w:val="none" w:sz="0" w:space="0" w:color="auto"/>
        <w:bottom w:val="none" w:sz="0" w:space="0" w:color="auto"/>
        <w:right w:val="none" w:sz="0" w:space="0" w:color="auto"/>
      </w:divBdr>
    </w:div>
    <w:div w:id="563570843">
      <w:bodyDiv w:val="1"/>
      <w:marLeft w:val="0"/>
      <w:marRight w:val="0"/>
      <w:marTop w:val="0"/>
      <w:marBottom w:val="0"/>
      <w:divBdr>
        <w:top w:val="none" w:sz="0" w:space="0" w:color="auto"/>
        <w:left w:val="none" w:sz="0" w:space="0" w:color="auto"/>
        <w:bottom w:val="none" w:sz="0" w:space="0" w:color="auto"/>
        <w:right w:val="none" w:sz="0" w:space="0" w:color="auto"/>
      </w:divBdr>
    </w:div>
    <w:div w:id="565264251">
      <w:bodyDiv w:val="1"/>
      <w:marLeft w:val="0"/>
      <w:marRight w:val="0"/>
      <w:marTop w:val="0"/>
      <w:marBottom w:val="0"/>
      <w:divBdr>
        <w:top w:val="none" w:sz="0" w:space="0" w:color="auto"/>
        <w:left w:val="none" w:sz="0" w:space="0" w:color="auto"/>
        <w:bottom w:val="none" w:sz="0" w:space="0" w:color="auto"/>
        <w:right w:val="none" w:sz="0" w:space="0" w:color="auto"/>
      </w:divBdr>
    </w:div>
    <w:div w:id="565647083">
      <w:bodyDiv w:val="1"/>
      <w:marLeft w:val="0"/>
      <w:marRight w:val="0"/>
      <w:marTop w:val="0"/>
      <w:marBottom w:val="0"/>
      <w:divBdr>
        <w:top w:val="none" w:sz="0" w:space="0" w:color="auto"/>
        <w:left w:val="none" w:sz="0" w:space="0" w:color="auto"/>
        <w:bottom w:val="none" w:sz="0" w:space="0" w:color="auto"/>
        <w:right w:val="none" w:sz="0" w:space="0" w:color="auto"/>
      </w:divBdr>
    </w:div>
    <w:div w:id="567156657">
      <w:bodyDiv w:val="1"/>
      <w:marLeft w:val="0"/>
      <w:marRight w:val="0"/>
      <w:marTop w:val="0"/>
      <w:marBottom w:val="0"/>
      <w:divBdr>
        <w:top w:val="none" w:sz="0" w:space="0" w:color="auto"/>
        <w:left w:val="none" w:sz="0" w:space="0" w:color="auto"/>
        <w:bottom w:val="none" w:sz="0" w:space="0" w:color="auto"/>
        <w:right w:val="none" w:sz="0" w:space="0" w:color="auto"/>
      </w:divBdr>
    </w:div>
    <w:div w:id="569656856">
      <w:bodyDiv w:val="1"/>
      <w:marLeft w:val="0"/>
      <w:marRight w:val="0"/>
      <w:marTop w:val="0"/>
      <w:marBottom w:val="0"/>
      <w:divBdr>
        <w:top w:val="none" w:sz="0" w:space="0" w:color="auto"/>
        <w:left w:val="none" w:sz="0" w:space="0" w:color="auto"/>
        <w:bottom w:val="none" w:sz="0" w:space="0" w:color="auto"/>
        <w:right w:val="none" w:sz="0" w:space="0" w:color="auto"/>
      </w:divBdr>
    </w:div>
    <w:div w:id="570237050">
      <w:bodyDiv w:val="1"/>
      <w:marLeft w:val="0"/>
      <w:marRight w:val="0"/>
      <w:marTop w:val="0"/>
      <w:marBottom w:val="0"/>
      <w:divBdr>
        <w:top w:val="none" w:sz="0" w:space="0" w:color="auto"/>
        <w:left w:val="none" w:sz="0" w:space="0" w:color="auto"/>
        <w:bottom w:val="none" w:sz="0" w:space="0" w:color="auto"/>
        <w:right w:val="none" w:sz="0" w:space="0" w:color="auto"/>
      </w:divBdr>
    </w:div>
    <w:div w:id="574169021">
      <w:bodyDiv w:val="1"/>
      <w:marLeft w:val="0"/>
      <w:marRight w:val="0"/>
      <w:marTop w:val="0"/>
      <w:marBottom w:val="0"/>
      <w:divBdr>
        <w:top w:val="none" w:sz="0" w:space="0" w:color="auto"/>
        <w:left w:val="none" w:sz="0" w:space="0" w:color="auto"/>
        <w:bottom w:val="none" w:sz="0" w:space="0" w:color="auto"/>
        <w:right w:val="none" w:sz="0" w:space="0" w:color="auto"/>
      </w:divBdr>
    </w:div>
    <w:div w:id="582183695">
      <w:bodyDiv w:val="1"/>
      <w:marLeft w:val="0"/>
      <w:marRight w:val="0"/>
      <w:marTop w:val="0"/>
      <w:marBottom w:val="0"/>
      <w:divBdr>
        <w:top w:val="none" w:sz="0" w:space="0" w:color="auto"/>
        <w:left w:val="none" w:sz="0" w:space="0" w:color="auto"/>
        <w:bottom w:val="none" w:sz="0" w:space="0" w:color="auto"/>
        <w:right w:val="none" w:sz="0" w:space="0" w:color="auto"/>
      </w:divBdr>
    </w:div>
    <w:div w:id="596837335">
      <w:bodyDiv w:val="1"/>
      <w:marLeft w:val="0"/>
      <w:marRight w:val="0"/>
      <w:marTop w:val="0"/>
      <w:marBottom w:val="0"/>
      <w:divBdr>
        <w:top w:val="none" w:sz="0" w:space="0" w:color="auto"/>
        <w:left w:val="none" w:sz="0" w:space="0" w:color="auto"/>
        <w:bottom w:val="none" w:sz="0" w:space="0" w:color="auto"/>
        <w:right w:val="none" w:sz="0" w:space="0" w:color="auto"/>
      </w:divBdr>
    </w:div>
    <w:div w:id="597443571">
      <w:bodyDiv w:val="1"/>
      <w:marLeft w:val="0"/>
      <w:marRight w:val="0"/>
      <w:marTop w:val="0"/>
      <w:marBottom w:val="0"/>
      <w:divBdr>
        <w:top w:val="none" w:sz="0" w:space="0" w:color="auto"/>
        <w:left w:val="none" w:sz="0" w:space="0" w:color="auto"/>
        <w:bottom w:val="none" w:sz="0" w:space="0" w:color="auto"/>
        <w:right w:val="none" w:sz="0" w:space="0" w:color="auto"/>
      </w:divBdr>
    </w:div>
    <w:div w:id="600723821">
      <w:bodyDiv w:val="1"/>
      <w:marLeft w:val="0"/>
      <w:marRight w:val="0"/>
      <w:marTop w:val="0"/>
      <w:marBottom w:val="0"/>
      <w:divBdr>
        <w:top w:val="none" w:sz="0" w:space="0" w:color="auto"/>
        <w:left w:val="none" w:sz="0" w:space="0" w:color="auto"/>
        <w:bottom w:val="none" w:sz="0" w:space="0" w:color="auto"/>
        <w:right w:val="none" w:sz="0" w:space="0" w:color="auto"/>
      </w:divBdr>
    </w:div>
    <w:div w:id="602693559">
      <w:bodyDiv w:val="1"/>
      <w:marLeft w:val="0"/>
      <w:marRight w:val="0"/>
      <w:marTop w:val="0"/>
      <w:marBottom w:val="0"/>
      <w:divBdr>
        <w:top w:val="none" w:sz="0" w:space="0" w:color="auto"/>
        <w:left w:val="none" w:sz="0" w:space="0" w:color="auto"/>
        <w:bottom w:val="none" w:sz="0" w:space="0" w:color="auto"/>
        <w:right w:val="none" w:sz="0" w:space="0" w:color="auto"/>
      </w:divBdr>
    </w:div>
    <w:div w:id="609430935">
      <w:bodyDiv w:val="1"/>
      <w:marLeft w:val="0"/>
      <w:marRight w:val="0"/>
      <w:marTop w:val="0"/>
      <w:marBottom w:val="0"/>
      <w:divBdr>
        <w:top w:val="none" w:sz="0" w:space="0" w:color="auto"/>
        <w:left w:val="none" w:sz="0" w:space="0" w:color="auto"/>
        <w:bottom w:val="none" w:sz="0" w:space="0" w:color="auto"/>
        <w:right w:val="none" w:sz="0" w:space="0" w:color="auto"/>
      </w:divBdr>
    </w:div>
    <w:div w:id="611131012">
      <w:bodyDiv w:val="1"/>
      <w:marLeft w:val="0"/>
      <w:marRight w:val="0"/>
      <w:marTop w:val="0"/>
      <w:marBottom w:val="0"/>
      <w:divBdr>
        <w:top w:val="none" w:sz="0" w:space="0" w:color="auto"/>
        <w:left w:val="none" w:sz="0" w:space="0" w:color="auto"/>
        <w:bottom w:val="none" w:sz="0" w:space="0" w:color="auto"/>
        <w:right w:val="none" w:sz="0" w:space="0" w:color="auto"/>
      </w:divBdr>
    </w:div>
    <w:div w:id="612250480">
      <w:bodyDiv w:val="1"/>
      <w:marLeft w:val="0"/>
      <w:marRight w:val="0"/>
      <w:marTop w:val="0"/>
      <w:marBottom w:val="0"/>
      <w:divBdr>
        <w:top w:val="none" w:sz="0" w:space="0" w:color="auto"/>
        <w:left w:val="none" w:sz="0" w:space="0" w:color="auto"/>
        <w:bottom w:val="none" w:sz="0" w:space="0" w:color="auto"/>
        <w:right w:val="none" w:sz="0" w:space="0" w:color="auto"/>
      </w:divBdr>
    </w:div>
    <w:div w:id="613634842">
      <w:bodyDiv w:val="1"/>
      <w:marLeft w:val="0"/>
      <w:marRight w:val="0"/>
      <w:marTop w:val="0"/>
      <w:marBottom w:val="0"/>
      <w:divBdr>
        <w:top w:val="none" w:sz="0" w:space="0" w:color="auto"/>
        <w:left w:val="none" w:sz="0" w:space="0" w:color="auto"/>
        <w:bottom w:val="none" w:sz="0" w:space="0" w:color="auto"/>
        <w:right w:val="none" w:sz="0" w:space="0" w:color="auto"/>
      </w:divBdr>
    </w:div>
    <w:div w:id="616329622">
      <w:bodyDiv w:val="1"/>
      <w:marLeft w:val="0"/>
      <w:marRight w:val="0"/>
      <w:marTop w:val="0"/>
      <w:marBottom w:val="0"/>
      <w:divBdr>
        <w:top w:val="none" w:sz="0" w:space="0" w:color="auto"/>
        <w:left w:val="none" w:sz="0" w:space="0" w:color="auto"/>
        <w:bottom w:val="none" w:sz="0" w:space="0" w:color="auto"/>
        <w:right w:val="none" w:sz="0" w:space="0" w:color="auto"/>
      </w:divBdr>
    </w:div>
    <w:div w:id="617295815">
      <w:bodyDiv w:val="1"/>
      <w:marLeft w:val="0"/>
      <w:marRight w:val="0"/>
      <w:marTop w:val="0"/>
      <w:marBottom w:val="0"/>
      <w:divBdr>
        <w:top w:val="none" w:sz="0" w:space="0" w:color="auto"/>
        <w:left w:val="none" w:sz="0" w:space="0" w:color="auto"/>
        <w:bottom w:val="none" w:sz="0" w:space="0" w:color="auto"/>
        <w:right w:val="none" w:sz="0" w:space="0" w:color="auto"/>
      </w:divBdr>
    </w:div>
    <w:div w:id="622732400">
      <w:bodyDiv w:val="1"/>
      <w:marLeft w:val="0"/>
      <w:marRight w:val="0"/>
      <w:marTop w:val="0"/>
      <w:marBottom w:val="0"/>
      <w:divBdr>
        <w:top w:val="none" w:sz="0" w:space="0" w:color="auto"/>
        <w:left w:val="none" w:sz="0" w:space="0" w:color="auto"/>
        <w:bottom w:val="none" w:sz="0" w:space="0" w:color="auto"/>
        <w:right w:val="none" w:sz="0" w:space="0" w:color="auto"/>
      </w:divBdr>
    </w:div>
    <w:div w:id="623509782">
      <w:bodyDiv w:val="1"/>
      <w:marLeft w:val="0"/>
      <w:marRight w:val="0"/>
      <w:marTop w:val="0"/>
      <w:marBottom w:val="0"/>
      <w:divBdr>
        <w:top w:val="none" w:sz="0" w:space="0" w:color="auto"/>
        <w:left w:val="none" w:sz="0" w:space="0" w:color="auto"/>
        <w:bottom w:val="none" w:sz="0" w:space="0" w:color="auto"/>
        <w:right w:val="none" w:sz="0" w:space="0" w:color="auto"/>
      </w:divBdr>
    </w:div>
    <w:div w:id="630401332">
      <w:bodyDiv w:val="1"/>
      <w:marLeft w:val="0"/>
      <w:marRight w:val="0"/>
      <w:marTop w:val="0"/>
      <w:marBottom w:val="0"/>
      <w:divBdr>
        <w:top w:val="none" w:sz="0" w:space="0" w:color="auto"/>
        <w:left w:val="none" w:sz="0" w:space="0" w:color="auto"/>
        <w:bottom w:val="none" w:sz="0" w:space="0" w:color="auto"/>
        <w:right w:val="none" w:sz="0" w:space="0" w:color="auto"/>
      </w:divBdr>
    </w:div>
    <w:div w:id="631517241">
      <w:bodyDiv w:val="1"/>
      <w:marLeft w:val="0"/>
      <w:marRight w:val="0"/>
      <w:marTop w:val="0"/>
      <w:marBottom w:val="0"/>
      <w:divBdr>
        <w:top w:val="none" w:sz="0" w:space="0" w:color="auto"/>
        <w:left w:val="none" w:sz="0" w:space="0" w:color="auto"/>
        <w:bottom w:val="none" w:sz="0" w:space="0" w:color="auto"/>
        <w:right w:val="none" w:sz="0" w:space="0" w:color="auto"/>
      </w:divBdr>
    </w:div>
    <w:div w:id="633872442">
      <w:bodyDiv w:val="1"/>
      <w:marLeft w:val="0"/>
      <w:marRight w:val="0"/>
      <w:marTop w:val="0"/>
      <w:marBottom w:val="0"/>
      <w:divBdr>
        <w:top w:val="none" w:sz="0" w:space="0" w:color="auto"/>
        <w:left w:val="none" w:sz="0" w:space="0" w:color="auto"/>
        <w:bottom w:val="none" w:sz="0" w:space="0" w:color="auto"/>
        <w:right w:val="none" w:sz="0" w:space="0" w:color="auto"/>
      </w:divBdr>
    </w:div>
    <w:div w:id="642350401">
      <w:bodyDiv w:val="1"/>
      <w:marLeft w:val="0"/>
      <w:marRight w:val="0"/>
      <w:marTop w:val="0"/>
      <w:marBottom w:val="0"/>
      <w:divBdr>
        <w:top w:val="none" w:sz="0" w:space="0" w:color="auto"/>
        <w:left w:val="none" w:sz="0" w:space="0" w:color="auto"/>
        <w:bottom w:val="none" w:sz="0" w:space="0" w:color="auto"/>
        <w:right w:val="none" w:sz="0" w:space="0" w:color="auto"/>
      </w:divBdr>
    </w:div>
    <w:div w:id="645858782">
      <w:bodyDiv w:val="1"/>
      <w:marLeft w:val="0"/>
      <w:marRight w:val="0"/>
      <w:marTop w:val="0"/>
      <w:marBottom w:val="0"/>
      <w:divBdr>
        <w:top w:val="none" w:sz="0" w:space="0" w:color="auto"/>
        <w:left w:val="none" w:sz="0" w:space="0" w:color="auto"/>
        <w:bottom w:val="none" w:sz="0" w:space="0" w:color="auto"/>
        <w:right w:val="none" w:sz="0" w:space="0" w:color="auto"/>
      </w:divBdr>
    </w:div>
    <w:div w:id="660693385">
      <w:bodyDiv w:val="1"/>
      <w:marLeft w:val="0"/>
      <w:marRight w:val="0"/>
      <w:marTop w:val="0"/>
      <w:marBottom w:val="0"/>
      <w:divBdr>
        <w:top w:val="none" w:sz="0" w:space="0" w:color="auto"/>
        <w:left w:val="none" w:sz="0" w:space="0" w:color="auto"/>
        <w:bottom w:val="none" w:sz="0" w:space="0" w:color="auto"/>
        <w:right w:val="none" w:sz="0" w:space="0" w:color="auto"/>
      </w:divBdr>
    </w:div>
    <w:div w:id="663776887">
      <w:bodyDiv w:val="1"/>
      <w:marLeft w:val="0"/>
      <w:marRight w:val="0"/>
      <w:marTop w:val="0"/>
      <w:marBottom w:val="0"/>
      <w:divBdr>
        <w:top w:val="none" w:sz="0" w:space="0" w:color="auto"/>
        <w:left w:val="none" w:sz="0" w:space="0" w:color="auto"/>
        <w:bottom w:val="none" w:sz="0" w:space="0" w:color="auto"/>
        <w:right w:val="none" w:sz="0" w:space="0" w:color="auto"/>
      </w:divBdr>
    </w:div>
    <w:div w:id="668871890">
      <w:bodyDiv w:val="1"/>
      <w:marLeft w:val="0"/>
      <w:marRight w:val="0"/>
      <w:marTop w:val="0"/>
      <w:marBottom w:val="0"/>
      <w:divBdr>
        <w:top w:val="none" w:sz="0" w:space="0" w:color="auto"/>
        <w:left w:val="none" w:sz="0" w:space="0" w:color="auto"/>
        <w:bottom w:val="none" w:sz="0" w:space="0" w:color="auto"/>
        <w:right w:val="none" w:sz="0" w:space="0" w:color="auto"/>
      </w:divBdr>
    </w:div>
    <w:div w:id="671375867">
      <w:bodyDiv w:val="1"/>
      <w:marLeft w:val="0"/>
      <w:marRight w:val="0"/>
      <w:marTop w:val="0"/>
      <w:marBottom w:val="0"/>
      <w:divBdr>
        <w:top w:val="none" w:sz="0" w:space="0" w:color="auto"/>
        <w:left w:val="none" w:sz="0" w:space="0" w:color="auto"/>
        <w:bottom w:val="none" w:sz="0" w:space="0" w:color="auto"/>
        <w:right w:val="none" w:sz="0" w:space="0" w:color="auto"/>
      </w:divBdr>
    </w:div>
    <w:div w:id="677193268">
      <w:bodyDiv w:val="1"/>
      <w:marLeft w:val="0"/>
      <w:marRight w:val="0"/>
      <w:marTop w:val="0"/>
      <w:marBottom w:val="0"/>
      <w:divBdr>
        <w:top w:val="none" w:sz="0" w:space="0" w:color="auto"/>
        <w:left w:val="none" w:sz="0" w:space="0" w:color="auto"/>
        <w:bottom w:val="none" w:sz="0" w:space="0" w:color="auto"/>
        <w:right w:val="none" w:sz="0" w:space="0" w:color="auto"/>
      </w:divBdr>
    </w:div>
    <w:div w:id="687634705">
      <w:bodyDiv w:val="1"/>
      <w:marLeft w:val="0"/>
      <w:marRight w:val="0"/>
      <w:marTop w:val="0"/>
      <w:marBottom w:val="0"/>
      <w:divBdr>
        <w:top w:val="none" w:sz="0" w:space="0" w:color="auto"/>
        <w:left w:val="none" w:sz="0" w:space="0" w:color="auto"/>
        <w:bottom w:val="none" w:sz="0" w:space="0" w:color="auto"/>
        <w:right w:val="none" w:sz="0" w:space="0" w:color="auto"/>
      </w:divBdr>
    </w:div>
    <w:div w:id="693575391">
      <w:bodyDiv w:val="1"/>
      <w:marLeft w:val="0"/>
      <w:marRight w:val="0"/>
      <w:marTop w:val="0"/>
      <w:marBottom w:val="0"/>
      <w:divBdr>
        <w:top w:val="none" w:sz="0" w:space="0" w:color="auto"/>
        <w:left w:val="none" w:sz="0" w:space="0" w:color="auto"/>
        <w:bottom w:val="none" w:sz="0" w:space="0" w:color="auto"/>
        <w:right w:val="none" w:sz="0" w:space="0" w:color="auto"/>
      </w:divBdr>
    </w:div>
    <w:div w:id="694815099">
      <w:bodyDiv w:val="1"/>
      <w:marLeft w:val="0"/>
      <w:marRight w:val="0"/>
      <w:marTop w:val="0"/>
      <w:marBottom w:val="0"/>
      <w:divBdr>
        <w:top w:val="none" w:sz="0" w:space="0" w:color="auto"/>
        <w:left w:val="none" w:sz="0" w:space="0" w:color="auto"/>
        <w:bottom w:val="none" w:sz="0" w:space="0" w:color="auto"/>
        <w:right w:val="none" w:sz="0" w:space="0" w:color="auto"/>
      </w:divBdr>
    </w:div>
    <w:div w:id="696397277">
      <w:bodyDiv w:val="1"/>
      <w:marLeft w:val="0"/>
      <w:marRight w:val="0"/>
      <w:marTop w:val="0"/>
      <w:marBottom w:val="0"/>
      <w:divBdr>
        <w:top w:val="none" w:sz="0" w:space="0" w:color="auto"/>
        <w:left w:val="none" w:sz="0" w:space="0" w:color="auto"/>
        <w:bottom w:val="none" w:sz="0" w:space="0" w:color="auto"/>
        <w:right w:val="none" w:sz="0" w:space="0" w:color="auto"/>
      </w:divBdr>
    </w:div>
    <w:div w:id="700327883">
      <w:bodyDiv w:val="1"/>
      <w:marLeft w:val="0"/>
      <w:marRight w:val="0"/>
      <w:marTop w:val="0"/>
      <w:marBottom w:val="0"/>
      <w:divBdr>
        <w:top w:val="none" w:sz="0" w:space="0" w:color="auto"/>
        <w:left w:val="none" w:sz="0" w:space="0" w:color="auto"/>
        <w:bottom w:val="none" w:sz="0" w:space="0" w:color="auto"/>
        <w:right w:val="none" w:sz="0" w:space="0" w:color="auto"/>
      </w:divBdr>
    </w:div>
    <w:div w:id="707486529">
      <w:bodyDiv w:val="1"/>
      <w:marLeft w:val="0"/>
      <w:marRight w:val="0"/>
      <w:marTop w:val="0"/>
      <w:marBottom w:val="0"/>
      <w:divBdr>
        <w:top w:val="none" w:sz="0" w:space="0" w:color="auto"/>
        <w:left w:val="none" w:sz="0" w:space="0" w:color="auto"/>
        <w:bottom w:val="none" w:sz="0" w:space="0" w:color="auto"/>
        <w:right w:val="none" w:sz="0" w:space="0" w:color="auto"/>
      </w:divBdr>
    </w:div>
    <w:div w:id="710614119">
      <w:bodyDiv w:val="1"/>
      <w:marLeft w:val="0"/>
      <w:marRight w:val="0"/>
      <w:marTop w:val="0"/>
      <w:marBottom w:val="0"/>
      <w:divBdr>
        <w:top w:val="none" w:sz="0" w:space="0" w:color="auto"/>
        <w:left w:val="none" w:sz="0" w:space="0" w:color="auto"/>
        <w:bottom w:val="none" w:sz="0" w:space="0" w:color="auto"/>
        <w:right w:val="none" w:sz="0" w:space="0" w:color="auto"/>
      </w:divBdr>
    </w:div>
    <w:div w:id="711540978">
      <w:bodyDiv w:val="1"/>
      <w:marLeft w:val="0"/>
      <w:marRight w:val="0"/>
      <w:marTop w:val="0"/>
      <w:marBottom w:val="0"/>
      <w:divBdr>
        <w:top w:val="none" w:sz="0" w:space="0" w:color="auto"/>
        <w:left w:val="none" w:sz="0" w:space="0" w:color="auto"/>
        <w:bottom w:val="none" w:sz="0" w:space="0" w:color="auto"/>
        <w:right w:val="none" w:sz="0" w:space="0" w:color="auto"/>
      </w:divBdr>
    </w:div>
    <w:div w:id="724765166">
      <w:bodyDiv w:val="1"/>
      <w:marLeft w:val="0"/>
      <w:marRight w:val="0"/>
      <w:marTop w:val="0"/>
      <w:marBottom w:val="0"/>
      <w:divBdr>
        <w:top w:val="none" w:sz="0" w:space="0" w:color="auto"/>
        <w:left w:val="none" w:sz="0" w:space="0" w:color="auto"/>
        <w:bottom w:val="none" w:sz="0" w:space="0" w:color="auto"/>
        <w:right w:val="none" w:sz="0" w:space="0" w:color="auto"/>
      </w:divBdr>
    </w:div>
    <w:div w:id="730731496">
      <w:bodyDiv w:val="1"/>
      <w:marLeft w:val="0"/>
      <w:marRight w:val="0"/>
      <w:marTop w:val="0"/>
      <w:marBottom w:val="0"/>
      <w:divBdr>
        <w:top w:val="none" w:sz="0" w:space="0" w:color="auto"/>
        <w:left w:val="none" w:sz="0" w:space="0" w:color="auto"/>
        <w:bottom w:val="none" w:sz="0" w:space="0" w:color="auto"/>
        <w:right w:val="none" w:sz="0" w:space="0" w:color="auto"/>
      </w:divBdr>
    </w:div>
    <w:div w:id="735737495">
      <w:bodyDiv w:val="1"/>
      <w:marLeft w:val="0"/>
      <w:marRight w:val="0"/>
      <w:marTop w:val="0"/>
      <w:marBottom w:val="0"/>
      <w:divBdr>
        <w:top w:val="none" w:sz="0" w:space="0" w:color="auto"/>
        <w:left w:val="none" w:sz="0" w:space="0" w:color="auto"/>
        <w:bottom w:val="none" w:sz="0" w:space="0" w:color="auto"/>
        <w:right w:val="none" w:sz="0" w:space="0" w:color="auto"/>
      </w:divBdr>
    </w:div>
    <w:div w:id="738283573">
      <w:bodyDiv w:val="1"/>
      <w:marLeft w:val="0"/>
      <w:marRight w:val="0"/>
      <w:marTop w:val="0"/>
      <w:marBottom w:val="0"/>
      <w:divBdr>
        <w:top w:val="none" w:sz="0" w:space="0" w:color="auto"/>
        <w:left w:val="none" w:sz="0" w:space="0" w:color="auto"/>
        <w:bottom w:val="none" w:sz="0" w:space="0" w:color="auto"/>
        <w:right w:val="none" w:sz="0" w:space="0" w:color="auto"/>
      </w:divBdr>
    </w:div>
    <w:div w:id="740519680">
      <w:bodyDiv w:val="1"/>
      <w:marLeft w:val="0"/>
      <w:marRight w:val="0"/>
      <w:marTop w:val="0"/>
      <w:marBottom w:val="0"/>
      <w:divBdr>
        <w:top w:val="none" w:sz="0" w:space="0" w:color="auto"/>
        <w:left w:val="none" w:sz="0" w:space="0" w:color="auto"/>
        <w:bottom w:val="none" w:sz="0" w:space="0" w:color="auto"/>
        <w:right w:val="none" w:sz="0" w:space="0" w:color="auto"/>
      </w:divBdr>
    </w:div>
    <w:div w:id="741637527">
      <w:bodyDiv w:val="1"/>
      <w:marLeft w:val="0"/>
      <w:marRight w:val="0"/>
      <w:marTop w:val="0"/>
      <w:marBottom w:val="0"/>
      <w:divBdr>
        <w:top w:val="none" w:sz="0" w:space="0" w:color="auto"/>
        <w:left w:val="none" w:sz="0" w:space="0" w:color="auto"/>
        <w:bottom w:val="none" w:sz="0" w:space="0" w:color="auto"/>
        <w:right w:val="none" w:sz="0" w:space="0" w:color="auto"/>
      </w:divBdr>
    </w:div>
    <w:div w:id="742066166">
      <w:bodyDiv w:val="1"/>
      <w:marLeft w:val="0"/>
      <w:marRight w:val="0"/>
      <w:marTop w:val="0"/>
      <w:marBottom w:val="0"/>
      <w:divBdr>
        <w:top w:val="none" w:sz="0" w:space="0" w:color="auto"/>
        <w:left w:val="none" w:sz="0" w:space="0" w:color="auto"/>
        <w:bottom w:val="none" w:sz="0" w:space="0" w:color="auto"/>
        <w:right w:val="none" w:sz="0" w:space="0" w:color="auto"/>
      </w:divBdr>
    </w:div>
    <w:div w:id="742147706">
      <w:bodyDiv w:val="1"/>
      <w:marLeft w:val="0"/>
      <w:marRight w:val="0"/>
      <w:marTop w:val="0"/>
      <w:marBottom w:val="0"/>
      <w:divBdr>
        <w:top w:val="none" w:sz="0" w:space="0" w:color="auto"/>
        <w:left w:val="none" w:sz="0" w:space="0" w:color="auto"/>
        <w:bottom w:val="none" w:sz="0" w:space="0" w:color="auto"/>
        <w:right w:val="none" w:sz="0" w:space="0" w:color="auto"/>
      </w:divBdr>
    </w:div>
    <w:div w:id="743843749">
      <w:bodyDiv w:val="1"/>
      <w:marLeft w:val="0"/>
      <w:marRight w:val="0"/>
      <w:marTop w:val="0"/>
      <w:marBottom w:val="0"/>
      <w:divBdr>
        <w:top w:val="none" w:sz="0" w:space="0" w:color="auto"/>
        <w:left w:val="none" w:sz="0" w:space="0" w:color="auto"/>
        <w:bottom w:val="none" w:sz="0" w:space="0" w:color="auto"/>
        <w:right w:val="none" w:sz="0" w:space="0" w:color="auto"/>
      </w:divBdr>
    </w:div>
    <w:div w:id="743911092">
      <w:bodyDiv w:val="1"/>
      <w:marLeft w:val="0"/>
      <w:marRight w:val="0"/>
      <w:marTop w:val="0"/>
      <w:marBottom w:val="0"/>
      <w:divBdr>
        <w:top w:val="none" w:sz="0" w:space="0" w:color="auto"/>
        <w:left w:val="none" w:sz="0" w:space="0" w:color="auto"/>
        <w:bottom w:val="none" w:sz="0" w:space="0" w:color="auto"/>
        <w:right w:val="none" w:sz="0" w:space="0" w:color="auto"/>
      </w:divBdr>
    </w:div>
    <w:div w:id="747381706">
      <w:bodyDiv w:val="1"/>
      <w:marLeft w:val="0"/>
      <w:marRight w:val="0"/>
      <w:marTop w:val="0"/>
      <w:marBottom w:val="0"/>
      <w:divBdr>
        <w:top w:val="none" w:sz="0" w:space="0" w:color="auto"/>
        <w:left w:val="none" w:sz="0" w:space="0" w:color="auto"/>
        <w:bottom w:val="none" w:sz="0" w:space="0" w:color="auto"/>
        <w:right w:val="none" w:sz="0" w:space="0" w:color="auto"/>
      </w:divBdr>
    </w:div>
    <w:div w:id="749041501">
      <w:bodyDiv w:val="1"/>
      <w:marLeft w:val="0"/>
      <w:marRight w:val="0"/>
      <w:marTop w:val="0"/>
      <w:marBottom w:val="0"/>
      <w:divBdr>
        <w:top w:val="none" w:sz="0" w:space="0" w:color="auto"/>
        <w:left w:val="none" w:sz="0" w:space="0" w:color="auto"/>
        <w:bottom w:val="none" w:sz="0" w:space="0" w:color="auto"/>
        <w:right w:val="none" w:sz="0" w:space="0" w:color="auto"/>
      </w:divBdr>
      <w:divsChild>
        <w:div w:id="2063601179">
          <w:marLeft w:val="480"/>
          <w:marRight w:val="0"/>
          <w:marTop w:val="0"/>
          <w:marBottom w:val="0"/>
          <w:divBdr>
            <w:top w:val="none" w:sz="0" w:space="0" w:color="auto"/>
            <w:left w:val="none" w:sz="0" w:space="0" w:color="auto"/>
            <w:bottom w:val="none" w:sz="0" w:space="0" w:color="auto"/>
            <w:right w:val="none" w:sz="0" w:space="0" w:color="auto"/>
          </w:divBdr>
        </w:div>
      </w:divsChild>
    </w:div>
    <w:div w:id="749691967">
      <w:bodyDiv w:val="1"/>
      <w:marLeft w:val="0"/>
      <w:marRight w:val="0"/>
      <w:marTop w:val="0"/>
      <w:marBottom w:val="0"/>
      <w:divBdr>
        <w:top w:val="none" w:sz="0" w:space="0" w:color="auto"/>
        <w:left w:val="none" w:sz="0" w:space="0" w:color="auto"/>
        <w:bottom w:val="none" w:sz="0" w:space="0" w:color="auto"/>
        <w:right w:val="none" w:sz="0" w:space="0" w:color="auto"/>
      </w:divBdr>
    </w:div>
    <w:div w:id="750469228">
      <w:bodyDiv w:val="1"/>
      <w:marLeft w:val="0"/>
      <w:marRight w:val="0"/>
      <w:marTop w:val="0"/>
      <w:marBottom w:val="0"/>
      <w:divBdr>
        <w:top w:val="none" w:sz="0" w:space="0" w:color="auto"/>
        <w:left w:val="none" w:sz="0" w:space="0" w:color="auto"/>
        <w:bottom w:val="none" w:sz="0" w:space="0" w:color="auto"/>
        <w:right w:val="none" w:sz="0" w:space="0" w:color="auto"/>
      </w:divBdr>
      <w:divsChild>
        <w:div w:id="1845591367">
          <w:marLeft w:val="480"/>
          <w:marRight w:val="0"/>
          <w:marTop w:val="0"/>
          <w:marBottom w:val="0"/>
          <w:divBdr>
            <w:top w:val="none" w:sz="0" w:space="0" w:color="auto"/>
            <w:left w:val="none" w:sz="0" w:space="0" w:color="auto"/>
            <w:bottom w:val="none" w:sz="0" w:space="0" w:color="auto"/>
            <w:right w:val="none" w:sz="0" w:space="0" w:color="auto"/>
          </w:divBdr>
        </w:div>
      </w:divsChild>
    </w:div>
    <w:div w:id="754401122">
      <w:bodyDiv w:val="1"/>
      <w:marLeft w:val="0"/>
      <w:marRight w:val="0"/>
      <w:marTop w:val="0"/>
      <w:marBottom w:val="0"/>
      <w:divBdr>
        <w:top w:val="none" w:sz="0" w:space="0" w:color="auto"/>
        <w:left w:val="none" w:sz="0" w:space="0" w:color="auto"/>
        <w:bottom w:val="none" w:sz="0" w:space="0" w:color="auto"/>
        <w:right w:val="none" w:sz="0" w:space="0" w:color="auto"/>
      </w:divBdr>
    </w:div>
    <w:div w:id="755244458">
      <w:bodyDiv w:val="1"/>
      <w:marLeft w:val="0"/>
      <w:marRight w:val="0"/>
      <w:marTop w:val="0"/>
      <w:marBottom w:val="0"/>
      <w:divBdr>
        <w:top w:val="none" w:sz="0" w:space="0" w:color="auto"/>
        <w:left w:val="none" w:sz="0" w:space="0" w:color="auto"/>
        <w:bottom w:val="none" w:sz="0" w:space="0" w:color="auto"/>
        <w:right w:val="none" w:sz="0" w:space="0" w:color="auto"/>
      </w:divBdr>
    </w:div>
    <w:div w:id="755515717">
      <w:bodyDiv w:val="1"/>
      <w:marLeft w:val="0"/>
      <w:marRight w:val="0"/>
      <w:marTop w:val="0"/>
      <w:marBottom w:val="0"/>
      <w:divBdr>
        <w:top w:val="none" w:sz="0" w:space="0" w:color="auto"/>
        <w:left w:val="none" w:sz="0" w:space="0" w:color="auto"/>
        <w:bottom w:val="none" w:sz="0" w:space="0" w:color="auto"/>
        <w:right w:val="none" w:sz="0" w:space="0" w:color="auto"/>
      </w:divBdr>
    </w:div>
    <w:div w:id="761679564">
      <w:bodyDiv w:val="1"/>
      <w:marLeft w:val="0"/>
      <w:marRight w:val="0"/>
      <w:marTop w:val="0"/>
      <w:marBottom w:val="0"/>
      <w:divBdr>
        <w:top w:val="none" w:sz="0" w:space="0" w:color="auto"/>
        <w:left w:val="none" w:sz="0" w:space="0" w:color="auto"/>
        <w:bottom w:val="none" w:sz="0" w:space="0" w:color="auto"/>
        <w:right w:val="none" w:sz="0" w:space="0" w:color="auto"/>
      </w:divBdr>
    </w:div>
    <w:div w:id="762454612">
      <w:bodyDiv w:val="1"/>
      <w:marLeft w:val="0"/>
      <w:marRight w:val="0"/>
      <w:marTop w:val="0"/>
      <w:marBottom w:val="0"/>
      <w:divBdr>
        <w:top w:val="none" w:sz="0" w:space="0" w:color="auto"/>
        <w:left w:val="none" w:sz="0" w:space="0" w:color="auto"/>
        <w:bottom w:val="none" w:sz="0" w:space="0" w:color="auto"/>
        <w:right w:val="none" w:sz="0" w:space="0" w:color="auto"/>
      </w:divBdr>
    </w:div>
    <w:div w:id="766389233">
      <w:bodyDiv w:val="1"/>
      <w:marLeft w:val="0"/>
      <w:marRight w:val="0"/>
      <w:marTop w:val="0"/>
      <w:marBottom w:val="0"/>
      <w:divBdr>
        <w:top w:val="none" w:sz="0" w:space="0" w:color="auto"/>
        <w:left w:val="none" w:sz="0" w:space="0" w:color="auto"/>
        <w:bottom w:val="none" w:sz="0" w:space="0" w:color="auto"/>
        <w:right w:val="none" w:sz="0" w:space="0" w:color="auto"/>
      </w:divBdr>
    </w:div>
    <w:div w:id="768624251">
      <w:bodyDiv w:val="1"/>
      <w:marLeft w:val="0"/>
      <w:marRight w:val="0"/>
      <w:marTop w:val="0"/>
      <w:marBottom w:val="0"/>
      <w:divBdr>
        <w:top w:val="none" w:sz="0" w:space="0" w:color="auto"/>
        <w:left w:val="none" w:sz="0" w:space="0" w:color="auto"/>
        <w:bottom w:val="none" w:sz="0" w:space="0" w:color="auto"/>
        <w:right w:val="none" w:sz="0" w:space="0" w:color="auto"/>
      </w:divBdr>
    </w:div>
    <w:div w:id="769014178">
      <w:bodyDiv w:val="1"/>
      <w:marLeft w:val="0"/>
      <w:marRight w:val="0"/>
      <w:marTop w:val="0"/>
      <w:marBottom w:val="0"/>
      <w:divBdr>
        <w:top w:val="none" w:sz="0" w:space="0" w:color="auto"/>
        <w:left w:val="none" w:sz="0" w:space="0" w:color="auto"/>
        <w:bottom w:val="none" w:sz="0" w:space="0" w:color="auto"/>
        <w:right w:val="none" w:sz="0" w:space="0" w:color="auto"/>
      </w:divBdr>
    </w:div>
    <w:div w:id="775826432">
      <w:bodyDiv w:val="1"/>
      <w:marLeft w:val="0"/>
      <w:marRight w:val="0"/>
      <w:marTop w:val="0"/>
      <w:marBottom w:val="0"/>
      <w:divBdr>
        <w:top w:val="none" w:sz="0" w:space="0" w:color="auto"/>
        <w:left w:val="none" w:sz="0" w:space="0" w:color="auto"/>
        <w:bottom w:val="none" w:sz="0" w:space="0" w:color="auto"/>
        <w:right w:val="none" w:sz="0" w:space="0" w:color="auto"/>
      </w:divBdr>
    </w:div>
    <w:div w:id="777068886">
      <w:bodyDiv w:val="1"/>
      <w:marLeft w:val="0"/>
      <w:marRight w:val="0"/>
      <w:marTop w:val="0"/>
      <w:marBottom w:val="0"/>
      <w:divBdr>
        <w:top w:val="none" w:sz="0" w:space="0" w:color="auto"/>
        <w:left w:val="none" w:sz="0" w:space="0" w:color="auto"/>
        <w:bottom w:val="none" w:sz="0" w:space="0" w:color="auto"/>
        <w:right w:val="none" w:sz="0" w:space="0" w:color="auto"/>
      </w:divBdr>
    </w:div>
    <w:div w:id="782001137">
      <w:bodyDiv w:val="1"/>
      <w:marLeft w:val="0"/>
      <w:marRight w:val="0"/>
      <w:marTop w:val="0"/>
      <w:marBottom w:val="0"/>
      <w:divBdr>
        <w:top w:val="none" w:sz="0" w:space="0" w:color="auto"/>
        <w:left w:val="none" w:sz="0" w:space="0" w:color="auto"/>
        <w:bottom w:val="none" w:sz="0" w:space="0" w:color="auto"/>
        <w:right w:val="none" w:sz="0" w:space="0" w:color="auto"/>
      </w:divBdr>
    </w:div>
    <w:div w:id="782654907">
      <w:bodyDiv w:val="1"/>
      <w:marLeft w:val="0"/>
      <w:marRight w:val="0"/>
      <w:marTop w:val="0"/>
      <w:marBottom w:val="0"/>
      <w:divBdr>
        <w:top w:val="none" w:sz="0" w:space="0" w:color="auto"/>
        <w:left w:val="none" w:sz="0" w:space="0" w:color="auto"/>
        <w:bottom w:val="none" w:sz="0" w:space="0" w:color="auto"/>
        <w:right w:val="none" w:sz="0" w:space="0" w:color="auto"/>
      </w:divBdr>
    </w:div>
    <w:div w:id="784276248">
      <w:bodyDiv w:val="1"/>
      <w:marLeft w:val="0"/>
      <w:marRight w:val="0"/>
      <w:marTop w:val="0"/>
      <w:marBottom w:val="0"/>
      <w:divBdr>
        <w:top w:val="none" w:sz="0" w:space="0" w:color="auto"/>
        <w:left w:val="none" w:sz="0" w:space="0" w:color="auto"/>
        <w:bottom w:val="none" w:sz="0" w:space="0" w:color="auto"/>
        <w:right w:val="none" w:sz="0" w:space="0" w:color="auto"/>
      </w:divBdr>
    </w:div>
    <w:div w:id="793794825">
      <w:bodyDiv w:val="1"/>
      <w:marLeft w:val="0"/>
      <w:marRight w:val="0"/>
      <w:marTop w:val="0"/>
      <w:marBottom w:val="0"/>
      <w:divBdr>
        <w:top w:val="none" w:sz="0" w:space="0" w:color="auto"/>
        <w:left w:val="none" w:sz="0" w:space="0" w:color="auto"/>
        <w:bottom w:val="none" w:sz="0" w:space="0" w:color="auto"/>
        <w:right w:val="none" w:sz="0" w:space="0" w:color="auto"/>
      </w:divBdr>
    </w:div>
    <w:div w:id="793909978">
      <w:bodyDiv w:val="1"/>
      <w:marLeft w:val="0"/>
      <w:marRight w:val="0"/>
      <w:marTop w:val="0"/>
      <w:marBottom w:val="0"/>
      <w:divBdr>
        <w:top w:val="none" w:sz="0" w:space="0" w:color="auto"/>
        <w:left w:val="none" w:sz="0" w:space="0" w:color="auto"/>
        <w:bottom w:val="none" w:sz="0" w:space="0" w:color="auto"/>
        <w:right w:val="none" w:sz="0" w:space="0" w:color="auto"/>
      </w:divBdr>
    </w:div>
    <w:div w:id="810251120">
      <w:bodyDiv w:val="1"/>
      <w:marLeft w:val="0"/>
      <w:marRight w:val="0"/>
      <w:marTop w:val="0"/>
      <w:marBottom w:val="0"/>
      <w:divBdr>
        <w:top w:val="none" w:sz="0" w:space="0" w:color="auto"/>
        <w:left w:val="none" w:sz="0" w:space="0" w:color="auto"/>
        <w:bottom w:val="none" w:sz="0" w:space="0" w:color="auto"/>
        <w:right w:val="none" w:sz="0" w:space="0" w:color="auto"/>
      </w:divBdr>
    </w:div>
    <w:div w:id="814446350">
      <w:bodyDiv w:val="1"/>
      <w:marLeft w:val="0"/>
      <w:marRight w:val="0"/>
      <w:marTop w:val="0"/>
      <w:marBottom w:val="0"/>
      <w:divBdr>
        <w:top w:val="none" w:sz="0" w:space="0" w:color="auto"/>
        <w:left w:val="none" w:sz="0" w:space="0" w:color="auto"/>
        <w:bottom w:val="none" w:sz="0" w:space="0" w:color="auto"/>
        <w:right w:val="none" w:sz="0" w:space="0" w:color="auto"/>
      </w:divBdr>
    </w:div>
    <w:div w:id="816150109">
      <w:bodyDiv w:val="1"/>
      <w:marLeft w:val="0"/>
      <w:marRight w:val="0"/>
      <w:marTop w:val="0"/>
      <w:marBottom w:val="0"/>
      <w:divBdr>
        <w:top w:val="none" w:sz="0" w:space="0" w:color="auto"/>
        <w:left w:val="none" w:sz="0" w:space="0" w:color="auto"/>
        <w:bottom w:val="none" w:sz="0" w:space="0" w:color="auto"/>
        <w:right w:val="none" w:sz="0" w:space="0" w:color="auto"/>
      </w:divBdr>
    </w:div>
    <w:div w:id="817065668">
      <w:bodyDiv w:val="1"/>
      <w:marLeft w:val="0"/>
      <w:marRight w:val="0"/>
      <w:marTop w:val="0"/>
      <w:marBottom w:val="0"/>
      <w:divBdr>
        <w:top w:val="none" w:sz="0" w:space="0" w:color="auto"/>
        <w:left w:val="none" w:sz="0" w:space="0" w:color="auto"/>
        <w:bottom w:val="none" w:sz="0" w:space="0" w:color="auto"/>
        <w:right w:val="none" w:sz="0" w:space="0" w:color="auto"/>
      </w:divBdr>
    </w:div>
    <w:div w:id="820273350">
      <w:bodyDiv w:val="1"/>
      <w:marLeft w:val="0"/>
      <w:marRight w:val="0"/>
      <w:marTop w:val="0"/>
      <w:marBottom w:val="0"/>
      <w:divBdr>
        <w:top w:val="none" w:sz="0" w:space="0" w:color="auto"/>
        <w:left w:val="none" w:sz="0" w:space="0" w:color="auto"/>
        <w:bottom w:val="none" w:sz="0" w:space="0" w:color="auto"/>
        <w:right w:val="none" w:sz="0" w:space="0" w:color="auto"/>
      </w:divBdr>
    </w:div>
    <w:div w:id="820852756">
      <w:bodyDiv w:val="1"/>
      <w:marLeft w:val="0"/>
      <w:marRight w:val="0"/>
      <w:marTop w:val="0"/>
      <w:marBottom w:val="0"/>
      <w:divBdr>
        <w:top w:val="none" w:sz="0" w:space="0" w:color="auto"/>
        <w:left w:val="none" w:sz="0" w:space="0" w:color="auto"/>
        <w:bottom w:val="none" w:sz="0" w:space="0" w:color="auto"/>
        <w:right w:val="none" w:sz="0" w:space="0" w:color="auto"/>
      </w:divBdr>
    </w:div>
    <w:div w:id="821583935">
      <w:bodyDiv w:val="1"/>
      <w:marLeft w:val="0"/>
      <w:marRight w:val="0"/>
      <w:marTop w:val="0"/>
      <w:marBottom w:val="0"/>
      <w:divBdr>
        <w:top w:val="none" w:sz="0" w:space="0" w:color="auto"/>
        <w:left w:val="none" w:sz="0" w:space="0" w:color="auto"/>
        <w:bottom w:val="none" w:sz="0" w:space="0" w:color="auto"/>
        <w:right w:val="none" w:sz="0" w:space="0" w:color="auto"/>
      </w:divBdr>
    </w:div>
    <w:div w:id="822968175">
      <w:bodyDiv w:val="1"/>
      <w:marLeft w:val="0"/>
      <w:marRight w:val="0"/>
      <w:marTop w:val="0"/>
      <w:marBottom w:val="0"/>
      <w:divBdr>
        <w:top w:val="none" w:sz="0" w:space="0" w:color="auto"/>
        <w:left w:val="none" w:sz="0" w:space="0" w:color="auto"/>
        <w:bottom w:val="none" w:sz="0" w:space="0" w:color="auto"/>
        <w:right w:val="none" w:sz="0" w:space="0" w:color="auto"/>
      </w:divBdr>
    </w:div>
    <w:div w:id="827482012">
      <w:bodyDiv w:val="1"/>
      <w:marLeft w:val="0"/>
      <w:marRight w:val="0"/>
      <w:marTop w:val="0"/>
      <w:marBottom w:val="0"/>
      <w:divBdr>
        <w:top w:val="none" w:sz="0" w:space="0" w:color="auto"/>
        <w:left w:val="none" w:sz="0" w:space="0" w:color="auto"/>
        <w:bottom w:val="none" w:sz="0" w:space="0" w:color="auto"/>
        <w:right w:val="none" w:sz="0" w:space="0" w:color="auto"/>
      </w:divBdr>
    </w:div>
    <w:div w:id="827749900">
      <w:bodyDiv w:val="1"/>
      <w:marLeft w:val="0"/>
      <w:marRight w:val="0"/>
      <w:marTop w:val="0"/>
      <w:marBottom w:val="0"/>
      <w:divBdr>
        <w:top w:val="none" w:sz="0" w:space="0" w:color="auto"/>
        <w:left w:val="none" w:sz="0" w:space="0" w:color="auto"/>
        <w:bottom w:val="none" w:sz="0" w:space="0" w:color="auto"/>
        <w:right w:val="none" w:sz="0" w:space="0" w:color="auto"/>
      </w:divBdr>
    </w:div>
    <w:div w:id="828057258">
      <w:bodyDiv w:val="1"/>
      <w:marLeft w:val="0"/>
      <w:marRight w:val="0"/>
      <w:marTop w:val="0"/>
      <w:marBottom w:val="0"/>
      <w:divBdr>
        <w:top w:val="none" w:sz="0" w:space="0" w:color="auto"/>
        <w:left w:val="none" w:sz="0" w:space="0" w:color="auto"/>
        <w:bottom w:val="none" w:sz="0" w:space="0" w:color="auto"/>
        <w:right w:val="none" w:sz="0" w:space="0" w:color="auto"/>
      </w:divBdr>
    </w:div>
    <w:div w:id="828247870">
      <w:bodyDiv w:val="1"/>
      <w:marLeft w:val="0"/>
      <w:marRight w:val="0"/>
      <w:marTop w:val="0"/>
      <w:marBottom w:val="0"/>
      <w:divBdr>
        <w:top w:val="none" w:sz="0" w:space="0" w:color="auto"/>
        <w:left w:val="none" w:sz="0" w:space="0" w:color="auto"/>
        <w:bottom w:val="none" w:sz="0" w:space="0" w:color="auto"/>
        <w:right w:val="none" w:sz="0" w:space="0" w:color="auto"/>
      </w:divBdr>
    </w:div>
    <w:div w:id="830408974">
      <w:bodyDiv w:val="1"/>
      <w:marLeft w:val="0"/>
      <w:marRight w:val="0"/>
      <w:marTop w:val="0"/>
      <w:marBottom w:val="0"/>
      <w:divBdr>
        <w:top w:val="none" w:sz="0" w:space="0" w:color="auto"/>
        <w:left w:val="none" w:sz="0" w:space="0" w:color="auto"/>
        <w:bottom w:val="none" w:sz="0" w:space="0" w:color="auto"/>
        <w:right w:val="none" w:sz="0" w:space="0" w:color="auto"/>
      </w:divBdr>
    </w:div>
    <w:div w:id="831675272">
      <w:bodyDiv w:val="1"/>
      <w:marLeft w:val="0"/>
      <w:marRight w:val="0"/>
      <w:marTop w:val="0"/>
      <w:marBottom w:val="0"/>
      <w:divBdr>
        <w:top w:val="none" w:sz="0" w:space="0" w:color="auto"/>
        <w:left w:val="none" w:sz="0" w:space="0" w:color="auto"/>
        <w:bottom w:val="none" w:sz="0" w:space="0" w:color="auto"/>
        <w:right w:val="none" w:sz="0" w:space="0" w:color="auto"/>
      </w:divBdr>
    </w:div>
    <w:div w:id="834684271">
      <w:bodyDiv w:val="1"/>
      <w:marLeft w:val="0"/>
      <w:marRight w:val="0"/>
      <w:marTop w:val="0"/>
      <w:marBottom w:val="0"/>
      <w:divBdr>
        <w:top w:val="none" w:sz="0" w:space="0" w:color="auto"/>
        <w:left w:val="none" w:sz="0" w:space="0" w:color="auto"/>
        <w:bottom w:val="none" w:sz="0" w:space="0" w:color="auto"/>
        <w:right w:val="none" w:sz="0" w:space="0" w:color="auto"/>
      </w:divBdr>
    </w:div>
    <w:div w:id="840973611">
      <w:bodyDiv w:val="1"/>
      <w:marLeft w:val="0"/>
      <w:marRight w:val="0"/>
      <w:marTop w:val="0"/>
      <w:marBottom w:val="0"/>
      <w:divBdr>
        <w:top w:val="none" w:sz="0" w:space="0" w:color="auto"/>
        <w:left w:val="none" w:sz="0" w:space="0" w:color="auto"/>
        <w:bottom w:val="none" w:sz="0" w:space="0" w:color="auto"/>
        <w:right w:val="none" w:sz="0" w:space="0" w:color="auto"/>
      </w:divBdr>
    </w:div>
    <w:div w:id="842431258">
      <w:bodyDiv w:val="1"/>
      <w:marLeft w:val="0"/>
      <w:marRight w:val="0"/>
      <w:marTop w:val="0"/>
      <w:marBottom w:val="0"/>
      <w:divBdr>
        <w:top w:val="none" w:sz="0" w:space="0" w:color="auto"/>
        <w:left w:val="none" w:sz="0" w:space="0" w:color="auto"/>
        <w:bottom w:val="none" w:sz="0" w:space="0" w:color="auto"/>
        <w:right w:val="none" w:sz="0" w:space="0" w:color="auto"/>
      </w:divBdr>
    </w:div>
    <w:div w:id="843126261">
      <w:bodyDiv w:val="1"/>
      <w:marLeft w:val="0"/>
      <w:marRight w:val="0"/>
      <w:marTop w:val="0"/>
      <w:marBottom w:val="0"/>
      <w:divBdr>
        <w:top w:val="none" w:sz="0" w:space="0" w:color="auto"/>
        <w:left w:val="none" w:sz="0" w:space="0" w:color="auto"/>
        <w:bottom w:val="none" w:sz="0" w:space="0" w:color="auto"/>
        <w:right w:val="none" w:sz="0" w:space="0" w:color="auto"/>
      </w:divBdr>
    </w:div>
    <w:div w:id="844974061">
      <w:bodyDiv w:val="1"/>
      <w:marLeft w:val="0"/>
      <w:marRight w:val="0"/>
      <w:marTop w:val="0"/>
      <w:marBottom w:val="0"/>
      <w:divBdr>
        <w:top w:val="none" w:sz="0" w:space="0" w:color="auto"/>
        <w:left w:val="none" w:sz="0" w:space="0" w:color="auto"/>
        <w:bottom w:val="none" w:sz="0" w:space="0" w:color="auto"/>
        <w:right w:val="none" w:sz="0" w:space="0" w:color="auto"/>
      </w:divBdr>
    </w:div>
    <w:div w:id="848982913">
      <w:bodyDiv w:val="1"/>
      <w:marLeft w:val="0"/>
      <w:marRight w:val="0"/>
      <w:marTop w:val="0"/>
      <w:marBottom w:val="0"/>
      <w:divBdr>
        <w:top w:val="none" w:sz="0" w:space="0" w:color="auto"/>
        <w:left w:val="none" w:sz="0" w:space="0" w:color="auto"/>
        <w:bottom w:val="none" w:sz="0" w:space="0" w:color="auto"/>
        <w:right w:val="none" w:sz="0" w:space="0" w:color="auto"/>
      </w:divBdr>
    </w:div>
    <w:div w:id="850490138">
      <w:bodyDiv w:val="1"/>
      <w:marLeft w:val="0"/>
      <w:marRight w:val="0"/>
      <w:marTop w:val="0"/>
      <w:marBottom w:val="0"/>
      <w:divBdr>
        <w:top w:val="none" w:sz="0" w:space="0" w:color="auto"/>
        <w:left w:val="none" w:sz="0" w:space="0" w:color="auto"/>
        <w:bottom w:val="none" w:sz="0" w:space="0" w:color="auto"/>
        <w:right w:val="none" w:sz="0" w:space="0" w:color="auto"/>
      </w:divBdr>
    </w:div>
    <w:div w:id="851994966">
      <w:bodyDiv w:val="1"/>
      <w:marLeft w:val="0"/>
      <w:marRight w:val="0"/>
      <w:marTop w:val="0"/>
      <w:marBottom w:val="0"/>
      <w:divBdr>
        <w:top w:val="none" w:sz="0" w:space="0" w:color="auto"/>
        <w:left w:val="none" w:sz="0" w:space="0" w:color="auto"/>
        <w:bottom w:val="none" w:sz="0" w:space="0" w:color="auto"/>
        <w:right w:val="none" w:sz="0" w:space="0" w:color="auto"/>
      </w:divBdr>
    </w:div>
    <w:div w:id="855575392">
      <w:bodyDiv w:val="1"/>
      <w:marLeft w:val="0"/>
      <w:marRight w:val="0"/>
      <w:marTop w:val="0"/>
      <w:marBottom w:val="0"/>
      <w:divBdr>
        <w:top w:val="none" w:sz="0" w:space="0" w:color="auto"/>
        <w:left w:val="none" w:sz="0" w:space="0" w:color="auto"/>
        <w:bottom w:val="none" w:sz="0" w:space="0" w:color="auto"/>
        <w:right w:val="none" w:sz="0" w:space="0" w:color="auto"/>
      </w:divBdr>
    </w:div>
    <w:div w:id="857500171">
      <w:bodyDiv w:val="1"/>
      <w:marLeft w:val="0"/>
      <w:marRight w:val="0"/>
      <w:marTop w:val="0"/>
      <w:marBottom w:val="0"/>
      <w:divBdr>
        <w:top w:val="none" w:sz="0" w:space="0" w:color="auto"/>
        <w:left w:val="none" w:sz="0" w:space="0" w:color="auto"/>
        <w:bottom w:val="none" w:sz="0" w:space="0" w:color="auto"/>
        <w:right w:val="none" w:sz="0" w:space="0" w:color="auto"/>
      </w:divBdr>
    </w:div>
    <w:div w:id="868640507">
      <w:bodyDiv w:val="1"/>
      <w:marLeft w:val="0"/>
      <w:marRight w:val="0"/>
      <w:marTop w:val="0"/>
      <w:marBottom w:val="0"/>
      <w:divBdr>
        <w:top w:val="none" w:sz="0" w:space="0" w:color="auto"/>
        <w:left w:val="none" w:sz="0" w:space="0" w:color="auto"/>
        <w:bottom w:val="none" w:sz="0" w:space="0" w:color="auto"/>
        <w:right w:val="none" w:sz="0" w:space="0" w:color="auto"/>
      </w:divBdr>
    </w:div>
    <w:div w:id="869033422">
      <w:bodyDiv w:val="1"/>
      <w:marLeft w:val="0"/>
      <w:marRight w:val="0"/>
      <w:marTop w:val="0"/>
      <w:marBottom w:val="0"/>
      <w:divBdr>
        <w:top w:val="none" w:sz="0" w:space="0" w:color="auto"/>
        <w:left w:val="none" w:sz="0" w:space="0" w:color="auto"/>
        <w:bottom w:val="none" w:sz="0" w:space="0" w:color="auto"/>
        <w:right w:val="none" w:sz="0" w:space="0" w:color="auto"/>
      </w:divBdr>
    </w:div>
    <w:div w:id="872501692">
      <w:bodyDiv w:val="1"/>
      <w:marLeft w:val="0"/>
      <w:marRight w:val="0"/>
      <w:marTop w:val="0"/>
      <w:marBottom w:val="0"/>
      <w:divBdr>
        <w:top w:val="none" w:sz="0" w:space="0" w:color="auto"/>
        <w:left w:val="none" w:sz="0" w:space="0" w:color="auto"/>
        <w:bottom w:val="none" w:sz="0" w:space="0" w:color="auto"/>
        <w:right w:val="none" w:sz="0" w:space="0" w:color="auto"/>
      </w:divBdr>
    </w:div>
    <w:div w:id="876234862">
      <w:bodyDiv w:val="1"/>
      <w:marLeft w:val="0"/>
      <w:marRight w:val="0"/>
      <w:marTop w:val="0"/>
      <w:marBottom w:val="0"/>
      <w:divBdr>
        <w:top w:val="none" w:sz="0" w:space="0" w:color="auto"/>
        <w:left w:val="none" w:sz="0" w:space="0" w:color="auto"/>
        <w:bottom w:val="none" w:sz="0" w:space="0" w:color="auto"/>
        <w:right w:val="none" w:sz="0" w:space="0" w:color="auto"/>
      </w:divBdr>
    </w:div>
    <w:div w:id="879900610">
      <w:bodyDiv w:val="1"/>
      <w:marLeft w:val="0"/>
      <w:marRight w:val="0"/>
      <w:marTop w:val="0"/>
      <w:marBottom w:val="0"/>
      <w:divBdr>
        <w:top w:val="none" w:sz="0" w:space="0" w:color="auto"/>
        <w:left w:val="none" w:sz="0" w:space="0" w:color="auto"/>
        <w:bottom w:val="none" w:sz="0" w:space="0" w:color="auto"/>
        <w:right w:val="none" w:sz="0" w:space="0" w:color="auto"/>
      </w:divBdr>
      <w:divsChild>
        <w:div w:id="700009785">
          <w:marLeft w:val="480"/>
          <w:marRight w:val="0"/>
          <w:marTop w:val="0"/>
          <w:marBottom w:val="0"/>
          <w:divBdr>
            <w:top w:val="none" w:sz="0" w:space="0" w:color="auto"/>
            <w:left w:val="none" w:sz="0" w:space="0" w:color="auto"/>
            <w:bottom w:val="none" w:sz="0" w:space="0" w:color="auto"/>
            <w:right w:val="none" w:sz="0" w:space="0" w:color="auto"/>
          </w:divBdr>
        </w:div>
      </w:divsChild>
    </w:div>
    <w:div w:id="883908263">
      <w:bodyDiv w:val="1"/>
      <w:marLeft w:val="0"/>
      <w:marRight w:val="0"/>
      <w:marTop w:val="0"/>
      <w:marBottom w:val="0"/>
      <w:divBdr>
        <w:top w:val="none" w:sz="0" w:space="0" w:color="auto"/>
        <w:left w:val="none" w:sz="0" w:space="0" w:color="auto"/>
        <w:bottom w:val="none" w:sz="0" w:space="0" w:color="auto"/>
        <w:right w:val="none" w:sz="0" w:space="0" w:color="auto"/>
      </w:divBdr>
    </w:div>
    <w:div w:id="886529529">
      <w:bodyDiv w:val="1"/>
      <w:marLeft w:val="0"/>
      <w:marRight w:val="0"/>
      <w:marTop w:val="0"/>
      <w:marBottom w:val="0"/>
      <w:divBdr>
        <w:top w:val="none" w:sz="0" w:space="0" w:color="auto"/>
        <w:left w:val="none" w:sz="0" w:space="0" w:color="auto"/>
        <w:bottom w:val="none" w:sz="0" w:space="0" w:color="auto"/>
        <w:right w:val="none" w:sz="0" w:space="0" w:color="auto"/>
      </w:divBdr>
    </w:div>
    <w:div w:id="893545169">
      <w:bodyDiv w:val="1"/>
      <w:marLeft w:val="0"/>
      <w:marRight w:val="0"/>
      <w:marTop w:val="0"/>
      <w:marBottom w:val="0"/>
      <w:divBdr>
        <w:top w:val="none" w:sz="0" w:space="0" w:color="auto"/>
        <w:left w:val="none" w:sz="0" w:space="0" w:color="auto"/>
        <w:bottom w:val="none" w:sz="0" w:space="0" w:color="auto"/>
        <w:right w:val="none" w:sz="0" w:space="0" w:color="auto"/>
      </w:divBdr>
    </w:div>
    <w:div w:id="914901938">
      <w:bodyDiv w:val="1"/>
      <w:marLeft w:val="0"/>
      <w:marRight w:val="0"/>
      <w:marTop w:val="0"/>
      <w:marBottom w:val="0"/>
      <w:divBdr>
        <w:top w:val="none" w:sz="0" w:space="0" w:color="auto"/>
        <w:left w:val="none" w:sz="0" w:space="0" w:color="auto"/>
        <w:bottom w:val="none" w:sz="0" w:space="0" w:color="auto"/>
        <w:right w:val="none" w:sz="0" w:space="0" w:color="auto"/>
      </w:divBdr>
    </w:div>
    <w:div w:id="916016831">
      <w:bodyDiv w:val="1"/>
      <w:marLeft w:val="0"/>
      <w:marRight w:val="0"/>
      <w:marTop w:val="0"/>
      <w:marBottom w:val="0"/>
      <w:divBdr>
        <w:top w:val="none" w:sz="0" w:space="0" w:color="auto"/>
        <w:left w:val="none" w:sz="0" w:space="0" w:color="auto"/>
        <w:bottom w:val="none" w:sz="0" w:space="0" w:color="auto"/>
        <w:right w:val="none" w:sz="0" w:space="0" w:color="auto"/>
      </w:divBdr>
    </w:div>
    <w:div w:id="925113988">
      <w:bodyDiv w:val="1"/>
      <w:marLeft w:val="0"/>
      <w:marRight w:val="0"/>
      <w:marTop w:val="0"/>
      <w:marBottom w:val="0"/>
      <w:divBdr>
        <w:top w:val="none" w:sz="0" w:space="0" w:color="auto"/>
        <w:left w:val="none" w:sz="0" w:space="0" w:color="auto"/>
        <w:bottom w:val="none" w:sz="0" w:space="0" w:color="auto"/>
        <w:right w:val="none" w:sz="0" w:space="0" w:color="auto"/>
      </w:divBdr>
    </w:div>
    <w:div w:id="930773635">
      <w:bodyDiv w:val="1"/>
      <w:marLeft w:val="0"/>
      <w:marRight w:val="0"/>
      <w:marTop w:val="0"/>
      <w:marBottom w:val="0"/>
      <w:divBdr>
        <w:top w:val="none" w:sz="0" w:space="0" w:color="auto"/>
        <w:left w:val="none" w:sz="0" w:space="0" w:color="auto"/>
        <w:bottom w:val="none" w:sz="0" w:space="0" w:color="auto"/>
        <w:right w:val="none" w:sz="0" w:space="0" w:color="auto"/>
      </w:divBdr>
    </w:div>
    <w:div w:id="932594336">
      <w:bodyDiv w:val="1"/>
      <w:marLeft w:val="0"/>
      <w:marRight w:val="0"/>
      <w:marTop w:val="0"/>
      <w:marBottom w:val="0"/>
      <w:divBdr>
        <w:top w:val="none" w:sz="0" w:space="0" w:color="auto"/>
        <w:left w:val="none" w:sz="0" w:space="0" w:color="auto"/>
        <w:bottom w:val="none" w:sz="0" w:space="0" w:color="auto"/>
        <w:right w:val="none" w:sz="0" w:space="0" w:color="auto"/>
      </w:divBdr>
    </w:div>
    <w:div w:id="933132088">
      <w:bodyDiv w:val="1"/>
      <w:marLeft w:val="0"/>
      <w:marRight w:val="0"/>
      <w:marTop w:val="0"/>
      <w:marBottom w:val="0"/>
      <w:divBdr>
        <w:top w:val="none" w:sz="0" w:space="0" w:color="auto"/>
        <w:left w:val="none" w:sz="0" w:space="0" w:color="auto"/>
        <w:bottom w:val="none" w:sz="0" w:space="0" w:color="auto"/>
        <w:right w:val="none" w:sz="0" w:space="0" w:color="auto"/>
      </w:divBdr>
    </w:div>
    <w:div w:id="935209185">
      <w:bodyDiv w:val="1"/>
      <w:marLeft w:val="0"/>
      <w:marRight w:val="0"/>
      <w:marTop w:val="0"/>
      <w:marBottom w:val="0"/>
      <w:divBdr>
        <w:top w:val="none" w:sz="0" w:space="0" w:color="auto"/>
        <w:left w:val="none" w:sz="0" w:space="0" w:color="auto"/>
        <w:bottom w:val="none" w:sz="0" w:space="0" w:color="auto"/>
        <w:right w:val="none" w:sz="0" w:space="0" w:color="auto"/>
      </w:divBdr>
    </w:div>
    <w:div w:id="945307290">
      <w:bodyDiv w:val="1"/>
      <w:marLeft w:val="0"/>
      <w:marRight w:val="0"/>
      <w:marTop w:val="0"/>
      <w:marBottom w:val="0"/>
      <w:divBdr>
        <w:top w:val="none" w:sz="0" w:space="0" w:color="auto"/>
        <w:left w:val="none" w:sz="0" w:space="0" w:color="auto"/>
        <w:bottom w:val="none" w:sz="0" w:space="0" w:color="auto"/>
        <w:right w:val="none" w:sz="0" w:space="0" w:color="auto"/>
      </w:divBdr>
    </w:div>
    <w:div w:id="948202681">
      <w:bodyDiv w:val="1"/>
      <w:marLeft w:val="0"/>
      <w:marRight w:val="0"/>
      <w:marTop w:val="0"/>
      <w:marBottom w:val="0"/>
      <w:divBdr>
        <w:top w:val="none" w:sz="0" w:space="0" w:color="auto"/>
        <w:left w:val="none" w:sz="0" w:space="0" w:color="auto"/>
        <w:bottom w:val="none" w:sz="0" w:space="0" w:color="auto"/>
        <w:right w:val="none" w:sz="0" w:space="0" w:color="auto"/>
      </w:divBdr>
    </w:div>
    <w:div w:id="948318249">
      <w:bodyDiv w:val="1"/>
      <w:marLeft w:val="0"/>
      <w:marRight w:val="0"/>
      <w:marTop w:val="0"/>
      <w:marBottom w:val="0"/>
      <w:divBdr>
        <w:top w:val="none" w:sz="0" w:space="0" w:color="auto"/>
        <w:left w:val="none" w:sz="0" w:space="0" w:color="auto"/>
        <w:bottom w:val="none" w:sz="0" w:space="0" w:color="auto"/>
        <w:right w:val="none" w:sz="0" w:space="0" w:color="auto"/>
      </w:divBdr>
    </w:div>
    <w:div w:id="959144081">
      <w:bodyDiv w:val="1"/>
      <w:marLeft w:val="0"/>
      <w:marRight w:val="0"/>
      <w:marTop w:val="0"/>
      <w:marBottom w:val="0"/>
      <w:divBdr>
        <w:top w:val="none" w:sz="0" w:space="0" w:color="auto"/>
        <w:left w:val="none" w:sz="0" w:space="0" w:color="auto"/>
        <w:bottom w:val="none" w:sz="0" w:space="0" w:color="auto"/>
        <w:right w:val="none" w:sz="0" w:space="0" w:color="auto"/>
      </w:divBdr>
    </w:div>
    <w:div w:id="960380403">
      <w:bodyDiv w:val="1"/>
      <w:marLeft w:val="0"/>
      <w:marRight w:val="0"/>
      <w:marTop w:val="0"/>
      <w:marBottom w:val="0"/>
      <w:divBdr>
        <w:top w:val="none" w:sz="0" w:space="0" w:color="auto"/>
        <w:left w:val="none" w:sz="0" w:space="0" w:color="auto"/>
        <w:bottom w:val="none" w:sz="0" w:space="0" w:color="auto"/>
        <w:right w:val="none" w:sz="0" w:space="0" w:color="auto"/>
      </w:divBdr>
    </w:div>
    <w:div w:id="962152429">
      <w:bodyDiv w:val="1"/>
      <w:marLeft w:val="0"/>
      <w:marRight w:val="0"/>
      <w:marTop w:val="0"/>
      <w:marBottom w:val="0"/>
      <w:divBdr>
        <w:top w:val="none" w:sz="0" w:space="0" w:color="auto"/>
        <w:left w:val="none" w:sz="0" w:space="0" w:color="auto"/>
        <w:bottom w:val="none" w:sz="0" w:space="0" w:color="auto"/>
        <w:right w:val="none" w:sz="0" w:space="0" w:color="auto"/>
      </w:divBdr>
    </w:div>
    <w:div w:id="965543687">
      <w:bodyDiv w:val="1"/>
      <w:marLeft w:val="0"/>
      <w:marRight w:val="0"/>
      <w:marTop w:val="0"/>
      <w:marBottom w:val="0"/>
      <w:divBdr>
        <w:top w:val="none" w:sz="0" w:space="0" w:color="auto"/>
        <w:left w:val="none" w:sz="0" w:space="0" w:color="auto"/>
        <w:bottom w:val="none" w:sz="0" w:space="0" w:color="auto"/>
        <w:right w:val="none" w:sz="0" w:space="0" w:color="auto"/>
      </w:divBdr>
    </w:div>
    <w:div w:id="971397973">
      <w:bodyDiv w:val="1"/>
      <w:marLeft w:val="0"/>
      <w:marRight w:val="0"/>
      <w:marTop w:val="0"/>
      <w:marBottom w:val="0"/>
      <w:divBdr>
        <w:top w:val="none" w:sz="0" w:space="0" w:color="auto"/>
        <w:left w:val="none" w:sz="0" w:space="0" w:color="auto"/>
        <w:bottom w:val="none" w:sz="0" w:space="0" w:color="auto"/>
        <w:right w:val="none" w:sz="0" w:space="0" w:color="auto"/>
      </w:divBdr>
    </w:div>
    <w:div w:id="972053738">
      <w:bodyDiv w:val="1"/>
      <w:marLeft w:val="0"/>
      <w:marRight w:val="0"/>
      <w:marTop w:val="0"/>
      <w:marBottom w:val="0"/>
      <w:divBdr>
        <w:top w:val="none" w:sz="0" w:space="0" w:color="auto"/>
        <w:left w:val="none" w:sz="0" w:space="0" w:color="auto"/>
        <w:bottom w:val="none" w:sz="0" w:space="0" w:color="auto"/>
        <w:right w:val="none" w:sz="0" w:space="0" w:color="auto"/>
      </w:divBdr>
    </w:div>
    <w:div w:id="974676229">
      <w:bodyDiv w:val="1"/>
      <w:marLeft w:val="0"/>
      <w:marRight w:val="0"/>
      <w:marTop w:val="0"/>
      <w:marBottom w:val="0"/>
      <w:divBdr>
        <w:top w:val="none" w:sz="0" w:space="0" w:color="auto"/>
        <w:left w:val="none" w:sz="0" w:space="0" w:color="auto"/>
        <w:bottom w:val="none" w:sz="0" w:space="0" w:color="auto"/>
        <w:right w:val="none" w:sz="0" w:space="0" w:color="auto"/>
      </w:divBdr>
    </w:div>
    <w:div w:id="979309902">
      <w:bodyDiv w:val="1"/>
      <w:marLeft w:val="0"/>
      <w:marRight w:val="0"/>
      <w:marTop w:val="0"/>
      <w:marBottom w:val="0"/>
      <w:divBdr>
        <w:top w:val="none" w:sz="0" w:space="0" w:color="auto"/>
        <w:left w:val="none" w:sz="0" w:space="0" w:color="auto"/>
        <w:bottom w:val="none" w:sz="0" w:space="0" w:color="auto"/>
        <w:right w:val="none" w:sz="0" w:space="0" w:color="auto"/>
      </w:divBdr>
    </w:div>
    <w:div w:id="981691919">
      <w:bodyDiv w:val="1"/>
      <w:marLeft w:val="0"/>
      <w:marRight w:val="0"/>
      <w:marTop w:val="0"/>
      <w:marBottom w:val="0"/>
      <w:divBdr>
        <w:top w:val="none" w:sz="0" w:space="0" w:color="auto"/>
        <w:left w:val="none" w:sz="0" w:space="0" w:color="auto"/>
        <w:bottom w:val="none" w:sz="0" w:space="0" w:color="auto"/>
        <w:right w:val="none" w:sz="0" w:space="0" w:color="auto"/>
      </w:divBdr>
    </w:div>
    <w:div w:id="987130776">
      <w:bodyDiv w:val="1"/>
      <w:marLeft w:val="0"/>
      <w:marRight w:val="0"/>
      <w:marTop w:val="0"/>
      <w:marBottom w:val="0"/>
      <w:divBdr>
        <w:top w:val="none" w:sz="0" w:space="0" w:color="auto"/>
        <w:left w:val="none" w:sz="0" w:space="0" w:color="auto"/>
        <w:bottom w:val="none" w:sz="0" w:space="0" w:color="auto"/>
        <w:right w:val="none" w:sz="0" w:space="0" w:color="auto"/>
      </w:divBdr>
    </w:div>
    <w:div w:id="989140277">
      <w:bodyDiv w:val="1"/>
      <w:marLeft w:val="0"/>
      <w:marRight w:val="0"/>
      <w:marTop w:val="0"/>
      <w:marBottom w:val="0"/>
      <w:divBdr>
        <w:top w:val="none" w:sz="0" w:space="0" w:color="auto"/>
        <w:left w:val="none" w:sz="0" w:space="0" w:color="auto"/>
        <w:bottom w:val="none" w:sz="0" w:space="0" w:color="auto"/>
        <w:right w:val="none" w:sz="0" w:space="0" w:color="auto"/>
      </w:divBdr>
    </w:div>
    <w:div w:id="995181939">
      <w:bodyDiv w:val="1"/>
      <w:marLeft w:val="0"/>
      <w:marRight w:val="0"/>
      <w:marTop w:val="0"/>
      <w:marBottom w:val="0"/>
      <w:divBdr>
        <w:top w:val="none" w:sz="0" w:space="0" w:color="auto"/>
        <w:left w:val="none" w:sz="0" w:space="0" w:color="auto"/>
        <w:bottom w:val="none" w:sz="0" w:space="0" w:color="auto"/>
        <w:right w:val="none" w:sz="0" w:space="0" w:color="auto"/>
      </w:divBdr>
    </w:div>
    <w:div w:id="1008102071">
      <w:bodyDiv w:val="1"/>
      <w:marLeft w:val="0"/>
      <w:marRight w:val="0"/>
      <w:marTop w:val="0"/>
      <w:marBottom w:val="0"/>
      <w:divBdr>
        <w:top w:val="none" w:sz="0" w:space="0" w:color="auto"/>
        <w:left w:val="none" w:sz="0" w:space="0" w:color="auto"/>
        <w:bottom w:val="none" w:sz="0" w:space="0" w:color="auto"/>
        <w:right w:val="none" w:sz="0" w:space="0" w:color="auto"/>
      </w:divBdr>
    </w:div>
    <w:div w:id="1010521797">
      <w:bodyDiv w:val="1"/>
      <w:marLeft w:val="0"/>
      <w:marRight w:val="0"/>
      <w:marTop w:val="0"/>
      <w:marBottom w:val="0"/>
      <w:divBdr>
        <w:top w:val="none" w:sz="0" w:space="0" w:color="auto"/>
        <w:left w:val="none" w:sz="0" w:space="0" w:color="auto"/>
        <w:bottom w:val="none" w:sz="0" w:space="0" w:color="auto"/>
        <w:right w:val="none" w:sz="0" w:space="0" w:color="auto"/>
      </w:divBdr>
    </w:div>
    <w:div w:id="1015693809">
      <w:bodyDiv w:val="1"/>
      <w:marLeft w:val="0"/>
      <w:marRight w:val="0"/>
      <w:marTop w:val="0"/>
      <w:marBottom w:val="0"/>
      <w:divBdr>
        <w:top w:val="none" w:sz="0" w:space="0" w:color="auto"/>
        <w:left w:val="none" w:sz="0" w:space="0" w:color="auto"/>
        <w:bottom w:val="none" w:sz="0" w:space="0" w:color="auto"/>
        <w:right w:val="none" w:sz="0" w:space="0" w:color="auto"/>
      </w:divBdr>
    </w:div>
    <w:div w:id="1016812033">
      <w:bodyDiv w:val="1"/>
      <w:marLeft w:val="0"/>
      <w:marRight w:val="0"/>
      <w:marTop w:val="0"/>
      <w:marBottom w:val="0"/>
      <w:divBdr>
        <w:top w:val="none" w:sz="0" w:space="0" w:color="auto"/>
        <w:left w:val="none" w:sz="0" w:space="0" w:color="auto"/>
        <w:bottom w:val="none" w:sz="0" w:space="0" w:color="auto"/>
        <w:right w:val="none" w:sz="0" w:space="0" w:color="auto"/>
      </w:divBdr>
    </w:div>
    <w:div w:id="1021247819">
      <w:bodyDiv w:val="1"/>
      <w:marLeft w:val="0"/>
      <w:marRight w:val="0"/>
      <w:marTop w:val="0"/>
      <w:marBottom w:val="0"/>
      <w:divBdr>
        <w:top w:val="none" w:sz="0" w:space="0" w:color="auto"/>
        <w:left w:val="none" w:sz="0" w:space="0" w:color="auto"/>
        <w:bottom w:val="none" w:sz="0" w:space="0" w:color="auto"/>
        <w:right w:val="none" w:sz="0" w:space="0" w:color="auto"/>
      </w:divBdr>
    </w:div>
    <w:div w:id="1021249286">
      <w:bodyDiv w:val="1"/>
      <w:marLeft w:val="0"/>
      <w:marRight w:val="0"/>
      <w:marTop w:val="0"/>
      <w:marBottom w:val="0"/>
      <w:divBdr>
        <w:top w:val="none" w:sz="0" w:space="0" w:color="auto"/>
        <w:left w:val="none" w:sz="0" w:space="0" w:color="auto"/>
        <w:bottom w:val="none" w:sz="0" w:space="0" w:color="auto"/>
        <w:right w:val="none" w:sz="0" w:space="0" w:color="auto"/>
      </w:divBdr>
    </w:div>
    <w:div w:id="1026633552">
      <w:bodyDiv w:val="1"/>
      <w:marLeft w:val="0"/>
      <w:marRight w:val="0"/>
      <w:marTop w:val="0"/>
      <w:marBottom w:val="0"/>
      <w:divBdr>
        <w:top w:val="none" w:sz="0" w:space="0" w:color="auto"/>
        <w:left w:val="none" w:sz="0" w:space="0" w:color="auto"/>
        <w:bottom w:val="none" w:sz="0" w:space="0" w:color="auto"/>
        <w:right w:val="none" w:sz="0" w:space="0" w:color="auto"/>
      </w:divBdr>
    </w:div>
    <w:div w:id="1037198224">
      <w:bodyDiv w:val="1"/>
      <w:marLeft w:val="0"/>
      <w:marRight w:val="0"/>
      <w:marTop w:val="0"/>
      <w:marBottom w:val="0"/>
      <w:divBdr>
        <w:top w:val="none" w:sz="0" w:space="0" w:color="auto"/>
        <w:left w:val="none" w:sz="0" w:space="0" w:color="auto"/>
        <w:bottom w:val="none" w:sz="0" w:space="0" w:color="auto"/>
        <w:right w:val="none" w:sz="0" w:space="0" w:color="auto"/>
      </w:divBdr>
    </w:div>
    <w:div w:id="1040592145">
      <w:bodyDiv w:val="1"/>
      <w:marLeft w:val="0"/>
      <w:marRight w:val="0"/>
      <w:marTop w:val="0"/>
      <w:marBottom w:val="0"/>
      <w:divBdr>
        <w:top w:val="none" w:sz="0" w:space="0" w:color="auto"/>
        <w:left w:val="none" w:sz="0" w:space="0" w:color="auto"/>
        <w:bottom w:val="none" w:sz="0" w:space="0" w:color="auto"/>
        <w:right w:val="none" w:sz="0" w:space="0" w:color="auto"/>
      </w:divBdr>
    </w:div>
    <w:div w:id="1043753796">
      <w:bodyDiv w:val="1"/>
      <w:marLeft w:val="0"/>
      <w:marRight w:val="0"/>
      <w:marTop w:val="0"/>
      <w:marBottom w:val="0"/>
      <w:divBdr>
        <w:top w:val="none" w:sz="0" w:space="0" w:color="auto"/>
        <w:left w:val="none" w:sz="0" w:space="0" w:color="auto"/>
        <w:bottom w:val="none" w:sz="0" w:space="0" w:color="auto"/>
        <w:right w:val="none" w:sz="0" w:space="0" w:color="auto"/>
      </w:divBdr>
    </w:div>
    <w:div w:id="1059671192">
      <w:bodyDiv w:val="1"/>
      <w:marLeft w:val="0"/>
      <w:marRight w:val="0"/>
      <w:marTop w:val="0"/>
      <w:marBottom w:val="0"/>
      <w:divBdr>
        <w:top w:val="none" w:sz="0" w:space="0" w:color="auto"/>
        <w:left w:val="none" w:sz="0" w:space="0" w:color="auto"/>
        <w:bottom w:val="none" w:sz="0" w:space="0" w:color="auto"/>
        <w:right w:val="none" w:sz="0" w:space="0" w:color="auto"/>
      </w:divBdr>
    </w:div>
    <w:div w:id="1061245496">
      <w:bodyDiv w:val="1"/>
      <w:marLeft w:val="0"/>
      <w:marRight w:val="0"/>
      <w:marTop w:val="0"/>
      <w:marBottom w:val="0"/>
      <w:divBdr>
        <w:top w:val="none" w:sz="0" w:space="0" w:color="auto"/>
        <w:left w:val="none" w:sz="0" w:space="0" w:color="auto"/>
        <w:bottom w:val="none" w:sz="0" w:space="0" w:color="auto"/>
        <w:right w:val="none" w:sz="0" w:space="0" w:color="auto"/>
      </w:divBdr>
    </w:div>
    <w:div w:id="1072309594">
      <w:bodyDiv w:val="1"/>
      <w:marLeft w:val="0"/>
      <w:marRight w:val="0"/>
      <w:marTop w:val="0"/>
      <w:marBottom w:val="0"/>
      <w:divBdr>
        <w:top w:val="none" w:sz="0" w:space="0" w:color="auto"/>
        <w:left w:val="none" w:sz="0" w:space="0" w:color="auto"/>
        <w:bottom w:val="none" w:sz="0" w:space="0" w:color="auto"/>
        <w:right w:val="none" w:sz="0" w:space="0" w:color="auto"/>
      </w:divBdr>
    </w:div>
    <w:div w:id="1082216915">
      <w:bodyDiv w:val="1"/>
      <w:marLeft w:val="0"/>
      <w:marRight w:val="0"/>
      <w:marTop w:val="0"/>
      <w:marBottom w:val="0"/>
      <w:divBdr>
        <w:top w:val="none" w:sz="0" w:space="0" w:color="auto"/>
        <w:left w:val="none" w:sz="0" w:space="0" w:color="auto"/>
        <w:bottom w:val="none" w:sz="0" w:space="0" w:color="auto"/>
        <w:right w:val="none" w:sz="0" w:space="0" w:color="auto"/>
      </w:divBdr>
    </w:div>
    <w:div w:id="1087967254">
      <w:bodyDiv w:val="1"/>
      <w:marLeft w:val="0"/>
      <w:marRight w:val="0"/>
      <w:marTop w:val="0"/>
      <w:marBottom w:val="0"/>
      <w:divBdr>
        <w:top w:val="none" w:sz="0" w:space="0" w:color="auto"/>
        <w:left w:val="none" w:sz="0" w:space="0" w:color="auto"/>
        <w:bottom w:val="none" w:sz="0" w:space="0" w:color="auto"/>
        <w:right w:val="none" w:sz="0" w:space="0" w:color="auto"/>
      </w:divBdr>
    </w:div>
    <w:div w:id="1095437223">
      <w:bodyDiv w:val="1"/>
      <w:marLeft w:val="0"/>
      <w:marRight w:val="0"/>
      <w:marTop w:val="0"/>
      <w:marBottom w:val="0"/>
      <w:divBdr>
        <w:top w:val="none" w:sz="0" w:space="0" w:color="auto"/>
        <w:left w:val="none" w:sz="0" w:space="0" w:color="auto"/>
        <w:bottom w:val="none" w:sz="0" w:space="0" w:color="auto"/>
        <w:right w:val="none" w:sz="0" w:space="0" w:color="auto"/>
      </w:divBdr>
    </w:div>
    <w:div w:id="1095587343">
      <w:bodyDiv w:val="1"/>
      <w:marLeft w:val="0"/>
      <w:marRight w:val="0"/>
      <w:marTop w:val="0"/>
      <w:marBottom w:val="0"/>
      <w:divBdr>
        <w:top w:val="none" w:sz="0" w:space="0" w:color="auto"/>
        <w:left w:val="none" w:sz="0" w:space="0" w:color="auto"/>
        <w:bottom w:val="none" w:sz="0" w:space="0" w:color="auto"/>
        <w:right w:val="none" w:sz="0" w:space="0" w:color="auto"/>
      </w:divBdr>
    </w:div>
    <w:div w:id="1095905759">
      <w:bodyDiv w:val="1"/>
      <w:marLeft w:val="0"/>
      <w:marRight w:val="0"/>
      <w:marTop w:val="0"/>
      <w:marBottom w:val="0"/>
      <w:divBdr>
        <w:top w:val="none" w:sz="0" w:space="0" w:color="auto"/>
        <w:left w:val="none" w:sz="0" w:space="0" w:color="auto"/>
        <w:bottom w:val="none" w:sz="0" w:space="0" w:color="auto"/>
        <w:right w:val="none" w:sz="0" w:space="0" w:color="auto"/>
      </w:divBdr>
    </w:div>
    <w:div w:id="1101218656">
      <w:bodyDiv w:val="1"/>
      <w:marLeft w:val="0"/>
      <w:marRight w:val="0"/>
      <w:marTop w:val="0"/>
      <w:marBottom w:val="0"/>
      <w:divBdr>
        <w:top w:val="none" w:sz="0" w:space="0" w:color="auto"/>
        <w:left w:val="none" w:sz="0" w:space="0" w:color="auto"/>
        <w:bottom w:val="none" w:sz="0" w:space="0" w:color="auto"/>
        <w:right w:val="none" w:sz="0" w:space="0" w:color="auto"/>
      </w:divBdr>
      <w:divsChild>
        <w:div w:id="1984432731">
          <w:marLeft w:val="480"/>
          <w:marRight w:val="0"/>
          <w:marTop w:val="0"/>
          <w:marBottom w:val="0"/>
          <w:divBdr>
            <w:top w:val="none" w:sz="0" w:space="0" w:color="auto"/>
            <w:left w:val="none" w:sz="0" w:space="0" w:color="auto"/>
            <w:bottom w:val="none" w:sz="0" w:space="0" w:color="auto"/>
            <w:right w:val="none" w:sz="0" w:space="0" w:color="auto"/>
          </w:divBdr>
        </w:div>
      </w:divsChild>
    </w:div>
    <w:div w:id="1102412520">
      <w:bodyDiv w:val="1"/>
      <w:marLeft w:val="0"/>
      <w:marRight w:val="0"/>
      <w:marTop w:val="0"/>
      <w:marBottom w:val="0"/>
      <w:divBdr>
        <w:top w:val="none" w:sz="0" w:space="0" w:color="auto"/>
        <w:left w:val="none" w:sz="0" w:space="0" w:color="auto"/>
        <w:bottom w:val="none" w:sz="0" w:space="0" w:color="auto"/>
        <w:right w:val="none" w:sz="0" w:space="0" w:color="auto"/>
      </w:divBdr>
    </w:div>
    <w:div w:id="1105616096">
      <w:bodyDiv w:val="1"/>
      <w:marLeft w:val="0"/>
      <w:marRight w:val="0"/>
      <w:marTop w:val="0"/>
      <w:marBottom w:val="0"/>
      <w:divBdr>
        <w:top w:val="none" w:sz="0" w:space="0" w:color="auto"/>
        <w:left w:val="none" w:sz="0" w:space="0" w:color="auto"/>
        <w:bottom w:val="none" w:sz="0" w:space="0" w:color="auto"/>
        <w:right w:val="none" w:sz="0" w:space="0" w:color="auto"/>
      </w:divBdr>
    </w:div>
    <w:div w:id="1106459103">
      <w:bodyDiv w:val="1"/>
      <w:marLeft w:val="0"/>
      <w:marRight w:val="0"/>
      <w:marTop w:val="0"/>
      <w:marBottom w:val="0"/>
      <w:divBdr>
        <w:top w:val="none" w:sz="0" w:space="0" w:color="auto"/>
        <w:left w:val="none" w:sz="0" w:space="0" w:color="auto"/>
        <w:bottom w:val="none" w:sz="0" w:space="0" w:color="auto"/>
        <w:right w:val="none" w:sz="0" w:space="0" w:color="auto"/>
      </w:divBdr>
    </w:div>
    <w:div w:id="1110734107">
      <w:bodyDiv w:val="1"/>
      <w:marLeft w:val="0"/>
      <w:marRight w:val="0"/>
      <w:marTop w:val="0"/>
      <w:marBottom w:val="0"/>
      <w:divBdr>
        <w:top w:val="none" w:sz="0" w:space="0" w:color="auto"/>
        <w:left w:val="none" w:sz="0" w:space="0" w:color="auto"/>
        <w:bottom w:val="none" w:sz="0" w:space="0" w:color="auto"/>
        <w:right w:val="none" w:sz="0" w:space="0" w:color="auto"/>
      </w:divBdr>
    </w:div>
    <w:div w:id="1110785267">
      <w:bodyDiv w:val="1"/>
      <w:marLeft w:val="0"/>
      <w:marRight w:val="0"/>
      <w:marTop w:val="0"/>
      <w:marBottom w:val="0"/>
      <w:divBdr>
        <w:top w:val="none" w:sz="0" w:space="0" w:color="auto"/>
        <w:left w:val="none" w:sz="0" w:space="0" w:color="auto"/>
        <w:bottom w:val="none" w:sz="0" w:space="0" w:color="auto"/>
        <w:right w:val="none" w:sz="0" w:space="0" w:color="auto"/>
      </w:divBdr>
    </w:div>
    <w:div w:id="1110973493">
      <w:bodyDiv w:val="1"/>
      <w:marLeft w:val="0"/>
      <w:marRight w:val="0"/>
      <w:marTop w:val="0"/>
      <w:marBottom w:val="0"/>
      <w:divBdr>
        <w:top w:val="none" w:sz="0" w:space="0" w:color="auto"/>
        <w:left w:val="none" w:sz="0" w:space="0" w:color="auto"/>
        <w:bottom w:val="none" w:sz="0" w:space="0" w:color="auto"/>
        <w:right w:val="none" w:sz="0" w:space="0" w:color="auto"/>
      </w:divBdr>
    </w:div>
    <w:div w:id="1114203848">
      <w:bodyDiv w:val="1"/>
      <w:marLeft w:val="0"/>
      <w:marRight w:val="0"/>
      <w:marTop w:val="0"/>
      <w:marBottom w:val="0"/>
      <w:divBdr>
        <w:top w:val="none" w:sz="0" w:space="0" w:color="auto"/>
        <w:left w:val="none" w:sz="0" w:space="0" w:color="auto"/>
        <w:bottom w:val="none" w:sz="0" w:space="0" w:color="auto"/>
        <w:right w:val="none" w:sz="0" w:space="0" w:color="auto"/>
      </w:divBdr>
    </w:div>
    <w:div w:id="1121875162">
      <w:bodyDiv w:val="1"/>
      <w:marLeft w:val="0"/>
      <w:marRight w:val="0"/>
      <w:marTop w:val="0"/>
      <w:marBottom w:val="0"/>
      <w:divBdr>
        <w:top w:val="none" w:sz="0" w:space="0" w:color="auto"/>
        <w:left w:val="none" w:sz="0" w:space="0" w:color="auto"/>
        <w:bottom w:val="none" w:sz="0" w:space="0" w:color="auto"/>
        <w:right w:val="none" w:sz="0" w:space="0" w:color="auto"/>
      </w:divBdr>
    </w:div>
    <w:div w:id="1125350506">
      <w:bodyDiv w:val="1"/>
      <w:marLeft w:val="0"/>
      <w:marRight w:val="0"/>
      <w:marTop w:val="0"/>
      <w:marBottom w:val="0"/>
      <w:divBdr>
        <w:top w:val="none" w:sz="0" w:space="0" w:color="auto"/>
        <w:left w:val="none" w:sz="0" w:space="0" w:color="auto"/>
        <w:bottom w:val="none" w:sz="0" w:space="0" w:color="auto"/>
        <w:right w:val="none" w:sz="0" w:space="0" w:color="auto"/>
      </w:divBdr>
    </w:div>
    <w:div w:id="1128166221">
      <w:bodyDiv w:val="1"/>
      <w:marLeft w:val="0"/>
      <w:marRight w:val="0"/>
      <w:marTop w:val="0"/>
      <w:marBottom w:val="0"/>
      <w:divBdr>
        <w:top w:val="none" w:sz="0" w:space="0" w:color="auto"/>
        <w:left w:val="none" w:sz="0" w:space="0" w:color="auto"/>
        <w:bottom w:val="none" w:sz="0" w:space="0" w:color="auto"/>
        <w:right w:val="none" w:sz="0" w:space="0" w:color="auto"/>
      </w:divBdr>
    </w:div>
    <w:div w:id="1133718070">
      <w:bodyDiv w:val="1"/>
      <w:marLeft w:val="0"/>
      <w:marRight w:val="0"/>
      <w:marTop w:val="0"/>
      <w:marBottom w:val="0"/>
      <w:divBdr>
        <w:top w:val="none" w:sz="0" w:space="0" w:color="auto"/>
        <w:left w:val="none" w:sz="0" w:space="0" w:color="auto"/>
        <w:bottom w:val="none" w:sz="0" w:space="0" w:color="auto"/>
        <w:right w:val="none" w:sz="0" w:space="0" w:color="auto"/>
      </w:divBdr>
    </w:div>
    <w:div w:id="1136874906">
      <w:bodyDiv w:val="1"/>
      <w:marLeft w:val="0"/>
      <w:marRight w:val="0"/>
      <w:marTop w:val="0"/>
      <w:marBottom w:val="0"/>
      <w:divBdr>
        <w:top w:val="none" w:sz="0" w:space="0" w:color="auto"/>
        <w:left w:val="none" w:sz="0" w:space="0" w:color="auto"/>
        <w:bottom w:val="none" w:sz="0" w:space="0" w:color="auto"/>
        <w:right w:val="none" w:sz="0" w:space="0" w:color="auto"/>
      </w:divBdr>
    </w:div>
    <w:div w:id="1139572285">
      <w:bodyDiv w:val="1"/>
      <w:marLeft w:val="0"/>
      <w:marRight w:val="0"/>
      <w:marTop w:val="0"/>
      <w:marBottom w:val="0"/>
      <w:divBdr>
        <w:top w:val="none" w:sz="0" w:space="0" w:color="auto"/>
        <w:left w:val="none" w:sz="0" w:space="0" w:color="auto"/>
        <w:bottom w:val="none" w:sz="0" w:space="0" w:color="auto"/>
        <w:right w:val="none" w:sz="0" w:space="0" w:color="auto"/>
      </w:divBdr>
    </w:div>
    <w:div w:id="1141119211">
      <w:bodyDiv w:val="1"/>
      <w:marLeft w:val="0"/>
      <w:marRight w:val="0"/>
      <w:marTop w:val="0"/>
      <w:marBottom w:val="0"/>
      <w:divBdr>
        <w:top w:val="none" w:sz="0" w:space="0" w:color="auto"/>
        <w:left w:val="none" w:sz="0" w:space="0" w:color="auto"/>
        <w:bottom w:val="none" w:sz="0" w:space="0" w:color="auto"/>
        <w:right w:val="none" w:sz="0" w:space="0" w:color="auto"/>
      </w:divBdr>
    </w:div>
    <w:div w:id="1142848592">
      <w:bodyDiv w:val="1"/>
      <w:marLeft w:val="0"/>
      <w:marRight w:val="0"/>
      <w:marTop w:val="0"/>
      <w:marBottom w:val="0"/>
      <w:divBdr>
        <w:top w:val="none" w:sz="0" w:space="0" w:color="auto"/>
        <w:left w:val="none" w:sz="0" w:space="0" w:color="auto"/>
        <w:bottom w:val="none" w:sz="0" w:space="0" w:color="auto"/>
        <w:right w:val="none" w:sz="0" w:space="0" w:color="auto"/>
      </w:divBdr>
    </w:div>
    <w:div w:id="1143547385">
      <w:bodyDiv w:val="1"/>
      <w:marLeft w:val="0"/>
      <w:marRight w:val="0"/>
      <w:marTop w:val="0"/>
      <w:marBottom w:val="0"/>
      <w:divBdr>
        <w:top w:val="none" w:sz="0" w:space="0" w:color="auto"/>
        <w:left w:val="none" w:sz="0" w:space="0" w:color="auto"/>
        <w:bottom w:val="none" w:sz="0" w:space="0" w:color="auto"/>
        <w:right w:val="none" w:sz="0" w:space="0" w:color="auto"/>
      </w:divBdr>
    </w:div>
    <w:div w:id="1144007349">
      <w:bodyDiv w:val="1"/>
      <w:marLeft w:val="0"/>
      <w:marRight w:val="0"/>
      <w:marTop w:val="0"/>
      <w:marBottom w:val="0"/>
      <w:divBdr>
        <w:top w:val="none" w:sz="0" w:space="0" w:color="auto"/>
        <w:left w:val="none" w:sz="0" w:space="0" w:color="auto"/>
        <w:bottom w:val="none" w:sz="0" w:space="0" w:color="auto"/>
        <w:right w:val="none" w:sz="0" w:space="0" w:color="auto"/>
      </w:divBdr>
    </w:div>
    <w:div w:id="1145584078">
      <w:bodyDiv w:val="1"/>
      <w:marLeft w:val="0"/>
      <w:marRight w:val="0"/>
      <w:marTop w:val="0"/>
      <w:marBottom w:val="0"/>
      <w:divBdr>
        <w:top w:val="none" w:sz="0" w:space="0" w:color="auto"/>
        <w:left w:val="none" w:sz="0" w:space="0" w:color="auto"/>
        <w:bottom w:val="none" w:sz="0" w:space="0" w:color="auto"/>
        <w:right w:val="none" w:sz="0" w:space="0" w:color="auto"/>
      </w:divBdr>
    </w:div>
    <w:div w:id="1148672796">
      <w:bodyDiv w:val="1"/>
      <w:marLeft w:val="0"/>
      <w:marRight w:val="0"/>
      <w:marTop w:val="0"/>
      <w:marBottom w:val="0"/>
      <w:divBdr>
        <w:top w:val="none" w:sz="0" w:space="0" w:color="auto"/>
        <w:left w:val="none" w:sz="0" w:space="0" w:color="auto"/>
        <w:bottom w:val="none" w:sz="0" w:space="0" w:color="auto"/>
        <w:right w:val="none" w:sz="0" w:space="0" w:color="auto"/>
      </w:divBdr>
    </w:div>
    <w:div w:id="1149394689">
      <w:bodyDiv w:val="1"/>
      <w:marLeft w:val="0"/>
      <w:marRight w:val="0"/>
      <w:marTop w:val="0"/>
      <w:marBottom w:val="0"/>
      <w:divBdr>
        <w:top w:val="none" w:sz="0" w:space="0" w:color="auto"/>
        <w:left w:val="none" w:sz="0" w:space="0" w:color="auto"/>
        <w:bottom w:val="none" w:sz="0" w:space="0" w:color="auto"/>
        <w:right w:val="none" w:sz="0" w:space="0" w:color="auto"/>
      </w:divBdr>
    </w:div>
    <w:div w:id="1150513590">
      <w:bodyDiv w:val="1"/>
      <w:marLeft w:val="0"/>
      <w:marRight w:val="0"/>
      <w:marTop w:val="0"/>
      <w:marBottom w:val="0"/>
      <w:divBdr>
        <w:top w:val="none" w:sz="0" w:space="0" w:color="auto"/>
        <w:left w:val="none" w:sz="0" w:space="0" w:color="auto"/>
        <w:bottom w:val="none" w:sz="0" w:space="0" w:color="auto"/>
        <w:right w:val="none" w:sz="0" w:space="0" w:color="auto"/>
      </w:divBdr>
    </w:div>
    <w:div w:id="1154033203">
      <w:bodyDiv w:val="1"/>
      <w:marLeft w:val="0"/>
      <w:marRight w:val="0"/>
      <w:marTop w:val="0"/>
      <w:marBottom w:val="0"/>
      <w:divBdr>
        <w:top w:val="none" w:sz="0" w:space="0" w:color="auto"/>
        <w:left w:val="none" w:sz="0" w:space="0" w:color="auto"/>
        <w:bottom w:val="none" w:sz="0" w:space="0" w:color="auto"/>
        <w:right w:val="none" w:sz="0" w:space="0" w:color="auto"/>
      </w:divBdr>
    </w:div>
    <w:div w:id="1154377537">
      <w:bodyDiv w:val="1"/>
      <w:marLeft w:val="0"/>
      <w:marRight w:val="0"/>
      <w:marTop w:val="0"/>
      <w:marBottom w:val="0"/>
      <w:divBdr>
        <w:top w:val="none" w:sz="0" w:space="0" w:color="auto"/>
        <w:left w:val="none" w:sz="0" w:space="0" w:color="auto"/>
        <w:bottom w:val="none" w:sz="0" w:space="0" w:color="auto"/>
        <w:right w:val="none" w:sz="0" w:space="0" w:color="auto"/>
      </w:divBdr>
    </w:div>
    <w:div w:id="1157647238">
      <w:bodyDiv w:val="1"/>
      <w:marLeft w:val="0"/>
      <w:marRight w:val="0"/>
      <w:marTop w:val="0"/>
      <w:marBottom w:val="0"/>
      <w:divBdr>
        <w:top w:val="none" w:sz="0" w:space="0" w:color="auto"/>
        <w:left w:val="none" w:sz="0" w:space="0" w:color="auto"/>
        <w:bottom w:val="none" w:sz="0" w:space="0" w:color="auto"/>
        <w:right w:val="none" w:sz="0" w:space="0" w:color="auto"/>
      </w:divBdr>
    </w:div>
    <w:div w:id="1161190183">
      <w:bodyDiv w:val="1"/>
      <w:marLeft w:val="0"/>
      <w:marRight w:val="0"/>
      <w:marTop w:val="0"/>
      <w:marBottom w:val="0"/>
      <w:divBdr>
        <w:top w:val="none" w:sz="0" w:space="0" w:color="auto"/>
        <w:left w:val="none" w:sz="0" w:space="0" w:color="auto"/>
        <w:bottom w:val="none" w:sz="0" w:space="0" w:color="auto"/>
        <w:right w:val="none" w:sz="0" w:space="0" w:color="auto"/>
      </w:divBdr>
    </w:div>
    <w:div w:id="1165701264">
      <w:bodyDiv w:val="1"/>
      <w:marLeft w:val="0"/>
      <w:marRight w:val="0"/>
      <w:marTop w:val="0"/>
      <w:marBottom w:val="0"/>
      <w:divBdr>
        <w:top w:val="none" w:sz="0" w:space="0" w:color="auto"/>
        <w:left w:val="none" w:sz="0" w:space="0" w:color="auto"/>
        <w:bottom w:val="none" w:sz="0" w:space="0" w:color="auto"/>
        <w:right w:val="none" w:sz="0" w:space="0" w:color="auto"/>
      </w:divBdr>
    </w:div>
    <w:div w:id="1176919609">
      <w:bodyDiv w:val="1"/>
      <w:marLeft w:val="0"/>
      <w:marRight w:val="0"/>
      <w:marTop w:val="0"/>
      <w:marBottom w:val="0"/>
      <w:divBdr>
        <w:top w:val="none" w:sz="0" w:space="0" w:color="auto"/>
        <w:left w:val="none" w:sz="0" w:space="0" w:color="auto"/>
        <w:bottom w:val="none" w:sz="0" w:space="0" w:color="auto"/>
        <w:right w:val="none" w:sz="0" w:space="0" w:color="auto"/>
      </w:divBdr>
    </w:div>
    <w:div w:id="1178814521">
      <w:bodyDiv w:val="1"/>
      <w:marLeft w:val="0"/>
      <w:marRight w:val="0"/>
      <w:marTop w:val="0"/>
      <w:marBottom w:val="0"/>
      <w:divBdr>
        <w:top w:val="none" w:sz="0" w:space="0" w:color="auto"/>
        <w:left w:val="none" w:sz="0" w:space="0" w:color="auto"/>
        <w:bottom w:val="none" w:sz="0" w:space="0" w:color="auto"/>
        <w:right w:val="none" w:sz="0" w:space="0" w:color="auto"/>
      </w:divBdr>
    </w:div>
    <w:div w:id="1179345642">
      <w:bodyDiv w:val="1"/>
      <w:marLeft w:val="0"/>
      <w:marRight w:val="0"/>
      <w:marTop w:val="0"/>
      <w:marBottom w:val="0"/>
      <w:divBdr>
        <w:top w:val="none" w:sz="0" w:space="0" w:color="auto"/>
        <w:left w:val="none" w:sz="0" w:space="0" w:color="auto"/>
        <w:bottom w:val="none" w:sz="0" w:space="0" w:color="auto"/>
        <w:right w:val="none" w:sz="0" w:space="0" w:color="auto"/>
      </w:divBdr>
    </w:div>
    <w:div w:id="1180049408">
      <w:bodyDiv w:val="1"/>
      <w:marLeft w:val="0"/>
      <w:marRight w:val="0"/>
      <w:marTop w:val="0"/>
      <w:marBottom w:val="0"/>
      <w:divBdr>
        <w:top w:val="none" w:sz="0" w:space="0" w:color="auto"/>
        <w:left w:val="none" w:sz="0" w:space="0" w:color="auto"/>
        <w:bottom w:val="none" w:sz="0" w:space="0" w:color="auto"/>
        <w:right w:val="none" w:sz="0" w:space="0" w:color="auto"/>
      </w:divBdr>
    </w:div>
    <w:div w:id="1181703021">
      <w:bodyDiv w:val="1"/>
      <w:marLeft w:val="0"/>
      <w:marRight w:val="0"/>
      <w:marTop w:val="0"/>
      <w:marBottom w:val="0"/>
      <w:divBdr>
        <w:top w:val="none" w:sz="0" w:space="0" w:color="auto"/>
        <w:left w:val="none" w:sz="0" w:space="0" w:color="auto"/>
        <w:bottom w:val="none" w:sz="0" w:space="0" w:color="auto"/>
        <w:right w:val="none" w:sz="0" w:space="0" w:color="auto"/>
      </w:divBdr>
    </w:div>
    <w:div w:id="1183319677">
      <w:bodyDiv w:val="1"/>
      <w:marLeft w:val="0"/>
      <w:marRight w:val="0"/>
      <w:marTop w:val="0"/>
      <w:marBottom w:val="0"/>
      <w:divBdr>
        <w:top w:val="none" w:sz="0" w:space="0" w:color="auto"/>
        <w:left w:val="none" w:sz="0" w:space="0" w:color="auto"/>
        <w:bottom w:val="none" w:sz="0" w:space="0" w:color="auto"/>
        <w:right w:val="none" w:sz="0" w:space="0" w:color="auto"/>
      </w:divBdr>
    </w:div>
    <w:div w:id="1185359272">
      <w:bodyDiv w:val="1"/>
      <w:marLeft w:val="0"/>
      <w:marRight w:val="0"/>
      <w:marTop w:val="0"/>
      <w:marBottom w:val="0"/>
      <w:divBdr>
        <w:top w:val="none" w:sz="0" w:space="0" w:color="auto"/>
        <w:left w:val="none" w:sz="0" w:space="0" w:color="auto"/>
        <w:bottom w:val="none" w:sz="0" w:space="0" w:color="auto"/>
        <w:right w:val="none" w:sz="0" w:space="0" w:color="auto"/>
      </w:divBdr>
      <w:divsChild>
        <w:div w:id="595137087">
          <w:marLeft w:val="0"/>
          <w:marRight w:val="0"/>
          <w:marTop w:val="0"/>
          <w:marBottom w:val="0"/>
          <w:divBdr>
            <w:top w:val="none" w:sz="0" w:space="0" w:color="auto"/>
            <w:left w:val="none" w:sz="0" w:space="0" w:color="auto"/>
            <w:bottom w:val="none" w:sz="0" w:space="0" w:color="auto"/>
            <w:right w:val="none" w:sz="0" w:space="0" w:color="auto"/>
          </w:divBdr>
        </w:div>
        <w:div w:id="904023944">
          <w:marLeft w:val="0"/>
          <w:marRight w:val="0"/>
          <w:marTop w:val="0"/>
          <w:marBottom w:val="0"/>
          <w:divBdr>
            <w:top w:val="none" w:sz="0" w:space="0" w:color="auto"/>
            <w:left w:val="none" w:sz="0" w:space="0" w:color="auto"/>
            <w:bottom w:val="none" w:sz="0" w:space="0" w:color="auto"/>
            <w:right w:val="none" w:sz="0" w:space="0" w:color="auto"/>
          </w:divBdr>
        </w:div>
        <w:div w:id="1696345779">
          <w:marLeft w:val="0"/>
          <w:marRight w:val="0"/>
          <w:marTop w:val="0"/>
          <w:marBottom w:val="0"/>
          <w:divBdr>
            <w:top w:val="none" w:sz="0" w:space="0" w:color="auto"/>
            <w:left w:val="none" w:sz="0" w:space="0" w:color="auto"/>
            <w:bottom w:val="none" w:sz="0" w:space="0" w:color="auto"/>
            <w:right w:val="none" w:sz="0" w:space="0" w:color="auto"/>
          </w:divBdr>
        </w:div>
        <w:div w:id="1972786533">
          <w:marLeft w:val="0"/>
          <w:marRight w:val="0"/>
          <w:marTop w:val="0"/>
          <w:marBottom w:val="0"/>
          <w:divBdr>
            <w:top w:val="none" w:sz="0" w:space="0" w:color="auto"/>
            <w:left w:val="none" w:sz="0" w:space="0" w:color="auto"/>
            <w:bottom w:val="none" w:sz="0" w:space="0" w:color="auto"/>
            <w:right w:val="none" w:sz="0" w:space="0" w:color="auto"/>
          </w:divBdr>
        </w:div>
      </w:divsChild>
    </w:div>
    <w:div w:id="1188758599">
      <w:bodyDiv w:val="1"/>
      <w:marLeft w:val="0"/>
      <w:marRight w:val="0"/>
      <w:marTop w:val="0"/>
      <w:marBottom w:val="0"/>
      <w:divBdr>
        <w:top w:val="none" w:sz="0" w:space="0" w:color="auto"/>
        <w:left w:val="none" w:sz="0" w:space="0" w:color="auto"/>
        <w:bottom w:val="none" w:sz="0" w:space="0" w:color="auto"/>
        <w:right w:val="none" w:sz="0" w:space="0" w:color="auto"/>
      </w:divBdr>
    </w:div>
    <w:div w:id="1190488084">
      <w:bodyDiv w:val="1"/>
      <w:marLeft w:val="0"/>
      <w:marRight w:val="0"/>
      <w:marTop w:val="0"/>
      <w:marBottom w:val="0"/>
      <w:divBdr>
        <w:top w:val="none" w:sz="0" w:space="0" w:color="auto"/>
        <w:left w:val="none" w:sz="0" w:space="0" w:color="auto"/>
        <w:bottom w:val="none" w:sz="0" w:space="0" w:color="auto"/>
        <w:right w:val="none" w:sz="0" w:space="0" w:color="auto"/>
      </w:divBdr>
    </w:div>
    <w:div w:id="1191843602">
      <w:bodyDiv w:val="1"/>
      <w:marLeft w:val="0"/>
      <w:marRight w:val="0"/>
      <w:marTop w:val="0"/>
      <w:marBottom w:val="0"/>
      <w:divBdr>
        <w:top w:val="none" w:sz="0" w:space="0" w:color="auto"/>
        <w:left w:val="none" w:sz="0" w:space="0" w:color="auto"/>
        <w:bottom w:val="none" w:sz="0" w:space="0" w:color="auto"/>
        <w:right w:val="none" w:sz="0" w:space="0" w:color="auto"/>
      </w:divBdr>
    </w:div>
    <w:div w:id="1200557766">
      <w:bodyDiv w:val="1"/>
      <w:marLeft w:val="0"/>
      <w:marRight w:val="0"/>
      <w:marTop w:val="0"/>
      <w:marBottom w:val="0"/>
      <w:divBdr>
        <w:top w:val="none" w:sz="0" w:space="0" w:color="auto"/>
        <w:left w:val="none" w:sz="0" w:space="0" w:color="auto"/>
        <w:bottom w:val="none" w:sz="0" w:space="0" w:color="auto"/>
        <w:right w:val="none" w:sz="0" w:space="0" w:color="auto"/>
      </w:divBdr>
    </w:div>
    <w:div w:id="1200823565">
      <w:bodyDiv w:val="1"/>
      <w:marLeft w:val="0"/>
      <w:marRight w:val="0"/>
      <w:marTop w:val="0"/>
      <w:marBottom w:val="0"/>
      <w:divBdr>
        <w:top w:val="none" w:sz="0" w:space="0" w:color="auto"/>
        <w:left w:val="none" w:sz="0" w:space="0" w:color="auto"/>
        <w:bottom w:val="none" w:sz="0" w:space="0" w:color="auto"/>
        <w:right w:val="none" w:sz="0" w:space="0" w:color="auto"/>
      </w:divBdr>
    </w:div>
    <w:div w:id="1210415069">
      <w:bodyDiv w:val="1"/>
      <w:marLeft w:val="0"/>
      <w:marRight w:val="0"/>
      <w:marTop w:val="0"/>
      <w:marBottom w:val="0"/>
      <w:divBdr>
        <w:top w:val="none" w:sz="0" w:space="0" w:color="auto"/>
        <w:left w:val="none" w:sz="0" w:space="0" w:color="auto"/>
        <w:bottom w:val="none" w:sz="0" w:space="0" w:color="auto"/>
        <w:right w:val="none" w:sz="0" w:space="0" w:color="auto"/>
      </w:divBdr>
    </w:div>
    <w:div w:id="1213274935">
      <w:bodyDiv w:val="1"/>
      <w:marLeft w:val="0"/>
      <w:marRight w:val="0"/>
      <w:marTop w:val="0"/>
      <w:marBottom w:val="0"/>
      <w:divBdr>
        <w:top w:val="none" w:sz="0" w:space="0" w:color="auto"/>
        <w:left w:val="none" w:sz="0" w:space="0" w:color="auto"/>
        <w:bottom w:val="none" w:sz="0" w:space="0" w:color="auto"/>
        <w:right w:val="none" w:sz="0" w:space="0" w:color="auto"/>
      </w:divBdr>
    </w:div>
    <w:div w:id="1213687274">
      <w:bodyDiv w:val="1"/>
      <w:marLeft w:val="0"/>
      <w:marRight w:val="0"/>
      <w:marTop w:val="0"/>
      <w:marBottom w:val="0"/>
      <w:divBdr>
        <w:top w:val="none" w:sz="0" w:space="0" w:color="auto"/>
        <w:left w:val="none" w:sz="0" w:space="0" w:color="auto"/>
        <w:bottom w:val="none" w:sz="0" w:space="0" w:color="auto"/>
        <w:right w:val="none" w:sz="0" w:space="0" w:color="auto"/>
      </w:divBdr>
    </w:div>
    <w:div w:id="1219322875">
      <w:bodyDiv w:val="1"/>
      <w:marLeft w:val="0"/>
      <w:marRight w:val="0"/>
      <w:marTop w:val="0"/>
      <w:marBottom w:val="0"/>
      <w:divBdr>
        <w:top w:val="none" w:sz="0" w:space="0" w:color="auto"/>
        <w:left w:val="none" w:sz="0" w:space="0" w:color="auto"/>
        <w:bottom w:val="none" w:sz="0" w:space="0" w:color="auto"/>
        <w:right w:val="none" w:sz="0" w:space="0" w:color="auto"/>
      </w:divBdr>
    </w:div>
    <w:div w:id="1224288739">
      <w:bodyDiv w:val="1"/>
      <w:marLeft w:val="0"/>
      <w:marRight w:val="0"/>
      <w:marTop w:val="0"/>
      <w:marBottom w:val="0"/>
      <w:divBdr>
        <w:top w:val="none" w:sz="0" w:space="0" w:color="auto"/>
        <w:left w:val="none" w:sz="0" w:space="0" w:color="auto"/>
        <w:bottom w:val="none" w:sz="0" w:space="0" w:color="auto"/>
        <w:right w:val="none" w:sz="0" w:space="0" w:color="auto"/>
      </w:divBdr>
    </w:div>
    <w:div w:id="1225600387">
      <w:bodyDiv w:val="1"/>
      <w:marLeft w:val="0"/>
      <w:marRight w:val="0"/>
      <w:marTop w:val="0"/>
      <w:marBottom w:val="0"/>
      <w:divBdr>
        <w:top w:val="none" w:sz="0" w:space="0" w:color="auto"/>
        <w:left w:val="none" w:sz="0" w:space="0" w:color="auto"/>
        <w:bottom w:val="none" w:sz="0" w:space="0" w:color="auto"/>
        <w:right w:val="none" w:sz="0" w:space="0" w:color="auto"/>
      </w:divBdr>
    </w:div>
    <w:div w:id="1230001266">
      <w:bodyDiv w:val="1"/>
      <w:marLeft w:val="0"/>
      <w:marRight w:val="0"/>
      <w:marTop w:val="0"/>
      <w:marBottom w:val="0"/>
      <w:divBdr>
        <w:top w:val="none" w:sz="0" w:space="0" w:color="auto"/>
        <w:left w:val="none" w:sz="0" w:space="0" w:color="auto"/>
        <w:bottom w:val="none" w:sz="0" w:space="0" w:color="auto"/>
        <w:right w:val="none" w:sz="0" w:space="0" w:color="auto"/>
      </w:divBdr>
    </w:div>
    <w:div w:id="1231383465">
      <w:bodyDiv w:val="1"/>
      <w:marLeft w:val="0"/>
      <w:marRight w:val="0"/>
      <w:marTop w:val="0"/>
      <w:marBottom w:val="0"/>
      <w:divBdr>
        <w:top w:val="none" w:sz="0" w:space="0" w:color="auto"/>
        <w:left w:val="none" w:sz="0" w:space="0" w:color="auto"/>
        <w:bottom w:val="none" w:sz="0" w:space="0" w:color="auto"/>
        <w:right w:val="none" w:sz="0" w:space="0" w:color="auto"/>
      </w:divBdr>
    </w:div>
    <w:div w:id="1234124458">
      <w:bodyDiv w:val="1"/>
      <w:marLeft w:val="0"/>
      <w:marRight w:val="0"/>
      <w:marTop w:val="0"/>
      <w:marBottom w:val="0"/>
      <w:divBdr>
        <w:top w:val="none" w:sz="0" w:space="0" w:color="auto"/>
        <w:left w:val="none" w:sz="0" w:space="0" w:color="auto"/>
        <w:bottom w:val="none" w:sz="0" w:space="0" w:color="auto"/>
        <w:right w:val="none" w:sz="0" w:space="0" w:color="auto"/>
      </w:divBdr>
    </w:div>
    <w:div w:id="1237478519">
      <w:bodyDiv w:val="1"/>
      <w:marLeft w:val="0"/>
      <w:marRight w:val="0"/>
      <w:marTop w:val="0"/>
      <w:marBottom w:val="0"/>
      <w:divBdr>
        <w:top w:val="none" w:sz="0" w:space="0" w:color="auto"/>
        <w:left w:val="none" w:sz="0" w:space="0" w:color="auto"/>
        <w:bottom w:val="none" w:sz="0" w:space="0" w:color="auto"/>
        <w:right w:val="none" w:sz="0" w:space="0" w:color="auto"/>
      </w:divBdr>
    </w:div>
    <w:div w:id="1238980873">
      <w:bodyDiv w:val="1"/>
      <w:marLeft w:val="0"/>
      <w:marRight w:val="0"/>
      <w:marTop w:val="0"/>
      <w:marBottom w:val="0"/>
      <w:divBdr>
        <w:top w:val="none" w:sz="0" w:space="0" w:color="auto"/>
        <w:left w:val="none" w:sz="0" w:space="0" w:color="auto"/>
        <w:bottom w:val="none" w:sz="0" w:space="0" w:color="auto"/>
        <w:right w:val="none" w:sz="0" w:space="0" w:color="auto"/>
      </w:divBdr>
    </w:div>
    <w:div w:id="1243180440">
      <w:bodyDiv w:val="1"/>
      <w:marLeft w:val="0"/>
      <w:marRight w:val="0"/>
      <w:marTop w:val="0"/>
      <w:marBottom w:val="0"/>
      <w:divBdr>
        <w:top w:val="none" w:sz="0" w:space="0" w:color="auto"/>
        <w:left w:val="none" w:sz="0" w:space="0" w:color="auto"/>
        <w:bottom w:val="none" w:sz="0" w:space="0" w:color="auto"/>
        <w:right w:val="none" w:sz="0" w:space="0" w:color="auto"/>
      </w:divBdr>
    </w:div>
    <w:div w:id="1248929640">
      <w:bodyDiv w:val="1"/>
      <w:marLeft w:val="0"/>
      <w:marRight w:val="0"/>
      <w:marTop w:val="0"/>
      <w:marBottom w:val="0"/>
      <w:divBdr>
        <w:top w:val="none" w:sz="0" w:space="0" w:color="auto"/>
        <w:left w:val="none" w:sz="0" w:space="0" w:color="auto"/>
        <w:bottom w:val="none" w:sz="0" w:space="0" w:color="auto"/>
        <w:right w:val="none" w:sz="0" w:space="0" w:color="auto"/>
      </w:divBdr>
    </w:div>
    <w:div w:id="1250850135">
      <w:bodyDiv w:val="1"/>
      <w:marLeft w:val="0"/>
      <w:marRight w:val="0"/>
      <w:marTop w:val="0"/>
      <w:marBottom w:val="0"/>
      <w:divBdr>
        <w:top w:val="none" w:sz="0" w:space="0" w:color="auto"/>
        <w:left w:val="none" w:sz="0" w:space="0" w:color="auto"/>
        <w:bottom w:val="none" w:sz="0" w:space="0" w:color="auto"/>
        <w:right w:val="none" w:sz="0" w:space="0" w:color="auto"/>
      </w:divBdr>
    </w:div>
    <w:div w:id="1257326105">
      <w:bodyDiv w:val="1"/>
      <w:marLeft w:val="0"/>
      <w:marRight w:val="0"/>
      <w:marTop w:val="0"/>
      <w:marBottom w:val="0"/>
      <w:divBdr>
        <w:top w:val="none" w:sz="0" w:space="0" w:color="auto"/>
        <w:left w:val="none" w:sz="0" w:space="0" w:color="auto"/>
        <w:bottom w:val="none" w:sz="0" w:space="0" w:color="auto"/>
        <w:right w:val="none" w:sz="0" w:space="0" w:color="auto"/>
      </w:divBdr>
    </w:div>
    <w:div w:id="1258254320">
      <w:bodyDiv w:val="1"/>
      <w:marLeft w:val="0"/>
      <w:marRight w:val="0"/>
      <w:marTop w:val="0"/>
      <w:marBottom w:val="0"/>
      <w:divBdr>
        <w:top w:val="none" w:sz="0" w:space="0" w:color="auto"/>
        <w:left w:val="none" w:sz="0" w:space="0" w:color="auto"/>
        <w:bottom w:val="none" w:sz="0" w:space="0" w:color="auto"/>
        <w:right w:val="none" w:sz="0" w:space="0" w:color="auto"/>
      </w:divBdr>
    </w:div>
    <w:div w:id="1258831082">
      <w:bodyDiv w:val="1"/>
      <w:marLeft w:val="0"/>
      <w:marRight w:val="0"/>
      <w:marTop w:val="0"/>
      <w:marBottom w:val="0"/>
      <w:divBdr>
        <w:top w:val="none" w:sz="0" w:space="0" w:color="auto"/>
        <w:left w:val="none" w:sz="0" w:space="0" w:color="auto"/>
        <w:bottom w:val="none" w:sz="0" w:space="0" w:color="auto"/>
        <w:right w:val="none" w:sz="0" w:space="0" w:color="auto"/>
      </w:divBdr>
    </w:div>
    <w:div w:id="1259145152">
      <w:bodyDiv w:val="1"/>
      <w:marLeft w:val="0"/>
      <w:marRight w:val="0"/>
      <w:marTop w:val="0"/>
      <w:marBottom w:val="0"/>
      <w:divBdr>
        <w:top w:val="none" w:sz="0" w:space="0" w:color="auto"/>
        <w:left w:val="none" w:sz="0" w:space="0" w:color="auto"/>
        <w:bottom w:val="none" w:sz="0" w:space="0" w:color="auto"/>
        <w:right w:val="none" w:sz="0" w:space="0" w:color="auto"/>
      </w:divBdr>
    </w:div>
    <w:div w:id="1263687067">
      <w:bodyDiv w:val="1"/>
      <w:marLeft w:val="0"/>
      <w:marRight w:val="0"/>
      <w:marTop w:val="0"/>
      <w:marBottom w:val="0"/>
      <w:divBdr>
        <w:top w:val="none" w:sz="0" w:space="0" w:color="auto"/>
        <w:left w:val="none" w:sz="0" w:space="0" w:color="auto"/>
        <w:bottom w:val="none" w:sz="0" w:space="0" w:color="auto"/>
        <w:right w:val="none" w:sz="0" w:space="0" w:color="auto"/>
      </w:divBdr>
    </w:div>
    <w:div w:id="1283806152">
      <w:bodyDiv w:val="1"/>
      <w:marLeft w:val="0"/>
      <w:marRight w:val="0"/>
      <w:marTop w:val="0"/>
      <w:marBottom w:val="0"/>
      <w:divBdr>
        <w:top w:val="none" w:sz="0" w:space="0" w:color="auto"/>
        <w:left w:val="none" w:sz="0" w:space="0" w:color="auto"/>
        <w:bottom w:val="none" w:sz="0" w:space="0" w:color="auto"/>
        <w:right w:val="none" w:sz="0" w:space="0" w:color="auto"/>
      </w:divBdr>
    </w:div>
    <w:div w:id="1287158594">
      <w:bodyDiv w:val="1"/>
      <w:marLeft w:val="0"/>
      <w:marRight w:val="0"/>
      <w:marTop w:val="0"/>
      <w:marBottom w:val="0"/>
      <w:divBdr>
        <w:top w:val="none" w:sz="0" w:space="0" w:color="auto"/>
        <w:left w:val="none" w:sz="0" w:space="0" w:color="auto"/>
        <w:bottom w:val="none" w:sz="0" w:space="0" w:color="auto"/>
        <w:right w:val="none" w:sz="0" w:space="0" w:color="auto"/>
      </w:divBdr>
    </w:div>
    <w:div w:id="1287543309">
      <w:bodyDiv w:val="1"/>
      <w:marLeft w:val="0"/>
      <w:marRight w:val="0"/>
      <w:marTop w:val="0"/>
      <w:marBottom w:val="0"/>
      <w:divBdr>
        <w:top w:val="none" w:sz="0" w:space="0" w:color="auto"/>
        <w:left w:val="none" w:sz="0" w:space="0" w:color="auto"/>
        <w:bottom w:val="none" w:sz="0" w:space="0" w:color="auto"/>
        <w:right w:val="none" w:sz="0" w:space="0" w:color="auto"/>
      </w:divBdr>
    </w:div>
    <w:div w:id="1290667797">
      <w:bodyDiv w:val="1"/>
      <w:marLeft w:val="0"/>
      <w:marRight w:val="0"/>
      <w:marTop w:val="0"/>
      <w:marBottom w:val="0"/>
      <w:divBdr>
        <w:top w:val="none" w:sz="0" w:space="0" w:color="auto"/>
        <w:left w:val="none" w:sz="0" w:space="0" w:color="auto"/>
        <w:bottom w:val="none" w:sz="0" w:space="0" w:color="auto"/>
        <w:right w:val="none" w:sz="0" w:space="0" w:color="auto"/>
      </w:divBdr>
      <w:divsChild>
        <w:div w:id="271981663">
          <w:marLeft w:val="480"/>
          <w:marRight w:val="0"/>
          <w:marTop w:val="0"/>
          <w:marBottom w:val="0"/>
          <w:divBdr>
            <w:top w:val="none" w:sz="0" w:space="0" w:color="auto"/>
            <w:left w:val="none" w:sz="0" w:space="0" w:color="auto"/>
            <w:bottom w:val="none" w:sz="0" w:space="0" w:color="auto"/>
            <w:right w:val="none" w:sz="0" w:space="0" w:color="auto"/>
          </w:divBdr>
        </w:div>
      </w:divsChild>
    </w:div>
    <w:div w:id="1292831351">
      <w:bodyDiv w:val="1"/>
      <w:marLeft w:val="0"/>
      <w:marRight w:val="0"/>
      <w:marTop w:val="0"/>
      <w:marBottom w:val="0"/>
      <w:divBdr>
        <w:top w:val="none" w:sz="0" w:space="0" w:color="auto"/>
        <w:left w:val="none" w:sz="0" w:space="0" w:color="auto"/>
        <w:bottom w:val="none" w:sz="0" w:space="0" w:color="auto"/>
        <w:right w:val="none" w:sz="0" w:space="0" w:color="auto"/>
      </w:divBdr>
    </w:div>
    <w:div w:id="1295133102">
      <w:bodyDiv w:val="1"/>
      <w:marLeft w:val="0"/>
      <w:marRight w:val="0"/>
      <w:marTop w:val="0"/>
      <w:marBottom w:val="0"/>
      <w:divBdr>
        <w:top w:val="none" w:sz="0" w:space="0" w:color="auto"/>
        <w:left w:val="none" w:sz="0" w:space="0" w:color="auto"/>
        <w:bottom w:val="none" w:sz="0" w:space="0" w:color="auto"/>
        <w:right w:val="none" w:sz="0" w:space="0" w:color="auto"/>
      </w:divBdr>
    </w:div>
    <w:div w:id="1305231789">
      <w:bodyDiv w:val="1"/>
      <w:marLeft w:val="0"/>
      <w:marRight w:val="0"/>
      <w:marTop w:val="0"/>
      <w:marBottom w:val="0"/>
      <w:divBdr>
        <w:top w:val="none" w:sz="0" w:space="0" w:color="auto"/>
        <w:left w:val="none" w:sz="0" w:space="0" w:color="auto"/>
        <w:bottom w:val="none" w:sz="0" w:space="0" w:color="auto"/>
        <w:right w:val="none" w:sz="0" w:space="0" w:color="auto"/>
      </w:divBdr>
    </w:div>
    <w:div w:id="1305814480">
      <w:bodyDiv w:val="1"/>
      <w:marLeft w:val="0"/>
      <w:marRight w:val="0"/>
      <w:marTop w:val="0"/>
      <w:marBottom w:val="0"/>
      <w:divBdr>
        <w:top w:val="none" w:sz="0" w:space="0" w:color="auto"/>
        <w:left w:val="none" w:sz="0" w:space="0" w:color="auto"/>
        <w:bottom w:val="none" w:sz="0" w:space="0" w:color="auto"/>
        <w:right w:val="none" w:sz="0" w:space="0" w:color="auto"/>
      </w:divBdr>
    </w:div>
    <w:div w:id="1306276513">
      <w:bodyDiv w:val="1"/>
      <w:marLeft w:val="0"/>
      <w:marRight w:val="0"/>
      <w:marTop w:val="0"/>
      <w:marBottom w:val="0"/>
      <w:divBdr>
        <w:top w:val="none" w:sz="0" w:space="0" w:color="auto"/>
        <w:left w:val="none" w:sz="0" w:space="0" w:color="auto"/>
        <w:bottom w:val="none" w:sz="0" w:space="0" w:color="auto"/>
        <w:right w:val="none" w:sz="0" w:space="0" w:color="auto"/>
      </w:divBdr>
    </w:div>
    <w:div w:id="1306472232">
      <w:bodyDiv w:val="1"/>
      <w:marLeft w:val="0"/>
      <w:marRight w:val="0"/>
      <w:marTop w:val="0"/>
      <w:marBottom w:val="0"/>
      <w:divBdr>
        <w:top w:val="none" w:sz="0" w:space="0" w:color="auto"/>
        <w:left w:val="none" w:sz="0" w:space="0" w:color="auto"/>
        <w:bottom w:val="none" w:sz="0" w:space="0" w:color="auto"/>
        <w:right w:val="none" w:sz="0" w:space="0" w:color="auto"/>
      </w:divBdr>
    </w:div>
    <w:div w:id="1307399454">
      <w:bodyDiv w:val="1"/>
      <w:marLeft w:val="0"/>
      <w:marRight w:val="0"/>
      <w:marTop w:val="0"/>
      <w:marBottom w:val="0"/>
      <w:divBdr>
        <w:top w:val="none" w:sz="0" w:space="0" w:color="auto"/>
        <w:left w:val="none" w:sz="0" w:space="0" w:color="auto"/>
        <w:bottom w:val="none" w:sz="0" w:space="0" w:color="auto"/>
        <w:right w:val="none" w:sz="0" w:space="0" w:color="auto"/>
      </w:divBdr>
    </w:div>
    <w:div w:id="1309437675">
      <w:bodyDiv w:val="1"/>
      <w:marLeft w:val="0"/>
      <w:marRight w:val="0"/>
      <w:marTop w:val="0"/>
      <w:marBottom w:val="0"/>
      <w:divBdr>
        <w:top w:val="none" w:sz="0" w:space="0" w:color="auto"/>
        <w:left w:val="none" w:sz="0" w:space="0" w:color="auto"/>
        <w:bottom w:val="none" w:sz="0" w:space="0" w:color="auto"/>
        <w:right w:val="none" w:sz="0" w:space="0" w:color="auto"/>
      </w:divBdr>
      <w:divsChild>
        <w:div w:id="607009136">
          <w:marLeft w:val="480"/>
          <w:marRight w:val="0"/>
          <w:marTop w:val="0"/>
          <w:marBottom w:val="0"/>
          <w:divBdr>
            <w:top w:val="none" w:sz="0" w:space="0" w:color="auto"/>
            <w:left w:val="none" w:sz="0" w:space="0" w:color="auto"/>
            <w:bottom w:val="none" w:sz="0" w:space="0" w:color="auto"/>
            <w:right w:val="none" w:sz="0" w:space="0" w:color="auto"/>
          </w:divBdr>
        </w:div>
      </w:divsChild>
    </w:div>
    <w:div w:id="1317566945">
      <w:bodyDiv w:val="1"/>
      <w:marLeft w:val="0"/>
      <w:marRight w:val="0"/>
      <w:marTop w:val="0"/>
      <w:marBottom w:val="0"/>
      <w:divBdr>
        <w:top w:val="none" w:sz="0" w:space="0" w:color="auto"/>
        <w:left w:val="none" w:sz="0" w:space="0" w:color="auto"/>
        <w:bottom w:val="none" w:sz="0" w:space="0" w:color="auto"/>
        <w:right w:val="none" w:sz="0" w:space="0" w:color="auto"/>
      </w:divBdr>
    </w:div>
    <w:div w:id="1319113718">
      <w:bodyDiv w:val="1"/>
      <w:marLeft w:val="0"/>
      <w:marRight w:val="0"/>
      <w:marTop w:val="0"/>
      <w:marBottom w:val="0"/>
      <w:divBdr>
        <w:top w:val="none" w:sz="0" w:space="0" w:color="auto"/>
        <w:left w:val="none" w:sz="0" w:space="0" w:color="auto"/>
        <w:bottom w:val="none" w:sz="0" w:space="0" w:color="auto"/>
        <w:right w:val="none" w:sz="0" w:space="0" w:color="auto"/>
      </w:divBdr>
    </w:div>
    <w:div w:id="1321076938">
      <w:bodyDiv w:val="1"/>
      <w:marLeft w:val="0"/>
      <w:marRight w:val="0"/>
      <w:marTop w:val="0"/>
      <w:marBottom w:val="0"/>
      <w:divBdr>
        <w:top w:val="none" w:sz="0" w:space="0" w:color="auto"/>
        <w:left w:val="none" w:sz="0" w:space="0" w:color="auto"/>
        <w:bottom w:val="none" w:sz="0" w:space="0" w:color="auto"/>
        <w:right w:val="none" w:sz="0" w:space="0" w:color="auto"/>
      </w:divBdr>
    </w:div>
    <w:div w:id="1324972829">
      <w:bodyDiv w:val="1"/>
      <w:marLeft w:val="0"/>
      <w:marRight w:val="0"/>
      <w:marTop w:val="0"/>
      <w:marBottom w:val="0"/>
      <w:divBdr>
        <w:top w:val="none" w:sz="0" w:space="0" w:color="auto"/>
        <w:left w:val="none" w:sz="0" w:space="0" w:color="auto"/>
        <w:bottom w:val="none" w:sz="0" w:space="0" w:color="auto"/>
        <w:right w:val="none" w:sz="0" w:space="0" w:color="auto"/>
      </w:divBdr>
    </w:div>
    <w:div w:id="1338919653">
      <w:bodyDiv w:val="1"/>
      <w:marLeft w:val="0"/>
      <w:marRight w:val="0"/>
      <w:marTop w:val="0"/>
      <w:marBottom w:val="0"/>
      <w:divBdr>
        <w:top w:val="none" w:sz="0" w:space="0" w:color="auto"/>
        <w:left w:val="none" w:sz="0" w:space="0" w:color="auto"/>
        <w:bottom w:val="none" w:sz="0" w:space="0" w:color="auto"/>
        <w:right w:val="none" w:sz="0" w:space="0" w:color="auto"/>
      </w:divBdr>
    </w:div>
    <w:div w:id="1344167861">
      <w:bodyDiv w:val="1"/>
      <w:marLeft w:val="0"/>
      <w:marRight w:val="0"/>
      <w:marTop w:val="0"/>
      <w:marBottom w:val="0"/>
      <w:divBdr>
        <w:top w:val="none" w:sz="0" w:space="0" w:color="auto"/>
        <w:left w:val="none" w:sz="0" w:space="0" w:color="auto"/>
        <w:bottom w:val="none" w:sz="0" w:space="0" w:color="auto"/>
        <w:right w:val="none" w:sz="0" w:space="0" w:color="auto"/>
      </w:divBdr>
    </w:div>
    <w:div w:id="1344241167">
      <w:bodyDiv w:val="1"/>
      <w:marLeft w:val="0"/>
      <w:marRight w:val="0"/>
      <w:marTop w:val="0"/>
      <w:marBottom w:val="0"/>
      <w:divBdr>
        <w:top w:val="none" w:sz="0" w:space="0" w:color="auto"/>
        <w:left w:val="none" w:sz="0" w:space="0" w:color="auto"/>
        <w:bottom w:val="none" w:sz="0" w:space="0" w:color="auto"/>
        <w:right w:val="none" w:sz="0" w:space="0" w:color="auto"/>
      </w:divBdr>
    </w:div>
    <w:div w:id="1345790446">
      <w:bodyDiv w:val="1"/>
      <w:marLeft w:val="0"/>
      <w:marRight w:val="0"/>
      <w:marTop w:val="0"/>
      <w:marBottom w:val="0"/>
      <w:divBdr>
        <w:top w:val="none" w:sz="0" w:space="0" w:color="auto"/>
        <w:left w:val="none" w:sz="0" w:space="0" w:color="auto"/>
        <w:bottom w:val="none" w:sz="0" w:space="0" w:color="auto"/>
        <w:right w:val="none" w:sz="0" w:space="0" w:color="auto"/>
      </w:divBdr>
    </w:div>
    <w:div w:id="1360660791">
      <w:bodyDiv w:val="1"/>
      <w:marLeft w:val="0"/>
      <w:marRight w:val="0"/>
      <w:marTop w:val="0"/>
      <w:marBottom w:val="0"/>
      <w:divBdr>
        <w:top w:val="none" w:sz="0" w:space="0" w:color="auto"/>
        <w:left w:val="none" w:sz="0" w:space="0" w:color="auto"/>
        <w:bottom w:val="none" w:sz="0" w:space="0" w:color="auto"/>
        <w:right w:val="none" w:sz="0" w:space="0" w:color="auto"/>
      </w:divBdr>
    </w:div>
    <w:div w:id="1362049047">
      <w:bodyDiv w:val="1"/>
      <w:marLeft w:val="0"/>
      <w:marRight w:val="0"/>
      <w:marTop w:val="0"/>
      <w:marBottom w:val="0"/>
      <w:divBdr>
        <w:top w:val="none" w:sz="0" w:space="0" w:color="auto"/>
        <w:left w:val="none" w:sz="0" w:space="0" w:color="auto"/>
        <w:bottom w:val="none" w:sz="0" w:space="0" w:color="auto"/>
        <w:right w:val="none" w:sz="0" w:space="0" w:color="auto"/>
      </w:divBdr>
    </w:div>
    <w:div w:id="1362628798">
      <w:bodyDiv w:val="1"/>
      <w:marLeft w:val="0"/>
      <w:marRight w:val="0"/>
      <w:marTop w:val="0"/>
      <w:marBottom w:val="0"/>
      <w:divBdr>
        <w:top w:val="none" w:sz="0" w:space="0" w:color="auto"/>
        <w:left w:val="none" w:sz="0" w:space="0" w:color="auto"/>
        <w:bottom w:val="none" w:sz="0" w:space="0" w:color="auto"/>
        <w:right w:val="none" w:sz="0" w:space="0" w:color="auto"/>
      </w:divBdr>
    </w:div>
    <w:div w:id="1362896913">
      <w:bodyDiv w:val="1"/>
      <w:marLeft w:val="0"/>
      <w:marRight w:val="0"/>
      <w:marTop w:val="0"/>
      <w:marBottom w:val="0"/>
      <w:divBdr>
        <w:top w:val="none" w:sz="0" w:space="0" w:color="auto"/>
        <w:left w:val="none" w:sz="0" w:space="0" w:color="auto"/>
        <w:bottom w:val="none" w:sz="0" w:space="0" w:color="auto"/>
        <w:right w:val="none" w:sz="0" w:space="0" w:color="auto"/>
      </w:divBdr>
    </w:div>
    <w:div w:id="1368749474">
      <w:bodyDiv w:val="1"/>
      <w:marLeft w:val="0"/>
      <w:marRight w:val="0"/>
      <w:marTop w:val="0"/>
      <w:marBottom w:val="0"/>
      <w:divBdr>
        <w:top w:val="none" w:sz="0" w:space="0" w:color="auto"/>
        <w:left w:val="none" w:sz="0" w:space="0" w:color="auto"/>
        <w:bottom w:val="none" w:sz="0" w:space="0" w:color="auto"/>
        <w:right w:val="none" w:sz="0" w:space="0" w:color="auto"/>
      </w:divBdr>
    </w:div>
    <w:div w:id="1372000231">
      <w:bodyDiv w:val="1"/>
      <w:marLeft w:val="0"/>
      <w:marRight w:val="0"/>
      <w:marTop w:val="0"/>
      <w:marBottom w:val="0"/>
      <w:divBdr>
        <w:top w:val="none" w:sz="0" w:space="0" w:color="auto"/>
        <w:left w:val="none" w:sz="0" w:space="0" w:color="auto"/>
        <w:bottom w:val="none" w:sz="0" w:space="0" w:color="auto"/>
        <w:right w:val="none" w:sz="0" w:space="0" w:color="auto"/>
      </w:divBdr>
      <w:divsChild>
        <w:div w:id="1339652327">
          <w:marLeft w:val="480"/>
          <w:marRight w:val="0"/>
          <w:marTop w:val="0"/>
          <w:marBottom w:val="0"/>
          <w:divBdr>
            <w:top w:val="none" w:sz="0" w:space="0" w:color="auto"/>
            <w:left w:val="none" w:sz="0" w:space="0" w:color="auto"/>
            <w:bottom w:val="none" w:sz="0" w:space="0" w:color="auto"/>
            <w:right w:val="none" w:sz="0" w:space="0" w:color="auto"/>
          </w:divBdr>
        </w:div>
      </w:divsChild>
    </w:div>
    <w:div w:id="1374306503">
      <w:bodyDiv w:val="1"/>
      <w:marLeft w:val="0"/>
      <w:marRight w:val="0"/>
      <w:marTop w:val="0"/>
      <w:marBottom w:val="0"/>
      <w:divBdr>
        <w:top w:val="none" w:sz="0" w:space="0" w:color="auto"/>
        <w:left w:val="none" w:sz="0" w:space="0" w:color="auto"/>
        <w:bottom w:val="none" w:sz="0" w:space="0" w:color="auto"/>
        <w:right w:val="none" w:sz="0" w:space="0" w:color="auto"/>
      </w:divBdr>
    </w:div>
    <w:div w:id="1375036435">
      <w:bodyDiv w:val="1"/>
      <w:marLeft w:val="0"/>
      <w:marRight w:val="0"/>
      <w:marTop w:val="0"/>
      <w:marBottom w:val="0"/>
      <w:divBdr>
        <w:top w:val="none" w:sz="0" w:space="0" w:color="auto"/>
        <w:left w:val="none" w:sz="0" w:space="0" w:color="auto"/>
        <w:bottom w:val="none" w:sz="0" w:space="0" w:color="auto"/>
        <w:right w:val="none" w:sz="0" w:space="0" w:color="auto"/>
      </w:divBdr>
    </w:div>
    <w:div w:id="1381050298">
      <w:bodyDiv w:val="1"/>
      <w:marLeft w:val="0"/>
      <w:marRight w:val="0"/>
      <w:marTop w:val="0"/>
      <w:marBottom w:val="0"/>
      <w:divBdr>
        <w:top w:val="none" w:sz="0" w:space="0" w:color="auto"/>
        <w:left w:val="none" w:sz="0" w:space="0" w:color="auto"/>
        <w:bottom w:val="none" w:sz="0" w:space="0" w:color="auto"/>
        <w:right w:val="none" w:sz="0" w:space="0" w:color="auto"/>
      </w:divBdr>
    </w:div>
    <w:div w:id="1381320594">
      <w:bodyDiv w:val="1"/>
      <w:marLeft w:val="0"/>
      <w:marRight w:val="0"/>
      <w:marTop w:val="0"/>
      <w:marBottom w:val="0"/>
      <w:divBdr>
        <w:top w:val="none" w:sz="0" w:space="0" w:color="auto"/>
        <w:left w:val="none" w:sz="0" w:space="0" w:color="auto"/>
        <w:bottom w:val="none" w:sz="0" w:space="0" w:color="auto"/>
        <w:right w:val="none" w:sz="0" w:space="0" w:color="auto"/>
      </w:divBdr>
    </w:div>
    <w:div w:id="1382822764">
      <w:bodyDiv w:val="1"/>
      <w:marLeft w:val="0"/>
      <w:marRight w:val="0"/>
      <w:marTop w:val="0"/>
      <w:marBottom w:val="0"/>
      <w:divBdr>
        <w:top w:val="none" w:sz="0" w:space="0" w:color="auto"/>
        <w:left w:val="none" w:sz="0" w:space="0" w:color="auto"/>
        <w:bottom w:val="none" w:sz="0" w:space="0" w:color="auto"/>
        <w:right w:val="none" w:sz="0" w:space="0" w:color="auto"/>
      </w:divBdr>
    </w:div>
    <w:div w:id="1383166997">
      <w:bodyDiv w:val="1"/>
      <w:marLeft w:val="0"/>
      <w:marRight w:val="0"/>
      <w:marTop w:val="0"/>
      <w:marBottom w:val="0"/>
      <w:divBdr>
        <w:top w:val="none" w:sz="0" w:space="0" w:color="auto"/>
        <w:left w:val="none" w:sz="0" w:space="0" w:color="auto"/>
        <w:bottom w:val="none" w:sz="0" w:space="0" w:color="auto"/>
        <w:right w:val="none" w:sz="0" w:space="0" w:color="auto"/>
      </w:divBdr>
    </w:div>
    <w:div w:id="1386180500">
      <w:bodyDiv w:val="1"/>
      <w:marLeft w:val="0"/>
      <w:marRight w:val="0"/>
      <w:marTop w:val="0"/>
      <w:marBottom w:val="0"/>
      <w:divBdr>
        <w:top w:val="none" w:sz="0" w:space="0" w:color="auto"/>
        <w:left w:val="none" w:sz="0" w:space="0" w:color="auto"/>
        <w:bottom w:val="none" w:sz="0" w:space="0" w:color="auto"/>
        <w:right w:val="none" w:sz="0" w:space="0" w:color="auto"/>
      </w:divBdr>
    </w:div>
    <w:div w:id="1387098597">
      <w:bodyDiv w:val="1"/>
      <w:marLeft w:val="0"/>
      <w:marRight w:val="0"/>
      <w:marTop w:val="0"/>
      <w:marBottom w:val="0"/>
      <w:divBdr>
        <w:top w:val="none" w:sz="0" w:space="0" w:color="auto"/>
        <w:left w:val="none" w:sz="0" w:space="0" w:color="auto"/>
        <w:bottom w:val="none" w:sz="0" w:space="0" w:color="auto"/>
        <w:right w:val="none" w:sz="0" w:space="0" w:color="auto"/>
      </w:divBdr>
    </w:div>
    <w:div w:id="1394740001">
      <w:bodyDiv w:val="1"/>
      <w:marLeft w:val="0"/>
      <w:marRight w:val="0"/>
      <w:marTop w:val="0"/>
      <w:marBottom w:val="0"/>
      <w:divBdr>
        <w:top w:val="none" w:sz="0" w:space="0" w:color="auto"/>
        <w:left w:val="none" w:sz="0" w:space="0" w:color="auto"/>
        <w:bottom w:val="none" w:sz="0" w:space="0" w:color="auto"/>
        <w:right w:val="none" w:sz="0" w:space="0" w:color="auto"/>
      </w:divBdr>
    </w:div>
    <w:div w:id="1395086022">
      <w:bodyDiv w:val="1"/>
      <w:marLeft w:val="0"/>
      <w:marRight w:val="0"/>
      <w:marTop w:val="0"/>
      <w:marBottom w:val="0"/>
      <w:divBdr>
        <w:top w:val="none" w:sz="0" w:space="0" w:color="auto"/>
        <w:left w:val="none" w:sz="0" w:space="0" w:color="auto"/>
        <w:bottom w:val="none" w:sz="0" w:space="0" w:color="auto"/>
        <w:right w:val="none" w:sz="0" w:space="0" w:color="auto"/>
      </w:divBdr>
    </w:div>
    <w:div w:id="1395468568">
      <w:bodyDiv w:val="1"/>
      <w:marLeft w:val="0"/>
      <w:marRight w:val="0"/>
      <w:marTop w:val="0"/>
      <w:marBottom w:val="0"/>
      <w:divBdr>
        <w:top w:val="none" w:sz="0" w:space="0" w:color="auto"/>
        <w:left w:val="none" w:sz="0" w:space="0" w:color="auto"/>
        <w:bottom w:val="none" w:sz="0" w:space="0" w:color="auto"/>
        <w:right w:val="none" w:sz="0" w:space="0" w:color="auto"/>
      </w:divBdr>
    </w:div>
    <w:div w:id="1398896365">
      <w:bodyDiv w:val="1"/>
      <w:marLeft w:val="0"/>
      <w:marRight w:val="0"/>
      <w:marTop w:val="0"/>
      <w:marBottom w:val="0"/>
      <w:divBdr>
        <w:top w:val="none" w:sz="0" w:space="0" w:color="auto"/>
        <w:left w:val="none" w:sz="0" w:space="0" w:color="auto"/>
        <w:bottom w:val="none" w:sz="0" w:space="0" w:color="auto"/>
        <w:right w:val="none" w:sz="0" w:space="0" w:color="auto"/>
      </w:divBdr>
    </w:div>
    <w:div w:id="1404794310">
      <w:bodyDiv w:val="1"/>
      <w:marLeft w:val="0"/>
      <w:marRight w:val="0"/>
      <w:marTop w:val="0"/>
      <w:marBottom w:val="0"/>
      <w:divBdr>
        <w:top w:val="none" w:sz="0" w:space="0" w:color="auto"/>
        <w:left w:val="none" w:sz="0" w:space="0" w:color="auto"/>
        <w:bottom w:val="none" w:sz="0" w:space="0" w:color="auto"/>
        <w:right w:val="none" w:sz="0" w:space="0" w:color="auto"/>
      </w:divBdr>
    </w:div>
    <w:div w:id="1406952495">
      <w:bodyDiv w:val="1"/>
      <w:marLeft w:val="0"/>
      <w:marRight w:val="0"/>
      <w:marTop w:val="0"/>
      <w:marBottom w:val="0"/>
      <w:divBdr>
        <w:top w:val="none" w:sz="0" w:space="0" w:color="auto"/>
        <w:left w:val="none" w:sz="0" w:space="0" w:color="auto"/>
        <w:bottom w:val="none" w:sz="0" w:space="0" w:color="auto"/>
        <w:right w:val="none" w:sz="0" w:space="0" w:color="auto"/>
      </w:divBdr>
    </w:div>
    <w:div w:id="1410616029">
      <w:bodyDiv w:val="1"/>
      <w:marLeft w:val="0"/>
      <w:marRight w:val="0"/>
      <w:marTop w:val="0"/>
      <w:marBottom w:val="0"/>
      <w:divBdr>
        <w:top w:val="none" w:sz="0" w:space="0" w:color="auto"/>
        <w:left w:val="none" w:sz="0" w:space="0" w:color="auto"/>
        <w:bottom w:val="none" w:sz="0" w:space="0" w:color="auto"/>
        <w:right w:val="none" w:sz="0" w:space="0" w:color="auto"/>
      </w:divBdr>
    </w:div>
    <w:div w:id="1411003836">
      <w:bodyDiv w:val="1"/>
      <w:marLeft w:val="0"/>
      <w:marRight w:val="0"/>
      <w:marTop w:val="0"/>
      <w:marBottom w:val="0"/>
      <w:divBdr>
        <w:top w:val="none" w:sz="0" w:space="0" w:color="auto"/>
        <w:left w:val="none" w:sz="0" w:space="0" w:color="auto"/>
        <w:bottom w:val="none" w:sz="0" w:space="0" w:color="auto"/>
        <w:right w:val="none" w:sz="0" w:space="0" w:color="auto"/>
      </w:divBdr>
    </w:div>
    <w:div w:id="1414818761">
      <w:bodyDiv w:val="1"/>
      <w:marLeft w:val="0"/>
      <w:marRight w:val="0"/>
      <w:marTop w:val="0"/>
      <w:marBottom w:val="0"/>
      <w:divBdr>
        <w:top w:val="none" w:sz="0" w:space="0" w:color="auto"/>
        <w:left w:val="none" w:sz="0" w:space="0" w:color="auto"/>
        <w:bottom w:val="none" w:sz="0" w:space="0" w:color="auto"/>
        <w:right w:val="none" w:sz="0" w:space="0" w:color="auto"/>
      </w:divBdr>
    </w:div>
    <w:div w:id="1416779465">
      <w:bodyDiv w:val="1"/>
      <w:marLeft w:val="0"/>
      <w:marRight w:val="0"/>
      <w:marTop w:val="0"/>
      <w:marBottom w:val="0"/>
      <w:divBdr>
        <w:top w:val="none" w:sz="0" w:space="0" w:color="auto"/>
        <w:left w:val="none" w:sz="0" w:space="0" w:color="auto"/>
        <w:bottom w:val="none" w:sz="0" w:space="0" w:color="auto"/>
        <w:right w:val="none" w:sz="0" w:space="0" w:color="auto"/>
      </w:divBdr>
    </w:div>
    <w:div w:id="1423062433">
      <w:bodyDiv w:val="1"/>
      <w:marLeft w:val="0"/>
      <w:marRight w:val="0"/>
      <w:marTop w:val="0"/>
      <w:marBottom w:val="0"/>
      <w:divBdr>
        <w:top w:val="none" w:sz="0" w:space="0" w:color="auto"/>
        <w:left w:val="none" w:sz="0" w:space="0" w:color="auto"/>
        <w:bottom w:val="none" w:sz="0" w:space="0" w:color="auto"/>
        <w:right w:val="none" w:sz="0" w:space="0" w:color="auto"/>
      </w:divBdr>
    </w:div>
    <w:div w:id="1423261932">
      <w:bodyDiv w:val="1"/>
      <w:marLeft w:val="0"/>
      <w:marRight w:val="0"/>
      <w:marTop w:val="0"/>
      <w:marBottom w:val="0"/>
      <w:divBdr>
        <w:top w:val="none" w:sz="0" w:space="0" w:color="auto"/>
        <w:left w:val="none" w:sz="0" w:space="0" w:color="auto"/>
        <w:bottom w:val="none" w:sz="0" w:space="0" w:color="auto"/>
        <w:right w:val="none" w:sz="0" w:space="0" w:color="auto"/>
      </w:divBdr>
    </w:div>
    <w:div w:id="1424103647">
      <w:bodyDiv w:val="1"/>
      <w:marLeft w:val="0"/>
      <w:marRight w:val="0"/>
      <w:marTop w:val="0"/>
      <w:marBottom w:val="0"/>
      <w:divBdr>
        <w:top w:val="none" w:sz="0" w:space="0" w:color="auto"/>
        <w:left w:val="none" w:sz="0" w:space="0" w:color="auto"/>
        <w:bottom w:val="none" w:sz="0" w:space="0" w:color="auto"/>
        <w:right w:val="none" w:sz="0" w:space="0" w:color="auto"/>
      </w:divBdr>
    </w:div>
    <w:div w:id="1426194579">
      <w:bodyDiv w:val="1"/>
      <w:marLeft w:val="0"/>
      <w:marRight w:val="0"/>
      <w:marTop w:val="0"/>
      <w:marBottom w:val="0"/>
      <w:divBdr>
        <w:top w:val="none" w:sz="0" w:space="0" w:color="auto"/>
        <w:left w:val="none" w:sz="0" w:space="0" w:color="auto"/>
        <w:bottom w:val="none" w:sz="0" w:space="0" w:color="auto"/>
        <w:right w:val="none" w:sz="0" w:space="0" w:color="auto"/>
      </w:divBdr>
    </w:div>
    <w:div w:id="1428576328">
      <w:bodyDiv w:val="1"/>
      <w:marLeft w:val="0"/>
      <w:marRight w:val="0"/>
      <w:marTop w:val="0"/>
      <w:marBottom w:val="0"/>
      <w:divBdr>
        <w:top w:val="none" w:sz="0" w:space="0" w:color="auto"/>
        <w:left w:val="none" w:sz="0" w:space="0" w:color="auto"/>
        <w:bottom w:val="none" w:sz="0" w:space="0" w:color="auto"/>
        <w:right w:val="none" w:sz="0" w:space="0" w:color="auto"/>
      </w:divBdr>
    </w:div>
    <w:div w:id="1439330036">
      <w:bodyDiv w:val="1"/>
      <w:marLeft w:val="0"/>
      <w:marRight w:val="0"/>
      <w:marTop w:val="0"/>
      <w:marBottom w:val="0"/>
      <w:divBdr>
        <w:top w:val="none" w:sz="0" w:space="0" w:color="auto"/>
        <w:left w:val="none" w:sz="0" w:space="0" w:color="auto"/>
        <w:bottom w:val="none" w:sz="0" w:space="0" w:color="auto"/>
        <w:right w:val="none" w:sz="0" w:space="0" w:color="auto"/>
      </w:divBdr>
    </w:div>
    <w:div w:id="1439373358">
      <w:bodyDiv w:val="1"/>
      <w:marLeft w:val="0"/>
      <w:marRight w:val="0"/>
      <w:marTop w:val="0"/>
      <w:marBottom w:val="0"/>
      <w:divBdr>
        <w:top w:val="none" w:sz="0" w:space="0" w:color="auto"/>
        <w:left w:val="none" w:sz="0" w:space="0" w:color="auto"/>
        <w:bottom w:val="none" w:sz="0" w:space="0" w:color="auto"/>
        <w:right w:val="none" w:sz="0" w:space="0" w:color="auto"/>
      </w:divBdr>
    </w:div>
    <w:div w:id="1440831188">
      <w:bodyDiv w:val="1"/>
      <w:marLeft w:val="0"/>
      <w:marRight w:val="0"/>
      <w:marTop w:val="0"/>
      <w:marBottom w:val="0"/>
      <w:divBdr>
        <w:top w:val="none" w:sz="0" w:space="0" w:color="auto"/>
        <w:left w:val="none" w:sz="0" w:space="0" w:color="auto"/>
        <w:bottom w:val="none" w:sz="0" w:space="0" w:color="auto"/>
        <w:right w:val="none" w:sz="0" w:space="0" w:color="auto"/>
      </w:divBdr>
    </w:div>
    <w:div w:id="1447236319">
      <w:bodyDiv w:val="1"/>
      <w:marLeft w:val="0"/>
      <w:marRight w:val="0"/>
      <w:marTop w:val="0"/>
      <w:marBottom w:val="0"/>
      <w:divBdr>
        <w:top w:val="none" w:sz="0" w:space="0" w:color="auto"/>
        <w:left w:val="none" w:sz="0" w:space="0" w:color="auto"/>
        <w:bottom w:val="none" w:sz="0" w:space="0" w:color="auto"/>
        <w:right w:val="none" w:sz="0" w:space="0" w:color="auto"/>
      </w:divBdr>
    </w:div>
    <w:div w:id="1451777537">
      <w:bodyDiv w:val="1"/>
      <w:marLeft w:val="0"/>
      <w:marRight w:val="0"/>
      <w:marTop w:val="0"/>
      <w:marBottom w:val="0"/>
      <w:divBdr>
        <w:top w:val="none" w:sz="0" w:space="0" w:color="auto"/>
        <w:left w:val="none" w:sz="0" w:space="0" w:color="auto"/>
        <w:bottom w:val="none" w:sz="0" w:space="0" w:color="auto"/>
        <w:right w:val="none" w:sz="0" w:space="0" w:color="auto"/>
      </w:divBdr>
    </w:div>
    <w:div w:id="1458068574">
      <w:bodyDiv w:val="1"/>
      <w:marLeft w:val="0"/>
      <w:marRight w:val="0"/>
      <w:marTop w:val="0"/>
      <w:marBottom w:val="0"/>
      <w:divBdr>
        <w:top w:val="none" w:sz="0" w:space="0" w:color="auto"/>
        <w:left w:val="none" w:sz="0" w:space="0" w:color="auto"/>
        <w:bottom w:val="none" w:sz="0" w:space="0" w:color="auto"/>
        <w:right w:val="none" w:sz="0" w:space="0" w:color="auto"/>
      </w:divBdr>
    </w:div>
    <w:div w:id="1463885232">
      <w:bodyDiv w:val="1"/>
      <w:marLeft w:val="0"/>
      <w:marRight w:val="0"/>
      <w:marTop w:val="0"/>
      <w:marBottom w:val="0"/>
      <w:divBdr>
        <w:top w:val="none" w:sz="0" w:space="0" w:color="auto"/>
        <w:left w:val="none" w:sz="0" w:space="0" w:color="auto"/>
        <w:bottom w:val="none" w:sz="0" w:space="0" w:color="auto"/>
        <w:right w:val="none" w:sz="0" w:space="0" w:color="auto"/>
      </w:divBdr>
      <w:divsChild>
        <w:div w:id="635989491">
          <w:marLeft w:val="0"/>
          <w:marRight w:val="0"/>
          <w:marTop w:val="0"/>
          <w:marBottom w:val="0"/>
          <w:divBdr>
            <w:top w:val="none" w:sz="0" w:space="0" w:color="auto"/>
            <w:left w:val="none" w:sz="0" w:space="0" w:color="auto"/>
            <w:bottom w:val="none" w:sz="0" w:space="0" w:color="auto"/>
            <w:right w:val="none" w:sz="0" w:space="0" w:color="auto"/>
          </w:divBdr>
        </w:div>
        <w:div w:id="898394275">
          <w:marLeft w:val="0"/>
          <w:marRight w:val="0"/>
          <w:marTop w:val="0"/>
          <w:marBottom w:val="0"/>
          <w:divBdr>
            <w:top w:val="none" w:sz="0" w:space="0" w:color="auto"/>
            <w:left w:val="none" w:sz="0" w:space="0" w:color="auto"/>
            <w:bottom w:val="none" w:sz="0" w:space="0" w:color="auto"/>
            <w:right w:val="none" w:sz="0" w:space="0" w:color="auto"/>
          </w:divBdr>
        </w:div>
        <w:div w:id="962541737">
          <w:marLeft w:val="0"/>
          <w:marRight w:val="0"/>
          <w:marTop w:val="0"/>
          <w:marBottom w:val="0"/>
          <w:divBdr>
            <w:top w:val="none" w:sz="0" w:space="0" w:color="auto"/>
            <w:left w:val="none" w:sz="0" w:space="0" w:color="auto"/>
            <w:bottom w:val="none" w:sz="0" w:space="0" w:color="auto"/>
            <w:right w:val="none" w:sz="0" w:space="0" w:color="auto"/>
          </w:divBdr>
        </w:div>
        <w:div w:id="1661613614">
          <w:marLeft w:val="0"/>
          <w:marRight w:val="0"/>
          <w:marTop w:val="0"/>
          <w:marBottom w:val="0"/>
          <w:divBdr>
            <w:top w:val="none" w:sz="0" w:space="0" w:color="auto"/>
            <w:left w:val="none" w:sz="0" w:space="0" w:color="auto"/>
            <w:bottom w:val="none" w:sz="0" w:space="0" w:color="auto"/>
            <w:right w:val="none" w:sz="0" w:space="0" w:color="auto"/>
          </w:divBdr>
        </w:div>
      </w:divsChild>
    </w:div>
    <w:div w:id="1467578702">
      <w:bodyDiv w:val="1"/>
      <w:marLeft w:val="0"/>
      <w:marRight w:val="0"/>
      <w:marTop w:val="0"/>
      <w:marBottom w:val="0"/>
      <w:divBdr>
        <w:top w:val="none" w:sz="0" w:space="0" w:color="auto"/>
        <w:left w:val="none" w:sz="0" w:space="0" w:color="auto"/>
        <w:bottom w:val="none" w:sz="0" w:space="0" w:color="auto"/>
        <w:right w:val="none" w:sz="0" w:space="0" w:color="auto"/>
      </w:divBdr>
    </w:div>
    <w:div w:id="1482576681">
      <w:bodyDiv w:val="1"/>
      <w:marLeft w:val="0"/>
      <w:marRight w:val="0"/>
      <w:marTop w:val="0"/>
      <w:marBottom w:val="0"/>
      <w:divBdr>
        <w:top w:val="none" w:sz="0" w:space="0" w:color="auto"/>
        <w:left w:val="none" w:sz="0" w:space="0" w:color="auto"/>
        <w:bottom w:val="none" w:sz="0" w:space="0" w:color="auto"/>
        <w:right w:val="none" w:sz="0" w:space="0" w:color="auto"/>
      </w:divBdr>
    </w:div>
    <w:div w:id="1485465250">
      <w:bodyDiv w:val="1"/>
      <w:marLeft w:val="0"/>
      <w:marRight w:val="0"/>
      <w:marTop w:val="0"/>
      <w:marBottom w:val="0"/>
      <w:divBdr>
        <w:top w:val="none" w:sz="0" w:space="0" w:color="auto"/>
        <w:left w:val="none" w:sz="0" w:space="0" w:color="auto"/>
        <w:bottom w:val="none" w:sz="0" w:space="0" w:color="auto"/>
        <w:right w:val="none" w:sz="0" w:space="0" w:color="auto"/>
      </w:divBdr>
    </w:div>
    <w:div w:id="1494565615">
      <w:bodyDiv w:val="1"/>
      <w:marLeft w:val="0"/>
      <w:marRight w:val="0"/>
      <w:marTop w:val="0"/>
      <w:marBottom w:val="0"/>
      <w:divBdr>
        <w:top w:val="none" w:sz="0" w:space="0" w:color="auto"/>
        <w:left w:val="none" w:sz="0" w:space="0" w:color="auto"/>
        <w:bottom w:val="none" w:sz="0" w:space="0" w:color="auto"/>
        <w:right w:val="none" w:sz="0" w:space="0" w:color="auto"/>
      </w:divBdr>
    </w:div>
    <w:div w:id="1495141888">
      <w:bodyDiv w:val="1"/>
      <w:marLeft w:val="0"/>
      <w:marRight w:val="0"/>
      <w:marTop w:val="0"/>
      <w:marBottom w:val="0"/>
      <w:divBdr>
        <w:top w:val="none" w:sz="0" w:space="0" w:color="auto"/>
        <w:left w:val="none" w:sz="0" w:space="0" w:color="auto"/>
        <w:bottom w:val="none" w:sz="0" w:space="0" w:color="auto"/>
        <w:right w:val="none" w:sz="0" w:space="0" w:color="auto"/>
      </w:divBdr>
    </w:div>
    <w:div w:id="1496074085">
      <w:bodyDiv w:val="1"/>
      <w:marLeft w:val="0"/>
      <w:marRight w:val="0"/>
      <w:marTop w:val="0"/>
      <w:marBottom w:val="0"/>
      <w:divBdr>
        <w:top w:val="none" w:sz="0" w:space="0" w:color="auto"/>
        <w:left w:val="none" w:sz="0" w:space="0" w:color="auto"/>
        <w:bottom w:val="none" w:sz="0" w:space="0" w:color="auto"/>
        <w:right w:val="none" w:sz="0" w:space="0" w:color="auto"/>
      </w:divBdr>
    </w:div>
    <w:div w:id="1500921540">
      <w:bodyDiv w:val="1"/>
      <w:marLeft w:val="0"/>
      <w:marRight w:val="0"/>
      <w:marTop w:val="0"/>
      <w:marBottom w:val="0"/>
      <w:divBdr>
        <w:top w:val="none" w:sz="0" w:space="0" w:color="auto"/>
        <w:left w:val="none" w:sz="0" w:space="0" w:color="auto"/>
        <w:bottom w:val="none" w:sz="0" w:space="0" w:color="auto"/>
        <w:right w:val="none" w:sz="0" w:space="0" w:color="auto"/>
      </w:divBdr>
    </w:div>
    <w:div w:id="1504859067">
      <w:bodyDiv w:val="1"/>
      <w:marLeft w:val="0"/>
      <w:marRight w:val="0"/>
      <w:marTop w:val="0"/>
      <w:marBottom w:val="0"/>
      <w:divBdr>
        <w:top w:val="none" w:sz="0" w:space="0" w:color="auto"/>
        <w:left w:val="none" w:sz="0" w:space="0" w:color="auto"/>
        <w:bottom w:val="none" w:sz="0" w:space="0" w:color="auto"/>
        <w:right w:val="none" w:sz="0" w:space="0" w:color="auto"/>
      </w:divBdr>
    </w:div>
    <w:div w:id="1507749922">
      <w:bodyDiv w:val="1"/>
      <w:marLeft w:val="0"/>
      <w:marRight w:val="0"/>
      <w:marTop w:val="0"/>
      <w:marBottom w:val="0"/>
      <w:divBdr>
        <w:top w:val="none" w:sz="0" w:space="0" w:color="auto"/>
        <w:left w:val="none" w:sz="0" w:space="0" w:color="auto"/>
        <w:bottom w:val="none" w:sz="0" w:space="0" w:color="auto"/>
        <w:right w:val="none" w:sz="0" w:space="0" w:color="auto"/>
      </w:divBdr>
    </w:div>
    <w:div w:id="1508059715">
      <w:bodyDiv w:val="1"/>
      <w:marLeft w:val="0"/>
      <w:marRight w:val="0"/>
      <w:marTop w:val="0"/>
      <w:marBottom w:val="0"/>
      <w:divBdr>
        <w:top w:val="none" w:sz="0" w:space="0" w:color="auto"/>
        <w:left w:val="none" w:sz="0" w:space="0" w:color="auto"/>
        <w:bottom w:val="none" w:sz="0" w:space="0" w:color="auto"/>
        <w:right w:val="none" w:sz="0" w:space="0" w:color="auto"/>
      </w:divBdr>
    </w:div>
    <w:div w:id="1513034566">
      <w:bodyDiv w:val="1"/>
      <w:marLeft w:val="0"/>
      <w:marRight w:val="0"/>
      <w:marTop w:val="0"/>
      <w:marBottom w:val="0"/>
      <w:divBdr>
        <w:top w:val="none" w:sz="0" w:space="0" w:color="auto"/>
        <w:left w:val="none" w:sz="0" w:space="0" w:color="auto"/>
        <w:bottom w:val="none" w:sz="0" w:space="0" w:color="auto"/>
        <w:right w:val="none" w:sz="0" w:space="0" w:color="auto"/>
      </w:divBdr>
    </w:div>
    <w:div w:id="1519657326">
      <w:bodyDiv w:val="1"/>
      <w:marLeft w:val="0"/>
      <w:marRight w:val="0"/>
      <w:marTop w:val="0"/>
      <w:marBottom w:val="0"/>
      <w:divBdr>
        <w:top w:val="none" w:sz="0" w:space="0" w:color="auto"/>
        <w:left w:val="none" w:sz="0" w:space="0" w:color="auto"/>
        <w:bottom w:val="none" w:sz="0" w:space="0" w:color="auto"/>
        <w:right w:val="none" w:sz="0" w:space="0" w:color="auto"/>
      </w:divBdr>
    </w:div>
    <w:div w:id="1522671834">
      <w:bodyDiv w:val="1"/>
      <w:marLeft w:val="0"/>
      <w:marRight w:val="0"/>
      <w:marTop w:val="0"/>
      <w:marBottom w:val="0"/>
      <w:divBdr>
        <w:top w:val="none" w:sz="0" w:space="0" w:color="auto"/>
        <w:left w:val="none" w:sz="0" w:space="0" w:color="auto"/>
        <w:bottom w:val="none" w:sz="0" w:space="0" w:color="auto"/>
        <w:right w:val="none" w:sz="0" w:space="0" w:color="auto"/>
      </w:divBdr>
    </w:div>
    <w:div w:id="1525482303">
      <w:bodyDiv w:val="1"/>
      <w:marLeft w:val="0"/>
      <w:marRight w:val="0"/>
      <w:marTop w:val="0"/>
      <w:marBottom w:val="0"/>
      <w:divBdr>
        <w:top w:val="none" w:sz="0" w:space="0" w:color="auto"/>
        <w:left w:val="none" w:sz="0" w:space="0" w:color="auto"/>
        <w:bottom w:val="none" w:sz="0" w:space="0" w:color="auto"/>
        <w:right w:val="none" w:sz="0" w:space="0" w:color="auto"/>
      </w:divBdr>
    </w:div>
    <w:div w:id="1528833122">
      <w:bodyDiv w:val="1"/>
      <w:marLeft w:val="0"/>
      <w:marRight w:val="0"/>
      <w:marTop w:val="0"/>
      <w:marBottom w:val="0"/>
      <w:divBdr>
        <w:top w:val="none" w:sz="0" w:space="0" w:color="auto"/>
        <w:left w:val="none" w:sz="0" w:space="0" w:color="auto"/>
        <w:bottom w:val="none" w:sz="0" w:space="0" w:color="auto"/>
        <w:right w:val="none" w:sz="0" w:space="0" w:color="auto"/>
      </w:divBdr>
    </w:div>
    <w:div w:id="1530532889">
      <w:bodyDiv w:val="1"/>
      <w:marLeft w:val="0"/>
      <w:marRight w:val="0"/>
      <w:marTop w:val="0"/>
      <w:marBottom w:val="0"/>
      <w:divBdr>
        <w:top w:val="none" w:sz="0" w:space="0" w:color="auto"/>
        <w:left w:val="none" w:sz="0" w:space="0" w:color="auto"/>
        <w:bottom w:val="none" w:sz="0" w:space="0" w:color="auto"/>
        <w:right w:val="none" w:sz="0" w:space="0" w:color="auto"/>
      </w:divBdr>
    </w:div>
    <w:div w:id="1534033621">
      <w:bodyDiv w:val="1"/>
      <w:marLeft w:val="0"/>
      <w:marRight w:val="0"/>
      <w:marTop w:val="0"/>
      <w:marBottom w:val="0"/>
      <w:divBdr>
        <w:top w:val="none" w:sz="0" w:space="0" w:color="auto"/>
        <w:left w:val="none" w:sz="0" w:space="0" w:color="auto"/>
        <w:bottom w:val="none" w:sz="0" w:space="0" w:color="auto"/>
        <w:right w:val="none" w:sz="0" w:space="0" w:color="auto"/>
      </w:divBdr>
    </w:div>
    <w:div w:id="1534877244">
      <w:bodyDiv w:val="1"/>
      <w:marLeft w:val="0"/>
      <w:marRight w:val="0"/>
      <w:marTop w:val="0"/>
      <w:marBottom w:val="0"/>
      <w:divBdr>
        <w:top w:val="none" w:sz="0" w:space="0" w:color="auto"/>
        <w:left w:val="none" w:sz="0" w:space="0" w:color="auto"/>
        <w:bottom w:val="none" w:sz="0" w:space="0" w:color="auto"/>
        <w:right w:val="none" w:sz="0" w:space="0" w:color="auto"/>
      </w:divBdr>
    </w:div>
    <w:div w:id="1539123095">
      <w:bodyDiv w:val="1"/>
      <w:marLeft w:val="0"/>
      <w:marRight w:val="0"/>
      <w:marTop w:val="0"/>
      <w:marBottom w:val="0"/>
      <w:divBdr>
        <w:top w:val="none" w:sz="0" w:space="0" w:color="auto"/>
        <w:left w:val="none" w:sz="0" w:space="0" w:color="auto"/>
        <w:bottom w:val="none" w:sz="0" w:space="0" w:color="auto"/>
        <w:right w:val="none" w:sz="0" w:space="0" w:color="auto"/>
      </w:divBdr>
    </w:div>
    <w:div w:id="1542748150">
      <w:bodyDiv w:val="1"/>
      <w:marLeft w:val="0"/>
      <w:marRight w:val="0"/>
      <w:marTop w:val="0"/>
      <w:marBottom w:val="0"/>
      <w:divBdr>
        <w:top w:val="none" w:sz="0" w:space="0" w:color="auto"/>
        <w:left w:val="none" w:sz="0" w:space="0" w:color="auto"/>
        <w:bottom w:val="none" w:sz="0" w:space="0" w:color="auto"/>
        <w:right w:val="none" w:sz="0" w:space="0" w:color="auto"/>
      </w:divBdr>
    </w:div>
    <w:div w:id="1544947753">
      <w:bodyDiv w:val="1"/>
      <w:marLeft w:val="0"/>
      <w:marRight w:val="0"/>
      <w:marTop w:val="0"/>
      <w:marBottom w:val="0"/>
      <w:divBdr>
        <w:top w:val="none" w:sz="0" w:space="0" w:color="auto"/>
        <w:left w:val="none" w:sz="0" w:space="0" w:color="auto"/>
        <w:bottom w:val="none" w:sz="0" w:space="0" w:color="auto"/>
        <w:right w:val="none" w:sz="0" w:space="0" w:color="auto"/>
      </w:divBdr>
    </w:div>
    <w:div w:id="1547259838">
      <w:bodyDiv w:val="1"/>
      <w:marLeft w:val="0"/>
      <w:marRight w:val="0"/>
      <w:marTop w:val="0"/>
      <w:marBottom w:val="0"/>
      <w:divBdr>
        <w:top w:val="none" w:sz="0" w:space="0" w:color="auto"/>
        <w:left w:val="none" w:sz="0" w:space="0" w:color="auto"/>
        <w:bottom w:val="none" w:sz="0" w:space="0" w:color="auto"/>
        <w:right w:val="none" w:sz="0" w:space="0" w:color="auto"/>
      </w:divBdr>
    </w:div>
    <w:div w:id="1549368409">
      <w:bodyDiv w:val="1"/>
      <w:marLeft w:val="0"/>
      <w:marRight w:val="0"/>
      <w:marTop w:val="0"/>
      <w:marBottom w:val="0"/>
      <w:divBdr>
        <w:top w:val="none" w:sz="0" w:space="0" w:color="auto"/>
        <w:left w:val="none" w:sz="0" w:space="0" w:color="auto"/>
        <w:bottom w:val="none" w:sz="0" w:space="0" w:color="auto"/>
        <w:right w:val="none" w:sz="0" w:space="0" w:color="auto"/>
      </w:divBdr>
    </w:div>
    <w:div w:id="1549949656">
      <w:bodyDiv w:val="1"/>
      <w:marLeft w:val="0"/>
      <w:marRight w:val="0"/>
      <w:marTop w:val="0"/>
      <w:marBottom w:val="0"/>
      <w:divBdr>
        <w:top w:val="none" w:sz="0" w:space="0" w:color="auto"/>
        <w:left w:val="none" w:sz="0" w:space="0" w:color="auto"/>
        <w:bottom w:val="none" w:sz="0" w:space="0" w:color="auto"/>
        <w:right w:val="none" w:sz="0" w:space="0" w:color="auto"/>
      </w:divBdr>
    </w:div>
    <w:div w:id="1553468640">
      <w:bodyDiv w:val="1"/>
      <w:marLeft w:val="0"/>
      <w:marRight w:val="0"/>
      <w:marTop w:val="0"/>
      <w:marBottom w:val="0"/>
      <w:divBdr>
        <w:top w:val="none" w:sz="0" w:space="0" w:color="auto"/>
        <w:left w:val="none" w:sz="0" w:space="0" w:color="auto"/>
        <w:bottom w:val="none" w:sz="0" w:space="0" w:color="auto"/>
        <w:right w:val="none" w:sz="0" w:space="0" w:color="auto"/>
      </w:divBdr>
    </w:div>
    <w:div w:id="1561087312">
      <w:bodyDiv w:val="1"/>
      <w:marLeft w:val="0"/>
      <w:marRight w:val="0"/>
      <w:marTop w:val="0"/>
      <w:marBottom w:val="0"/>
      <w:divBdr>
        <w:top w:val="none" w:sz="0" w:space="0" w:color="auto"/>
        <w:left w:val="none" w:sz="0" w:space="0" w:color="auto"/>
        <w:bottom w:val="none" w:sz="0" w:space="0" w:color="auto"/>
        <w:right w:val="none" w:sz="0" w:space="0" w:color="auto"/>
      </w:divBdr>
    </w:div>
    <w:div w:id="1567111457">
      <w:bodyDiv w:val="1"/>
      <w:marLeft w:val="0"/>
      <w:marRight w:val="0"/>
      <w:marTop w:val="0"/>
      <w:marBottom w:val="0"/>
      <w:divBdr>
        <w:top w:val="none" w:sz="0" w:space="0" w:color="auto"/>
        <w:left w:val="none" w:sz="0" w:space="0" w:color="auto"/>
        <w:bottom w:val="none" w:sz="0" w:space="0" w:color="auto"/>
        <w:right w:val="none" w:sz="0" w:space="0" w:color="auto"/>
      </w:divBdr>
    </w:div>
    <w:div w:id="1567688495">
      <w:bodyDiv w:val="1"/>
      <w:marLeft w:val="0"/>
      <w:marRight w:val="0"/>
      <w:marTop w:val="0"/>
      <w:marBottom w:val="0"/>
      <w:divBdr>
        <w:top w:val="none" w:sz="0" w:space="0" w:color="auto"/>
        <w:left w:val="none" w:sz="0" w:space="0" w:color="auto"/>
        <w:bottom w:val="none" w:sz="0" w:space="0" w:color="auto"/>
        <w:right w:val="none" w:sz="0" w:space="0" w:color="auto"/>
      </w:divBdr>
    </w:div>
    <w:div w:id="1576014776">
      <w:bodyDiv w:val="1"/>
      <w:marLeft w:val="0"/>
      <w:marRight w:val="0"/>
      <w:marTop w:val="0"/>
      <w:marBottom w:val="0"/>
      <w:divBdr>
        <w:top w:val="none" w:sz="0" w:space="0" w:color="auto"/>
        <w:left w:val="none" w:sz="0" w:space="0" w:color="auto"/>
        <w:bottom w:val="none" w:sz="0" w:space="0" w:color="auto"/>
        <w:right w:val="none" w:sz="0" w:space="0" w:color="auto"/>
      </w:divBdr>
    </w:div>
    <w:div w:id="1579172342">
      <w:bodyDiv w:val="1"/>
      <w:marLeft w:val="0"/>
      <w:marRight w:val="0"/>
      <w:marTop w:val="0"/>
      <w:marBottom w:val="0"/>
      <w:divBdr>
        <w:top w:val="none" w:sz="0" w:space="0" w:color="auto"/>
        <w:left w:val="none" w:sz="0" w:space="0" w:color="auto"/>
        <w:bottom w:val="none" w:sz="0" w:space="0" w:color="auto"/>
        <w:right w:val="none" w:sz="0" w:space="0" w:color="auto"/>
      </w:divBdr>
    </w:div>
    <w:div w:id="1584142809">
      <w:bodyDiv w:val="1"/>
      <w:marLeft w:val="0"/>
      <w:marRight w:val="0"/>
      <w:marTop w:val="0"/>
      <w:marBottom w:val="0"/>
      <w:divBdr>
        <w:top w:val="none" w:sz="0" w:space="0" w:color="auto"/>
        <w:left w:val="none" w:sz="0" w:space="0" w:color="auto"/>
        <w:bottom w:val="none" w:sz="0" w:space="0" w:color="auto"/>
        <w:right w:val="none" w:sz="0" w:space="0" w:color="auto"/>
      </w:divBdr>
    </w:div>
    <w:div w:id="1587612754">
      <w:bodyDiv w:val="1"/>
      <w:marLeft w:val="0"/>
      <w:marRight w:val="0"/>
      <w:marTop w:val="0"/>
      <w:marBottom w:val="0"/>
      <w:divBdr>
        <w:top w:val="none" w:sz="0" w:space="0" w:color="auto"/>
        <w:left w:val="none" w:sz="0" w:space="0" w:color="auto"/>
        <w:bottom w:val="none" w:sz="0" w:space="0" w:color="auto"/>
        <w:right w:val="none" w:sz="0" w:space="0" w:color="auto"/>
      </w:divBdr>
    </w:div>
    <w:div w:id="1607539253">
      <w:bodyDiv w:val="1"/>
      <w:marLeft w:val="0"/>
      <w:marRight w:val="0"/>
      <w:marTop w:val="0"/>
      <w:marBottom w:val="0"/>
      <w:divBdr>
        <w:top w:val="none" w:sz="0" w:space="0" w:color="auto"/>
        <w:left w:val="none" w:sz="0" w:space="0" w:color="auto"/>
        <w:bottom w:val="none" w:sz="0" w:space="0" w:color="auto"/>
        <w:right w:val="none" w:sz="0" w:space="0" w:color="auto"/>
      </w:divBdr>
    </w:div>
    <w:div w:id="1609003090">
      <w:bodyDiv w:val="1"/>
      <w:marLeft w:val="0"/>
      <w:marRight w:val="0"/>
      <w:marTop w:val="0"/>
      <w:marBottom w:val="0"/>
      <w:divBdr>
        <w:top w:val="none" w:sz="0" w:space="0" w:color="auto"/>
        <w:left w:val="none" w:sz="0" w:space="0" w:color="auto"/>
        <w:bottom w:val="none" w:sz="0" w:space="0" w:color="auto"/>
        <w:right w:val="none" w:sz="0" w:space="0" w:color="auto"/>
      </w:divBdr>
    </w:div>
    <w:div w:id="1610703476">
      <w:bodyDiv w:val="1"/>
      <w:marLeft w:val="0"/>
      <w:marRight w:val="0"/>
      <w:marTop w:val="0"/>
      <w:marBottom w:val="0"/>
      <w:divBdr>
        <w:top w:val="none" w:sz="0" w:space="0" w:color="auto"/>
        <w:left w:val="none" w:sz="0" w:space="0" w:color="auto"/>
        <w:bottom w:val="none" w:sz="0" w:space="0" w:color="auto"/>
        <w:right w:val="none" w:sz="0" w:space="0" w:color="auto"/>
      </w:divBdr>
    </w:div>
    <w:div w:id="1615363901">
      <w:bodyDiv w:val="1"/>
      <w:marLeft w:val="0"/>
      <w:marRight w:val="0"/>
      <w:marTop w:val="0"/>
      <w:marBottom w:val="0"/>
      <w:divBdr>
        <w:top w:val="none" w:sz="0" w:space="0" w:color="auto"/>
        <w:left w:val="none" w:sz="0" w:space="0" w:color="auto"/>
        <w:bottom w:val="none" w:sz="0" w:space="0" w:color="auto"/>
        <w:right w:val="none" w:sz="0" w:space="0" w:color="auto"/>
      </w:divBdr>
    </w:div>
    <w:div w:id="1618755463">
      <w:bodyDiv w:val="1"/>
      <w:marLeft w:val="0"/>
      <w:marRight w:val="0"/>
      <w:marTop w:val="0"/>
      <w:marBottom w:val="0"/>
      <w:divBdr>
        <w:top w:val="none" w:sz="0" w:space="0" w:color="auto"/>
        <w:left w:val="none" w:sz="0" w:space="0" w:color="auto"/>
        <w:bottom w:val="none" w:sz="0" w:space="0" w:color="auto"/>
        <w:right w:val="none" w:sz="0" w:space="0" w:color="auto"/>
      </w:divBdr>
    </w:div>
    <w:div w:id="1619212691">
      <w:bodyDiv w:val="1"/>
      <w:marLeft w:val="0"/>
      <w:marRight w:val="0"/>
      <w:marTop w:val="0"/>
      <w:marBottom w:val="0"/>
      <w:divBdr>
        <w:top w:val="none" w:sz="0" w:space="0" w:color="auto"/>
        <w:left w:val="none" w:sz="0" w:space="0" w:color="auto"/>
        <w:bottom w:val="none" w:sz="0" w:space="0" w:color="auto"/>
        <w:right w:val="none" w:sz="0" w:space="0" w:color="auto"/>
      </w:divBdr>
    </w:div>
    <w:div w:id="1623196123">
      <w:bodyDiv w:val="1"/>
      <w:marLeft w:val="0"/>
      <w:marRight w:val="0"/>
      <w:marTop w:val="0"/>
      <w:marBottom w:val="0"/>
      <w:divBdr>
        <w:top w:val="none" w:sz="0" w:space="0" w:color="auto"/>
        <w:left w:val="none" w:sz="0" w:space="0" w:color="auto"/>
        <w:bottom w:val="none" w:sz="0" w:space="0" w:color="auto"/>
        <w:right w:val="none" w:sz="0" w:space="0" w:color="auto"/>
      </w:divBdr>
    </w:div>
    <w:div w:id="1635405193">
      <w:bodyDiv w:val="1"/>
      <w:marLeft w:val="0"/>
      <w:marRight w:val="0"/>
      <w:marTop w:val="0"/>
      <w:marBottom w:val="0"/>
      <w:divBdr>
        <w:top w:val="none" w:sz="0" w:space="0" w:color="auto"/>
        <w:left w:val="none" w:sz="0" w:space="0" w:color="auto"/>
        <w:bottom w:val="none" w:sz="0" w:space="0" w:color="auto"/>
        <w:right w:val="none" w:sz="0" w:space="0" w:color="auto"/>
      </w:divBdr>
    </w:div>
    <w:div w:id="1637417784">
      <w:bodyDiv w:val="1"/>
      <w:marLeft w:val="0"/>
      <w:marRight w:val="0"/>
      <w:marTop w:val="0"/>
      <w:marBottom w:val="0"/>
      <w:divBdr>
        <w:top w:val="none" w:sz="0" w:space="0" w:color="auto"/>
        <w:left w:val="none" w:sz="0" w:space="0" w:color="auto"/>
        <w:bottom w:val="none" w:sz="0" w:space="0" w:color="auto"/>
        <w:right w:val="none" w:sz="0" w:space="0" w:color="auto"/>
      </w:divBdr>
    </w:div>
    <w:div w:id="1646817183">
      <w:bodyDiv w:val="1"/>
      <w:marLeft w:val="0"/>
      <w:marRight w:val="0"/>
      <w:marTop w:val="0"/>
      <w:marBottom w:val="0"/>
      <w:divBdr>
        <w:top w:val="none" w:sz="0" w:space="0" w:color="auto"/>
        <w:left w:val="none" w:sz="0" w:space="0" w:color="auto"/>
        <w:bottom w:val="none" w:sz="0" w:space="0" w:color="auto"/>
        <w:right w:val="none" w:sz="0" w:space="0" w:color="auto"/>
      </w:divBdr>
    </w:div>
    <w:div w:id="1649631519">
      <w:bodyDiv w:val="1"/>
      <w:marLeft w:val="0"/>
      <w:marRight w:val="0"/>
      <w:marTop w:val="0"/>
      <w:marBottom w:val="0"/>
      <w:divBdr>
        <w:top w:val="none" w:sz="0" w:space="0" w:color="auto"/>
        <w:left w:val="none" w:sz="0" w:space="0" w:color="auto"/>
        <w:bottom w:val="none" w:sz="0" w:space="0" w:color="auto"/>
        <w:right w:val="none" w:sz="0" w:space="0" w:color="auto"/>
      </w:divBdr>
    </w:div>
    <w:div w:id="1660647707">
      <w:bodyDiv w:val="1"/>
      <w:marLeft w:val="0"/>
      <w:marRight w:val="0"/>
      <w:marTop w:val="0"/>
      <w:marBottom w:val="0"/>
      <w:divBdr>
        <w:top w:val="none" w:sz="0" w:space="0" w:color="auto"/>
        <w:left w:val="none" w:sz="0" w:space="0" w:color="auto"/>
        <w:bottom w:val="none" w:sz="0" w:space="0" w:color="auto"/>
        <w:right w:val="none" w:sz="0" w:space="0" w:color="auto"/>
      </w:divBdr>
    </w:div>
    <w:div w:id="1661543530">
      <w:bodyDiv w:val="1"/>
      <w:marLeft w:val="0"/>
      <w:marRight w:val="0"/>
      <w:marTop w:val="0"/>
      <w:marBottom w:val="0"/>
      <w:divBdr>
        <w:top w:val="none" w:sz="0" w:space="0" w:color="auto"/>
        <w:left w:val="none" w:sz="0" w:space="0" w:color="auto"/>
        <w:bottom w:val="none" w:sz="0" w:space="0" w:color="auto"/>
        <w:right w:val="none" w:sz="0" w:space="0" w:color="auto"/>
      </w:divBdr>
    </w:div>
    <w:div w:id="1661807696">
      <w:bodyDiv w:val="1"/>
      <w:marLeft w:val="0"/>
      <w:marRight w:val="0"/>
      <w:marTop w:val="0"/>
      <w:marBottom w:val="0"/>
      <w:divBdr>
        <w:top w:val="none" w:sz="0" w:space="0" w:color="auto"/>
        <w:left w:val="none" w:sz="0" w:space="0" w:color="auto"/>
        <w:bottom w:val="none" w:sz="0" w:space="0" w:color="auto"/>
        <w:right w:val="none" w:sz="0" w:space="0" w:color="auto"/>
      </w:divBdr>
    </w:div>
    <w:div w:id="1665745992">
      <w:bodyDiv w:val="1"/>
      <w:marLeft w:val="0"/>
      <w:marRight w:val="0"/>
      <w:marTop w:val="0"/>
      <w:marBottom w:val="0"/>
      <w:divBdr>
        <w:top w:val="none" w:sz="0" w:space="0" w:color="auto"/>
        <w:left w:val="none" w:sz="0" w:space="0" w:color="auto"/>
        <w:bottom w:val="none" w:sz="0" w:space="0" w:color="auto"/>
        <w:right w:val="none" w:sz="0" w:space="0" w:color="auto"/>
      </w:divBdr>
    </w:div>
    <w:div w:id="1666320948">
      <w:bodyDiv w:val="1"/>
      <w:marLeft w:val="0"/>
      <w:marRight w:val="0"/>
      <w:marTop w:val="0"/>
      <w:marBottom w:val="0"/>
      <w:divBdr>
        <w:top w:val="none" w:sz="0" w:space="0" w:color="auto"/>
        <w:left w:val="none" w:sz="0" w:space="0" w:color="auto"/>
        <w:bottom w:val="none" w:sz="0" w:space="0" w:color="auto"/>
        <w:right w:val="none" w:sz="0" w:space="0" w:color="auto"/>
      </w:divBdr>
    </w:div>
    <w:div w:id="1668945892">
      <w:bodyDiv w:val="1"/>
      <w:marLeft w:val="0"/>
      <w:marRight w:val="0"/>
      <w:marTop w:val="0"/>
      <w:marBottom w:val="0"/>
      <w:divBdr>
        <w:top w:val="none" w:sz="0" w:space="0" w:color="auto"/>
        <w:left w:val="none" w:sz="0" w:space="0" w:color="auto"/>
        <w:bottom w:val="none" w:sz="0" w:space="0" w:color="auto"/>
        <w:right w:val="none" w:sz="0" w:space="0" w:color="auto"/>
      </w:divBdr>
    </w:div>
    <w:div w:id="1672757206">
      <w:bodyDiv w:val="1"/>
      <w:marLeft w:val="0"/>
      <w:marRight w:val="0"/>
      <w:marTop w:val="0"/>
      <w:marBottom w:val="0"/>
      <w:divBdr>
        <w:top w:val="none" w:sz="0" w:space="0" w:color="auto"/>
        <w:left w:val="none" w:sz="0" w:space="0" w:color="auto"/>
        <w:bottom w:val="none" w:sz="0" w:space="0" w:color="auto"/>
        <w:right w:val="none" w:sz="0" w:space="0" w:color="auto"/>
      </w:divBdr>
    </w:div>
    <w:div w:id="1673214079">
      <w:bodyDiv w:val="1"/>
      <w:marLeft w:val="0"/>
      <w:marRight w:val="0"/>
      <w:marTop w:val="0"/>
      <w:marBottom w:val="0"/>
      <w:divBdr>
        <w:top w:val="none" w:sz="0" w:space="0" w:color="auto"/>
        <w:left w:val="none" w:sz="0" w:space="0" w:color="auto"/>
        <w:bottom w:val="none" w:sz="0" w:space="0" w:color="auto"/>
        <w:right w:val="none" w:sz="0" w:space="0" w:color="auto"/>
      </w:divBdr>
    </w:div>
    <w:div w:id="1684088539">
      <w:bodyDiv w:val="1"/>
      <w:marLeft w:val="0"/>
      <w:marRight w:val="0"/>
      <w:marTop w:val="0"/>
      <w:marBottom w:val="0"/>
      <w:divBdr>
        <w:top w:val="none" w:sz="0" w:space="0" w:color="auto"/>
        <w:left w:val="none" w:sz="0" w:space="0" w:color="auto"/>
        <w:bottom w:val="none" w:sz="0" w:space="0" w:color="auto"/>
        <w:right w:val="none" w:sz="0" w:space="0" w:color="auto"/>
      </w:divBdr>
    </w:div>
    <w:div w:id="1690254375">
      <w:bodyDiv w:val="1"/>
      <w:marLeft w:val="0"/>
      <w:marRight w:val="0"/>
      <w:marTop w:val="0"/>
      <w:marBottom w:val="0"/>
      <w:divBdr>
        <w:top w:val="none" w:sz="0" w:space="0" w:color="auto"/>
        <w:left w:val="none" w:sz="0" w:space="0" w:color="auto"/>
        <w:bottom w:val="none" w:sz="0" w:space="0" w:color="auto"/>
        <w:right w:val="none" w:sz="0" w:space="0" w:color="auto"/>
      </w:divBdr>
    </w:div>
    <w:div w:id="1691446386">
      <w:bodyDiv w:val="1"/>
      <w:marLeft w:val="0"/>
      <w:marRight w:val="0"/>
      <w:marTop w:val="0"/>
      <w:marBottom w:val="0"/>
      <w:divBdr>
        <w:top w:val="none" w:sz="0" w:space="0" w:color="auto"/>
        <w:left w:val="none" w:sz="0" w:space="0" w:color="auto"/>
        <w:bottom w:val="none" w:sz="0" w:space="0" w:color="auto"/>
        <w:right w:val="none" w:sz="0" w:space="0" w:color="auto"/>
      </w:divBdr>
    </w:div>
    <w:div w:id="1693847174">
      <w:bodyDiv w:val="1"/>
      <w:marLeft w:val="0"/>
      <w:marRight w:val="0"/>
      <w:marTop w:val="0"/>
      <w:marBottom w:val="0"/>
      <w:divBdr>
        <w:top w:val="none" w:sz="0" w:space="0" w:color="auto"/>
        <w:left w:val="none" w:sz="0" w:space="0" w:color="auto"/>
        <w:bottom w:val="none" w:sz="0" w:space="0" w:color="auto"/>
        <w:right w:val="none" w:sz="0" w:space="0" w:color="auto"/>
      </w:divBdr>
    </w:div>
    <w:div w:id="1694182605">
      <w:bodyDiv w:val="1"/>
      <w:marLeft w:val="0"/>
      <w:marRight w:val="0"/>
      <w:marTop w:val="0"/>
      <w:marBottom w:val="0"/>
      <w:divBdr>
        <w:top w:val="none" w:sz="0" w:space="0" w:color="auto"/>
        <w:left w:val="none" w:sz="0" w:space="0" w:color="auto"/>
        <w:bottom w:val="none" w:sz="0" w:space="0" w:color="auto"/>
        <w:right w:val="none" w:sz="0" w:space="0" w:color="auto"/>
      </w:divBdr>
    </w:div>
    <w:div w:id="1697464865">
      <w:bodyDiv w:val="1"/>
      <w:marLeft w:val="0"/>
      <w:marRight w:val="0"/>
      <w:marTop w:val="0"/>
      <w:marBottom w:val="0"/>
      <w:divBdr>
        <w:top w:val="none" w:sz="0" w:space="0" w:color="auto"/>
        <w:left w:val="none" w:sz="0" w:space="0" w:color="auto"/>
        <w:bottom w:val="none" w:sz="0" w:space="0" w:color="auto"/>
        <w:right w:val="none" w:sz="0" w:space="0" w:color="auto"/>
      </w:divBdr>
    </w:div>
    <w:div w:id="1703826321">
      <w:bodyDiv w:val="1"/>
      <w:marLeft w:val="0"/>
      <w:marRight w:val="0"/>
      <w:marTop w:val="0"/>
      <w:marBottom w:val="0"/>
      <w:divBdr>
        <w:top w:val="none" w:sz="0" w:space="0" w:color="auto"/>
        <w:left w:val="none" w:sz="0" w:space="0" w:color="auto"/>
        <w:bottom w:val="none" w:sz="0" w:space="0" w:color="auto"/>
        <w:right w:val="none" w:sz="0" w:space="0" w:color="auto"/>
      </w:divBdr>
    </w:div>
    <w:div w:id="1705013796">
      <w:bodyDiv w:val="1"/>
      <w:marLeft w:val="0"/>
      <w:marRight w:val="0"/>
      <w:marTop w:val="0"/>
      <w:marBottom w:val="0"/>
      <w:divBdr>
        <w:top w:val="none" w:sz="0" w:space="0" w:color="auto"/>
        <w:left w:val="none" w:sz="0" w:space="0" w:color="auto"/>
        <w:bottom w:val="none" w:sz="0" w:space="0" w:color="auto"/>
        <w:right w:val="none" w:sz="0" w:space="0" w:color="auto"/>
      </w:divBdr>
    </w:div>
    <w:div w:id="1707752840">
      <w:bodyDiv w:val="1"/>
      <w:marLeft w:val="0"/>
      <w:marRight w:val="0"/>
      <w:marTop w:val="0"/>
      <w:marBottom w:val="0"/>
      <w:divBdr>
        <w:top w:val="none" w:sz="0" w:space="0" w:color="auto"/>
        <w:left w:val="none" w:sz="0" w:space="0" w:color="auto"/>
        <w:bottom w:val="none" w:sz="0" w:space="0" w:color="auto"/>
        <w:right w:val="none" w:sz="0" w:space="0" w:color="auto"/>
      </w:divBdr>
    </w:div>
    <w:div w:id="1713118279">
      <w:bodyDiv w:val="1"/>
      <w:marLeft w:val="0"/>
      <w:marRight w:val="0"/>
      <w:marTop w:val="0"/>
      <w:marBottom w:val="0"/>
      <w:divBdr>
        <w:top w:val="none" w:sz="0" w:space="0" w:color="auto"/>
        <w:left w:val="none" w:sz="0" w:space="0" w:color="auto"/>
        <w:bottom w:val="none" w:sz="0" w:space="0" w:color="auto"/>
        <w:right w:val="none" w:sz="0" w:space="0" w:color="auto"/>
      </w:divBdr>
    </w:div>
    <w:div w:id="1719666674">
      <w:bodyDiv w:val="1"/>
      <w:marLeft w:val="0"/>
      <w:marRight w:val="0"/>
      <w:marTop w:val="0"/>
      <w:marBottom w:val="0"/>
      <w:divBdr>
        <w:top w:val="none" w:sz="0" w:space="0" w:color="auto"/>
        <w:left w:val="none" w:sz="0" w:space="0" w:color="auto"/>
        <w:bottom w:val="none" w:sz="0" w:space="0" w:color="auto"/>
        <w:right w:val="none" w:sz="0" w:space="0" w:color="auto"/>
      </w:divBdr>
    </w:div>
    <w:div w:id="1723139249">
      <w:bodyDiv w:val="1"/>
      <w:marLeft w:val="0"/>
      <w:marRight w:val="0"/>
      <w:marTop w:val="0"/>
      <w:marBottom w:val="0"/>
      <w:divBdr>
        <w:top w:val="none" w:sz="0" w:space="0" w:color="auto"/>
        <w:left w:val="none" w:sz="0" w:space="0" w:color="auto"/>
        <w:bottom w:val="none" w:sz="0" w:space="0" w:color="auto"/>
        <w:right w:val="none" w:sz="0" w:space="0" w:color="auto"/>
      </w:divBdr>
    </w:div>
    <w:div w:id="1728139778">
      <w:bodyDiv w:val="1"/>
      <w:marLeft w:val="0"/>
      <w:marRight w:val="0"/>
      <w:marTop w:val="0"/>
      <w:marBottom w:val="0"/>
      <w:divBdr>
        <w:top w:val="none" w:sz="0" w:space="0" w:color="auto"/>
        <w:left w:val="none" w:sz="0" w:space="0" w:color="auto"/>
        <w:bottom w:val="none" w:sz="0" w:space="0" w:color="auto"/>
        <w:right w:val="none" w:sz="0" w:space="0" w:color="auto"/>
      </w:divBdr>
    </w:div>
    <w:div w:id="1728646261">
      <w:bodyDiv w:val="1"/>
      <w:marLeft w:val="0"/>
      <w:marRight w:val="0"/>
      <w:marTop w:val="0"/>
      <w:marBottom w:val="0"/>
      <w:divBdr>
        <w:top w:val="none" w:sz="0" w:space="0" w:color="auto"/>
        <w:left w:val="none" w:sz="0" w:space="0" w:color="auto"/>
        <w:bottom w:val="none" w:sz="0" w:space="0" w:color="auto"/>
        <w:right w:val="none" w:sz="0" w:space="0" w:color="auto"/>
      </w:divBdr>
    </w:div>
    <w:div w:id="1731806991">
      <w:bodyDiv w:val="1"/>
      <w:marLeft w:val="0"/>
      <w:marRight w:val="0"/>
      <w:marTop w:val="0"/>
      <w:marBottom w:val="0"/>
      <w:divBdr>
        <w:top w:val="none" w:sz="0" w:space="0" w:color="auto"/>
        <w:left w:val="none" w:sz="0" w:space="0" w:color="auto"/>
        <w:bottom w:val="none" w:sz="0" w:space="0" w:color="auto"/>
        <w:right w:val="none" w:sz="0" w:space="0" w:color="auto"/>
      </w:divBdr>
    </w:div>
    <w:div w:id="1736204018">
      <w:bodyDiv w:val="1"/>
      <w:marLeft w:val="0"/>
      <w:marRight w:val="0"/>
      <w:marTop w:val="0"/>
      <w:marBottom w:val="0"/>
      <w:divBdr>
        <w:top w:val="none" w:sz="0" w:space="0" w:color="auto"/>
        <w:left w:val="none" w:sz="0" w:space="0" w:color="auto"/>
        <w:bottom w:val="none" w:sz="0" w:space="0" w:color="auto"/>
        <w:right w:val="none" w:sz="0" w:space="0" w:color="auto"/>
      </w:divBdr>
    </w:div>
    <w:div w:id="1746999322">
      <w:bodyDiv w:val="1"/>
      <w:marLeft w:val="0"/>
      <w:marRight w:val="0"/>
      <w:marTop w:val="0"/>
      <w:marBottom w:val="0"/>
      <w:divBdr>
        <w:top w:val="none" w:sz="0" w:space="0" w:color="auto"/>
        <w:left w:val="none" w:sz="0" w:space="0" w:color="auto"/>
        <w:bottom w:val="none" w:sz="0" w:space="0" w:color="auto"/>
        <w:right w:val="none" w:sz="0" w:space="0" w:color="auto"/>
      </w:divBdr>
    </w:div>
    <w:div w:id="1753770248">
      <w:bodyDiv w:val="1"/>
      <w:marLeft w:val="0"/>
      <w:marRight w:val="0"/>
      <w:marTop w:val="0"/>
      <w:marBottom w:val="0"/>
      <w:divBdr>
        <w:top w:val="none" w:sz="0" w:space="0" w:color="auto"/>
        <w:left w:val="none" w:sz="0" w:space="0" w:color="auto"/>
        <w:bottom w:val="none" w:sz="0" w:space="0" w:color="auto"/>
        <w:right w:val="none" w:sz="0" w:space="0" w:color="auto"/>
      </w:divBdr>
    </w:div>
    <w:div w:id="1758667938">
      <w:bodyDiv w:val="1"/>
      <w:marLeft w:val="0"/>
      <w:marRight w:val="0"/>
      <w:marTop w:val="0"/>
      <w:marBottom w:val="0"/>
      <w:divBdr>
        <w:top w:val="none" w:sz="0" w:space="0" w:color="auto"/>
        <w:left w:val="none" w:sz="0" w:space="0" w:color="auto"/>
        <w:bottom w:val="none" w:sz="0" w:space="0" w:color="auto"/>
        <w:right w:val="none" w:sz="0" w:space="0" w:color="auto"/>
      </w:divBdr>
    </w:div>
    <w:div w:id="1760101355">
      <w:bodyDiv w:val="1"/>
      <w:marLeft w:val="0"/>
      <w:marRight w:val="0"/>
      <w:marTop w:val="0"/>
      <w:marBottom w:val="0"/>
      <w:divBdr>
        <w:top w:val="none" w:sz="0" w:space="0" w:color="auto"/>
        <w:left w:val="none" w:sz="0" w:space="0" w:color="auto"/>
        <w:bottom w:val="none" w:sz="0" w:space="0" w:color="auto"/>
        <w:right w:val="none" w:sz="0" w:space="0" w:color="auto"/>
      </w:divBdr>
    </w:div>
    <w:div w:id="1761638588">
      <w:bodyDiv w:val="1"/>
      <w:marLeft w:val="0"/>
      <w:marRight w:val="0"/>
      <w:marTop w:val="0"/>
      <w:marBottom w:val="0"/>
      <w:divBdr>
        <w:top w:val="none" w:sz="0" w:space="0" w:color="auto"/>
        <w:left w:val="none" w:sz="0" w:space="0" w:color="auto"/>
        <w:bottom w:val="none" w:sz="0" w:space="0" w:color="auto"/>
        <w:right w:val="none" w:sz="0" w:space="0" w:color="auto"/>
      </w:divBdr>
    </w:div>
    <w:div w:id="1762992304">
      <w:bodyDiv w:val="1"/>
      <w:marLeft w:val="0"/>
      <w:marRight w:val="0"/>
      <w:marTop w:val="0"/>
      <w:marBottom w:val="0"/>
      <w:divBdr>
        <w:top w:val="none" w:sz="0" w:space="0" w:color="auto"/>
        <w:left w:val="none" w:sz="0" w:space="0" w:color="auto"/>
        <w:bottom w:val="none" w:sz="0" w:space="0" w:color="auto"/>
        <w:right w:val="none" w:sz="0" w:space="0" w:color="auto"/>
      </w:divBdr>
    </w:div>
    <w:div w:id="1768767677">
      <w:bodyDiv w:val="1"/>
      <w:marLeft w:val="0"/>
      <w:marRight w:val="0"/>
      <w:marTop w:val="0"/>
      <w:marBottom w:val="0"/>
      <w:divBdr>
        <w:top w:val="none" w:sz="0" w:space="0" w:color="auto"/>
        <w:left w:val="none" w:sz="0" w:space="0" w:color="auto"/>
        <w:bottom w:val="none" w:sz="0" w:space="0" w:color="auto"/>
        <w:right w:val="none" w:sz="0" w:space="0" w:color="auto"/>
      </w:divBdr>
    </w:div>
    <w:div w:id="1775860642">
      <w:bodyDiv w:val="1"/>
      <w:marLeft w:val="0"/>
      <w:marRight w:val="0"/>
      <w:marTop w:val="0"/>
      <w:marBottom w:val="0"/>
      <w:divBdr>
        <w:top w:val="none" w:sz="0" w:space="0" w:color="auto"/>
        <w:left w:val="none" w:sz="0" w:space="0" w:color="auto"/>
        <w:bottom w:val="none" w:sz="0" w:space="0" w:color="auto"/>
        <w:right w:val="none" w:sz="0" w:space="0" w:color="auto"/>
      </w:divBdr>
    </w:div>
    <w:div w:id="1777752849">
      <w:bodyDiv w:val="1"/>
      <w:marLeft w:val="0"/>
      <w:marRight w:val="0"/>
      <w:marTop w:val="0"/>
      <w:marBottom w:val="0"/>
      <w:divBdr>
        <w:top w:val="none" w:sz="0" w:space="0" w:color="auto"/>
        <w:left w:val="none" w:sz="0" w:space="0" w:color="auto"/>
        <w:bottom w:val="none" w:sz="0" w:space="0" w:color="auto"/>
        <w:right w:val="none" w:sz="0" w:space="0" w:color="auto"/>
      </w:divBdr>
    </w:div>
    <w:div w:id="1778409562">
      <w:bodyDiv w:val="1"/>
      <w:marLeft w:val="0"/>
      <w:marRight w:val="0"/>
      <w:marTop w:val="0"/>
      <w:marBottom w:val="0"/>
      <w:divBdr>
        <w:top w:val="none" w:sz="0" w:space="0" w:color="auto"/>
        <w:left w:val="none" w:sz="0" w:space="0" w:color="auto"/>
        <w:bottom w:val="none" w:sz="0" w:space="0" w:color="auto"/>
        <w:right w:val="none" w:sz="0" w:space="0" w:color="auto"/>
      </w:divBdr>
      <w:divsChild>
        <w:div w:id="1949386929">
          <w:marLeft w:val="480"/>
          <w:marRight w:val="0"/>
          <w:marTop w:val="0"/>
          <w:marBottom w:val="0"/>
          <w:divBdr>
            <w:top w:val="none" w:sz="0" w:space="0" w:color="auto"/>
            <w:left w:val="none" w:sz="0" w:space="0" w:color="auto"/>
            <w:bottom w:val="none" w:sz="0" w:space="0" w:color="auto"/>
            <w:right w:val="none" w:sz="0" w:space="0" w:color="auto"/>
          </w:divBdr>
        </w:div>
      </w:divsChild>
    </w:div>
    <w:div w:id="1787046246">
      <w:bodyDiv w:val="1"/>
      <w:marLeft w:val="0"/>
      <w:marRight w:val="0"/>
      <w:marTop w:val="0"/>
      <w:marBottom w:val="0"/>
      <w:divBdr>
        <w:top w:val="none" w:sz="0" w:space="0" w:color="auto"/>
        <w:left w:val="none" w:sz="0" w:space="0" w:color="auto"/>
        <w:bottom w:val="none" w:sz="0" w:space="0" w:color="auto"/>
        <w:right w:val="none" w:sz="0" w:space="0" w:color="auto"/>
      </w:divBdr>
    </w:div>
    <w:div w:id="1787656373">
      <w:bodyDiv w:val="1"/>
      <w:marLeft w:val="0"/>
      <w:marRight w:val="0"/>
      <w:marTop w:val="0"/>
      <w:marBottom w:val="0"/>
      <w:divBdr>
        <w:top w:val="none" w:sz="0" w:space="0" w:color="auto"/>
        <w:left w:val="none" w:sz="0" w:space="0" w:color="auto"/>
        <w:bottom w:val="none" w:sz="0" w:space="0" w:color="auto"/>
        <w:right w:val="none" w:sz="0" w:space="0" w:color="auto"/>
      </w:divBdr>
    </w:div>
    <w:div w:id="1803770895">
      <w:bodyDiv w:val="1"/>
      <w:marLeft w:val="0"/>
      <w:marRight w:val="0"/>
      <w:marTop w:val="0"/>
      <w:marBottom w:val="0"/>
      <w:divBdr>
        <w:top w:val="none" w:sz="0" w:space="0" w:color="auto"/>
        <w:left w:val="none" w:sz="0" w:space="0" w:color="auto"/>
        <w:bottom w:val="none" w:sz="0" w:space="0" w:color="auto"/>
        <w:right w:val="none" w:sz="0" w:space="0" w:color="auto"/>
      </w:divBdr>
    </w:div>
    <w:div w:id="1805925470">
      <w:bodyDiv w:val="1"/>
      <w:marLeft w:val="0"/>
      <w:marRight w:val="0"/>
      <w:marTop w:val="0"/>
      <w:marBottom w:val="0"/>
      <w:divBdr>
        <w:top w:val="none" w:sz="0" w:space="0" w:color="auto"/>
        <w:left w:val="none" w:sz="0" w:space="0" w:color="auto"/>
        <w:bottom w:val="none" w:sz="0" w:space="0" w:color="auto"/>
        <w:right w:val="none" w:sz="0" w:space="0" w:color="auto"/>
      </w:divBdr>
    </w:div>
    <w:div w:id="1806729008">
      <w:bodyDiv w:val="1"/>
      <w:marLeft w:val="0"/>
      <w:marRight w:val="0"/>
      <w:marTop w:val="0"/>
      <w:marBottom w:val="0"/>
      <w:divBdr>
        <w:top w:val="none" w:sz="0" w:space="0" w:color="auto"/>
        <w:left w:val="none" w:sz="0" w:space="0" w:color="auto"/>
        <w:bottom w:val="none" w:sz="0" w:space="0" w:color="auto"/>
        <w:right w:val="none" w:sz="0" w:space="0" w:color="auto"/>
      </w:divBdr>
    </w:div>
    <w:div w:id="1807242065">
      <w:bodyDiv w:val="1"/>
      <w:marLeft w:val="0"/>
      <w:marRight w:val="0"/>
      <w:marTop w:val="0"/>
      <w:marBottom w:val="0"/>
      <w:divBdr>
        <w:top w:val="none" w:sz="0" w:space="0" w:color="auto"/>
        <w:left w:val="none" w:sz="0" w:space="0" w:color="auto"/>
        <w:bottom w:val="none" w:sz="0" w:space="0" w:color="auto"/>
        <w:right w:val="none" w:sz="0" w:space="0" w:color="auto"/>
      </w:divBdr>
    </w:div>
    <w:div w:id="1810051819">
      <w:bodyDiv w:val="1"/>
      <w:marLeft w:val="0"/>
      <w:marRight w:val="0"/>
      <w:marTop w:val="0"/>
      <w:marBottom w:val="0"/>
      <w:divBdr>
        <w:top w:val="none" w:sz="0" w:space="0" w:color="auto"/>
        <w:left w:val="none" w:sz="0" w:space="0" w:color="auto"/>
        <w:bottom w:val="none" w:sz="0" w:space="0" w:color="auto"/>
        <w:right w:val="none" w:sz="0" w:space="0" w:color="auto"/>
      </w:divBdr>
    </w:div>
    <w:div w:id="1815633467">
      <w:bodyDiv w:val="1"/>
      <w:marLeft w:val="0"/>
      <w:marRight w:val="0"/>
      <w:marTop w:val="0"/>
      <w:marBottom w:val="0"/>
      <w:divBdr>
        <w:top w:val="none" w:sz="0" w:space="0" w:color="auto"/>
        <w:left w:val="none" w:sz="0" w:space="0" w:color="auto"/>
        <w:bottom w:val="none" w:sz="0" w:space="0" w:color="auto"/>
        <w:right w:val="none" w:sz="0" w:space="0" w:color="auto"/>
      </w:divBdr>
    </w:div>
    <w:div w:id="1829319455">
      <w:bodyDiv w:val="1"/>
      <w:marLeft w:val="0"/>
      <w:marRight w:val="0"/>
      <w:marTop w:val="0"/>
      <w:marBottom w:val="0"/>
      <w:divBdr>
        <w:top w:val="none" w:sz="0" w:space="0" w:color="auto"/>
        <w:left w:val="none" w:sz="0" w:space="0" w:color="auto"/>
        <w:bottom w:val="none" w:sz="0" w:space="0" w:color="auto"/>
        <w:right w:val="none" w:sz="0" w:space="0" w:color="auto"/>
      </w:divBdr>
    </w:div>
    <w:div w:id="1837527634">
      <w:bodyDiv w:val="1"/>
      <w:marLeft w:val="0"/>
      <w:marRight w:val="0"/>
      <w:marTop w:val="0"/>
      <w:marBottom w:val="0"/>
      <w:divBdr>
        <w:top w:val="none" w:sz="0" w:space="0" w:color="auto"/>
        <w:left w:val="none" w:sz="0" w:space="0" w:color="auto"/>
        <w:bottom w:val="none" w:sz="0" w:space="0" w:color="auto"/>
        <w:right w:val="none" w:sz="0" w:space="0" w:color="auto"/>
      </w:divBdr>
    </w:div>
    <w:div w:id="1839732278">
      <w:bodyDiv w:val="1"/>
      <w:marLeft w:val="0"/>
      <w:marRight w:val="0"/>
      <w:marTop w:val="0"/>
      <w:marBottom w:val="0"/>
      <w:divBdr>
        <w:top w:val="none" w:sz="0" w:space="0" w:color="auto"/>
        <w:left w:val="none" w:sz="0" w:space="0" w:color="auto"/>
        <w:bottom w:val="none" w:sz="0" w:space="0" w:color="auto"/>
        <w:right w:val="none" w:sz="0" w:space="0" w:color="auto"/>
      </w:divBdr>
    </w:div>
    <w:div w:id="1840192295">
      <w:bodyDiv w:val="1"/>
      <w:marLeft w:val="0"/>
      <w:marRight w:val="0"/>
      <w:marTop w:val="0"/>
      <w:marBottom w:val="0"/>
      <w:divBdr>
        <w:top w:val="none" w:sz="0" w:space="0" w:color="auto"/>
        <w:left w:val="none" w:sz="0" w:space="0" w:color="auto"/>
        <w:bottom w:val="none" w:sz="0" w:space="0" w:color="auto"/>
        <w:right w:val="none" w:sz="0" w:space="0" w:color="auto"/>
      </w:divBdr>
    </w:div>
    <w:div w:id="1840192482">
      <w:bodyDiv w:val="1"/>
      <w:marLeft w:val="0"/>
      <w:marRight w:val="0"/>
      <w:marTop w:val="0"/>
      <w:marBottom w:val="0"/>
      <w:divBdr>
        <w:top w:val="none" w:sz="0" w:space="0" w:color="auto"/>
        <w:left w:val="none" w:sz="0" w:space="0" w:color="auto"/>
        <w:bottom w:val="none" w:sz="0" w:space="0" w:color="auto"/>
        <w:right w:val="none" w:sz="0" w:space="0" w:color="auto"/>
      </w:divBdr>
    </w:div>
    <w:div w:id="1848207078">
      <w:bodyDiv w:val="1"/>
      <w:marLeft w:val="0"/>
      <w:marRight w:val="0"/>
      <w:marTop w:val="0"/>
      <w:marBottom w:val="0"/>
      <w:divBdr>
        <w:top w:val="none" w:sz="0" w:space="0" w:color="auto"/>
        <w:left w:val="none" w:sz="0" w:space="0" w:color="auto"/>
        <w:bottom w:val="none" w:sz="0" w:space="0" w:color="auto"/>
        <w:right w:val="none" w:sz="0" w:space="0" w:color="auto"/>
      </w:divBdr>
    </w:div>
    <w:div w:id="1852379402">
      <w:bodyDiv w:val="1"/>
      <w:marLeft w:val="0"/>
      <w:marRight w:val="0"/>
      <w:marTop w:val="0"/>
      <w:marBottom w:val="0"/>
      <w:divBdr>
        <w:top w:val="none" w:sz="0" w:space="0" w:color="auto"/>
        <w:left w:val="none" w:sz="0" w:space="0" w:color="auto"/>
        <w:bottom w:val="none" w:sz="0" w:space="0" w:color="auto"/>
        <w:right w:val="none" w:sz="0" w:space="0" w:color="auto"/>
      </w:divBdr>
    </w:div>
    <w:div w:id="1859468264">
      <w:bodyDiv w:val="1"/>
      <w:marLeft w:val="0"/>
      <w:marRight w:val="0"/>
      <w:marTop w:val="0"/>
      <w:marBottom w:val="0"/>
      <w:divBdr>
        <w:top w:val="none" w:sz="0" w:space="0" w:color="auto"/>
        <w:left w:val="none" w:sz="0" w:space="0" w:color="auto"/>
        <w:bottom w:val="none" w:sz="0" w:space="0" w:color="auto"/>
        <w:right w:val="none" w:sz="0" w:space="0" w:color="auto"/>
      </w:divBdr>
    </w:div>
    <w:div w:id="1861042572">
      <w:bodyDiv w:val="1"/>
      <w:marLeft w:val="0"/>
      <w:marRight w:val="0"/>
      <w:marTop w:val="0"/>
      <w:marBottom w:val="0"/>
      <w:divBdr>
        <w:top w:val="none" w:sz="0" w:space="0" w:color="auto"/>
        <w:left w:val="none" w:sz="0" w:space="0" w:color="auto"/>
        <w:bottom w:val="none" w:sz="0" w:space="0" w:color="auto"/>
        <w:right w:val="none" w:sz="0" w:space="0" w:color="auto"/>
      </w:divBdr>
    </w:div>
    <w:div w:id="1863856539">
      <w:bodyDiv w:val="1"/>
      <w:marLeft w:val="0"/>
      <w:marRight w:val="0"/>
      <w:marTop w:val="0"/>
      <w:marBottom w:val="0"/>
      <w:divBdr>
        <w:top w:val="none" w:sz="0" w:space="0" w:color="auto"/>
        <w:left w:val="none" w:sz="0" w:space="0" w:color="auto"/>
        <w:bottom w:val="none" w:sz="0" w:space="0" w:color="auto"/>
        <w:right w:val="none" w:sz="0" w:space="0" w:color="auto"/>
      </w:divBdr>
    </w:div>
    <w:div w:id="1871333740">
      <w:bodyDiv w:val="1"/>
      <w:marLeft w:val="0"/>
      <w:marRight w:val="0"/>
      <w:marTop w:val="0"/>
      <w:marBottom w:val="0"/>
      <w:divBdr>
        <w:top w:val="none" w:sz="0" w:space="0" w:color="auto"/>
        <w:left w:val="none" w:sz="0" w:space="0" w:color="auto"/>
        <w:bottom w:val="none" w:sz="0" w:space="0" w:color="auto"/>
        <w:right w:val="none" w:sz="0" w:space="0" w:color="auto"/>
      </w:divBdr>
    </w:div>
    <w:div w:id="1872188573">
      <w:bodyDiv w:val="1"/>
      <w:marLeft w:val="0"/>
      <w:marRight w:val="0"/>
      <w:marTop w:val="0"/>
      <w:marBottom w:val="0"/>
      <w:divBdr>
        <w:top w:val="none" w:sz="0" w:space="0" w:color="auto"/>
        <w:left w:val="none" w:sz="0" w:space="0" w:color="auto"/>
        <w:bottom w:val="none" w:sz="0" w:space="0" w:color="auto"/>
        <w:right w:val="none" w:sz="0" w:space="0" w:color="auto"/>
      </w:divBdr>
    </w:div>
    <w:div w:id="1872262491">
      <w:bodyDiv w:val="1"/>
      <w:marLeft w:val="0"/>
      <w:marRight w:val="0"/>
      <w:marTop w:val="0"/>
      <w:marBottom w:val="0"/>
      <w:divBdr>
        <w:top w:val="none" w:sz="0" w:space="0" w:color="auto"/>
        <w:left w:val="none" w:sz="0" w:space="0" w:color="auto"/>
        <w:bottom w:val="none" w:sz="0" w:space="0" w:color="auto"/>
        <w:right w:val="none" w:sz="0" w:space="0" w:color="auto"/>
      </w:divBdr>
    </w:div>
    <w:div w:id="1885293166">
      <w:bodyDiv w:val="1"/>
      <w:marLeft w:val="0"/>
      <w:marRight w:val="0"/>
      <w:marTop w:val="0"/>
      <w:marBottom w:val="0"/>
      <w:divBdr>
        <w:top w:val="none" w:sz="0" w:space="0" w:color="auto"/>
        <w:left w:val="none" w:sz="0" w:space="0" w:color="auto"/>
        <w:bottom w:val="none" w:sz="0" w:space="0" w:color="auto"/>
        <w:right w:val="none" w:sz="0" w:space="0" w:color="auto"/>
      </w:divBdr>
    </w:div>
    <w:div w:id="1888297226">
      <w:bodyDiv w:val="1"/>
      <w:marLeft w:val="0"/>
      <w:marRight w:val="0"/>
      <w:marTop w:val="0"/>
      <w:marBottom w:val="0"/>
      <w:divBdr>
        <w:top w:val="none" w:sz="0" w:space="0" w:color="auto"/>
        <w:left w:val="none" w:sz="0" w:space="0" w:color="auto"/>
        <w:bottom w:val="none" w:sz="0" w:space="0" w:color="auto"/>
        <w:right w:val="none" w:sz="0" w:space="0" w:color="auto"/>
      </w:divBdr>
    </w:div>
    <w:div w:id="1890333765">
      <w:bodyDiv w:val="1"/>
      <w:marLeft w:val="0"/>
      <w:marRight w:val="0"/>
      <w:marTop w:val="0"/>
      <w:marBottom w:val="0"/>
      <w:divBdr>
        <w:top w:val="none" w:sz="0" w:space="0" w:color="auto"/>
        <w:left w:val="none" w:sz="0" w:space="0" w:color="auto"/>
        <w:bottom w:val="none" w:sz="0" w:space="0" w:color="auto"/>
        <w:right w:val="none" w:sz="0" w:space="0" w:color="auto"/>
      </w:divBdr>
    </w:div>
    <w:div w:id="1897081974">
      <w:bodyDiv w:val="1"/>
      <w:marLeft w:val="0"/>
      <w:marRight w:val="0"/>
      <w:marTop w:val="0"/>
      <w:marBottom w:val="0"/>
      <w:divBdr>
        <w:top w:val="none" w:sz="0" w:space="0" w:color="auto"/>
        <w:left w:val="none" w:sz="0" w:space="0" w:color="auto"/>
        <w:bottom w:val="none" w:sz="0" w:space="0" w:color="auto"/>
        <w:right w:val="none" w:sz="0" w:space="0" w:color="auto"/>
      </w:divBdr>
    </w:div>
    <w:div w:id="1897859214">
      <w:bodyDiv w:val="1"/>
      <w:marLeft w:val="0"/>
      <w:marRight w:val="0"/>
      <w:marTop w:val="0"/>
      <w:marBottom w:val="0"/>
      <w:divBdr>
        <w:top w:val="none" w:sz="0" w:space="0" w:color="auto"/>
        <w:left w:val="none" w:sz="0" w:space="0" w:color="auto"/>
        <w:bottom w:val="none" w:sz="0" w:space="0" w:color="auto"/>
        <w:right w:val="none" w:sz="0" w:space="0" w:color="auto"/>
      </w:divBdr>
    </w:div>
    <w:div w:id="1898972289">
      <w:bodyDiv w:val="1"/>
      <w:marLeft w:val="0"/>
      <w:marRight w:val="0"/>
      <w:marTop w:val="0"/>
      <w:marBottom w:val="0"/>
      <w:divBdr>
        <w:top w:val="none" w:sz="0" w:space="0" w:color="auto"/>
        <w:left w:val="none" w:sz="0" w:space="0" w:color="auto"/>
        <w:bottom w:val="none" w:sz="0" w:space="0" w:color="auto"/>
        <w:right w:val="none" w:sz="0" w:space="0" w:color="auto"/>
      </w:divBdr>
    </w:div>
    <w:div w:id="1902717395">
      <w:bodyDiv w:val="1"/>
      <w:marLeft w:val="0"/>
      <w:marRight w:val="0"/>
      <w:marTop w:val="0"/>
      <w:marBottom w:val="0"/>
      <w:divBdr>
        <w:top w:val="none" w:sz="0" w:space="0" w:color="auto"/>
        <w:left w:val="none" w:sz="0" w:space="0" w:color="auto"/>
        <w:bottom w:val="none" w:sz="0" w:space="0" w:color="auto"/>
        <w:right w:val="none" w:sz="0" w:space="0" w:color="auto"/>
      </w:divBdr>
    </w:div>
    <w:div w:id="1911303554">
      <w:bodyDiv w:val="1"/>
      <w:marLeft w:val="0"/>
      <w:marRight w:val="0"/>
      <w:marTop w:val="0"/>
      <w:marBottom w:val="0"/>
      <w:divBdr>
        <w:top w:val="none" w:sz="0" w:space="0" w:color="auto"/>
        <w:left w:val="none" w:sz="0" w:space="0" w:color="auto"/>
        <w:bottom w:val="none" w:sz="0" w:space="0" w:color="auto"/>
        <w:right w:val="none" w:sz="0" w:space="0" w:color="auto"/>
      </w:divBdr>
    </w:div>
    <w:div w:id="1916352375">
      <w:bodyDiv w:val="1"/>
      <w:marLeft w:val="0"/>
      <w:marRight w:val="0"/>
      <w:marTop w:val="0"/>
      <w:marBottom w:val="0"/>
      <w:divBdr>
        <w:top w:val="none" w:sz="0" w:space="0" w:color="auto"/>
        <w:left w:val="none" w:sz="0" w:space="0" w:color="auto"/>
        <w:bottom w:val="none" w:sz="0" w:space="0" w:color="auto"/>
        <w:right w:val="none" w:sz="0" w:space="0" w:color="auto"/>
      </w:divBdr>
    </w:div>
    <w:div w:id="1918587820">
      <w:bodyDiv w:val="1"/>
      <w:marLeft w:val="0"/>
      <w:marRight w:val="0"/>
      <w:marTop w:val="0"/>
      <w:marBottom w:val="0"/>
      <w:divBdr>
        <w:top w:val="none" w:sz="0" w:space="0" w:color="auto"/>
        <w:left w:val="none" w:sz="0" w:space="0" w:color="auto"/>
        <w:bottom w:val="none" w:sz="0" w:space="0" w:color="auto"/>
        <w:right w:val="none" w:sz="0" w:space="0" w:color="auto"/>
      </w:divBdr>
    </w:div>
    <w:div w:id="1934972964">
      <w:bodyDiv w:val="1"/>
      <w:marLeft w:val="0"/>
      <w:marRight w:val="0"/>
      <w:marTop w:val="0"/>
      <w:marBottom w:val="0"/>
      <w:divBdr>
        <w:top w:val="none" w:sz="0" w:space="0" w:color="auto"/>
        <w:left w:val="none" w:sz="0" w:space="0" w:color="auto"/>
        <w:bottom w:val="none" w:sz="0" w:space="0" w:color="auto"/>
        <w:right w:val="none" w:sz="0" w:space="0" w:color="auto"/>
      </w:divBdr>
    </w:div>
    <w:div w:id="1938827301">
      <w:bodyDiv w:val="1"/>
      <w:marLeft w:val="0"/>
      <w:marRight w:val="0"/>
      <w:marTop w:val="0"/>
      <w:marBottom w:val="0"/>
      <w:divBdr>
        <w:top w:val="none" w:sz="0" w:space="0" w:color="auto"/>
        <w:left w:val="none" w:sz="0" w:space="0" w:color="auto"/>
        <w:bottom w:val="none" w:sz="0" w:space="0" w:color="auto"/>
        <w:right w:val="none" w:sz="0" w:space="0" w:color="auto"/>
      </w:divBdr>
    </w:div>
    <w:div w:id="1941642075">
      <w:bodyDiv w:val="1"/>
      <w:marLeft w:val="0"/>
      <w:marRight w:val="0"/>
      <w:marTop w:val="0"/>
      <w:marBottom w:val="0"/>
      <w:divBdr>
        <w:top w:val="none" w:sz="0" w:space="0" w:color="auto"/>
        <w:left w:val="none" w:sz="0" w:space="0" w:color="auto"/>
        <w:bottom w:val="none" w:sz="0" w:space="0" w:color="auto"/>
        <w:right w:val="none" w:sz="0" w:space="0" w:color="auto"/>
      </w:divBdr>
    </w:div>
    <w:div w:id="1942226752">
      <w:bodyDiv w:val="1"/>
      <w:marLeft w:val="0"/>
      <w:marRight w:val="0"/>
      <w:marTop w:val="0"/>
      <w:marBottom w:val="0"/>
      <w:divBdr>
        <w:top w:val="none" w:sz="0" w:space="0" w:color="auto"/>
        <w:left w:val="none" w:sz="0" w:space="0" w:color="auto"/>
        <w:bottom w:val="none" w:sz="0" w:space="0" w:color="auto"/>
        <w:right w:val="none" w:sz="0" w:space="0" w:color="auto"/>
      </w:divBdr>
    </w:div>
    <w:div w:id="1952122452">
      <w:bodyDiv w:val="1"/>
      <w:marLeft w:val="0"/>
      <w:marRight w:val="0"/>
      <w:marTop w:val="0"/>
      <w:marBottom w:val="0"/>
      <w:divBdr>
        <w:top w:val="none" w:sz="0" w:space="0" w:color="auto"/>
        <w:left w:val="none" w:sz="0" w:space="0" w:color="auto"/>
        <w:bottom w:val="none" w:sz="0" w:space="0" w:color="auto"/>
        <w:right w:val="none" w:sz="0" w:space="0" w:color="auto"/>
      </w:divBdr>
    </w:div>
    <w:div w:id="1953895549">
      <w:bodyDiv w:val="1"/>
      <w:marLeft w:val="0"/>
      <w:marRight w:val="0"/>
      <w:marTop w:val="0"/>
      <w:marBottom w:val="0"/>
      <w:divBdr>
        <w:top w:val="none" w:sz="0" w:space="0" w:color="auto"/>
        <w:left w:val="none" w:sz="0" w:space="0" w:color="auto"/>
        <w:bottom w:val="none" w:sz="0" w:space="0" w:color="auto"/>
        <w:right w:val="none" w:sz="0" w:space="0" w:color="auto"/>
      </w:divBdr>
    </w:div>
    <w:div w:id="1954052181">
      <w:bodyDiv w:val="1"/>
      <w:marLeft w:val="0"/>
      <w:marRight w:val="0"/>
      <w:marTop w:val="0"/>
      <w:marBottom w:val="0"/>
      <w:divBdr>
        <w:top w:val="none" w:sz="0" w:space="0" w:color="auto"/>
        <w:left w:val="none" w:sz="0" w:space="0" w:color="auto"/>
        <w:bottom w:val="none" w:sz="0" w:space="0" w:color="auto"/>
        <w:right w:val="none" w:sz="0" w:space="0" w:color="auto"/>
      </w:divBdr>
    </w:div>
    <w:div w:id="1957827453">
      <w:bodyDiv w:val="1"/>
      <w:marLeft w:val="0"/>
      <w:marRight w:val="0"/>
      <w:marTop w:val="0"/>
      <w:marBottom w:val="0"/>
      <w:divBdr>
        <w:top w:val="none" w:sz="0" w:space="0" w:color="auto"/>
        <w:left w:val="none" w:sz="0" w:space="0" w:color="auto"/>
        <w:bottom w:val="none" w:sz="0" w:space="0" w:color="auto"/>
        <w:right w:val="none" w:sz="0" w:space="0" w:color="auto"/>
      </w:divBdr>
    </w:div>
    <w:div w:id="1957910877">
      <w:bodyDiv w:val="1"/>
      <w:marLeft w:val="0"/>
      <w:marRight w:val="0"/>
      <w:marTop w:val="0"/>
      <w:marBottom w:val="0"/>
      <w:divBdr>
        <w:top w:val="none" w:sz="0" w:space="0" w:color="auto"/>
        <w:left w:val="none" w:sz="0" w:space="0" w:color="auto"/>
        <w:bottom w:val="none" w:sz="0" w:space="0" w:color="auto"/>
        <w:right w:val="none" w:sz="0" w:space="0" w:color="auto"/>
      </w:divBdr>
    </w:div>
    <w:div w:id="1958292724">
      <w:bodyDiv w:val="1"/>
      <w:marLeft w:val="0"/>
      <w:marRight w:val="0"/>
      <w:marTop w:val="0"/>
      <w:marBottom w:val="0"/>
      <w:divBdr>
        <w:top w:val="none" w:sz="0" w:space="0" w:color="auto"/>
        <w:left w:val="none" w:sz="0" w:space="0" w:color="auto"/>
        <w:bottom w:val="none" w:sz="0" w:space="0" w:color="auto"/>
        <w:right w:val="none" w:sz="0" w:space="0" w:color="auto"/>
      </w:divBdr>
    </w:div>
    <w:div w:id="1961297571">
      <w:bodyDiv w:val="1"/>
      <w:marLeft w:val="0"/>
      <w:marRight w:val="0"/>
      <w:marTop w:val="0"/>
      <w:marBottom w:val="0"/>
      <w:divBdr>
        <w:top w:val="none" w:sz="0" w:space="0" w:color="auto"/>
        <w:left w:val="none" w:sz="0" w:space="0" w:color="auto"/>
        <w:bottom w:val="none" w:sz="0" w:space="0" w:color="auto"/>
        <w:right w:val="none" w:sz="0" w:space="0" w:color="auto"/>
      </w:divBdr>
    </w:div>
    <w:div w:id="1961715782">
      <w:bodyDiv w:val="1"/>
      <w:marLeft w:val="0"/>
      <w:marRight w:val="0"/>
      <w:marTop w:val="0"/>
      <w:marBottom w:val="0"/>
      <w:divBdr>
        <w:top w:val="none" w:sz="0" w:space="0" w:color="auto"/>
        <w:left w:val="none" w:sz="0" w:space="0" w:color="auto"/>
        <w:bottom w:val="none" w:sz="0" w:space="0" w:color="auto"/>
        <w:right w:val="none" w:sz="0" w:space="0" w:color="auto"/>
      </w:divBdr>
    </w:div>
    <w:div w:id="1966352163">
      <w:bodyDiv w:val="1"/>
      <w:marLeft w:val="0"/>
      <w:marRight w:val="0"/>
      <w:marTop w:val="0"/>
      <w:marBottom w:val="0"/>
      <w:divBdr>
        <w:top w:val="none" w:sz="0" w:space="0" w:color="auto"/>
        <w:left w:val="none" w:sz="0" w:space="0" w:color="auto"/>
        <w:bottom w:val="none" w:sz="0" w:space="0" w:color="auto"/>
        <w:right w:val="none" w:sz="0" w:space="0" w:color="auto"/>
      </w:divBdr>
    </w:div>
    <w:div w:id="1974559606">
      <w:bodyDiv w:val="1"/>
      <w:marLeft w:val="0"/>
      <w:marRight w:val="0"/>
      <w:marTop w:val="0"/>
      <w:marBottom w:val="0"/>
      <w:divBdr>
        <w:top w:val="none" w:sz="0" w:space="0" w:color="auto"/>
        <w:left w:val="none" w:sz="0" w:space="0" w:color="auto"/>
        <w:bottom w:val="none" w:sz="0" w:space="0" w:color="auto"/>
        <w:right w:val="none" w:sz="0" w:space="0" w:color="auto"/>
      </w:divBdr>
    </w:div>
    <w:div w:id="1975518565">
      <w:bodyDiv w:val="1"/>
      <w:marLeft w:val="0"/>
      <w:marRight w:val="0"/>
      <w:marTop w:val="0"/>
      <w:marBottom w:val="0"/>
      <w:divBdr>
        <w:top w:val="none" w:sz="0" w:space="0" w:color="auto"/>
        <w:left w:val="none" w:sz="0" w:space="0" w:color="auto"/>
        <w:bottom w:val="none" w:sz="0" w:space="0" w:color="auto"/>
        <w:right w:val="none" w:sz="0" w:space="0" w:color="auto"/>
      </w:divBdr>
    </w:div>
    <w:div w:id="1979339160">
      <w:bodyDiv w:val="1"/>
      <w:marLeft w:val="0"/>
      <w:marRight w:val="0"/>
      <w:marTop w:val="0"/>
      <w:marBottom w:val="0"/>
      <w:divBdr>
        <w:top w:val="none" w:sz="0" w:space="0" w:color="auto"/>
        <w:left w:val="none" w:sz="0" w:space="0" w:color="auto"/>
        <w:bottom w:val="none" w:sz="0" w:space="0" w:color="auto"/>
        <w:right w:val="none" w:sz="0" w:space="0" w:color="auto"/>
      </w:divBdr>
      <w:divsChild>
        <w:div w:id="516428291">
          <w:marLeft w:val="480"/>
          <w:marRight w:val="0"/>
          <w:marTop w:val="0"/>
          <w:marBottom w:val="0"/>
          <w:divBdr>
            <w:top w:val="none" w:sz="0" w:space="0" w:color="auto"/>
            <w:left w:val="none" w:sz="0" w:space="0" w:color="auto"/>
            <w:bottom w:val="none" w:sz="0" w:space="0" w:color="auto"/>
            <w:right w:val="none" w:sz="0" w:space="0" w:color="auto"/>
          </w:divBdr>
        </w:div>
      </w:divsChild>
    </w:div>
    <w:div w:id="1982803647">
      <w:bodyDiv w:val="1"/>
      <w:marLeft w:val="0"/>
      <w:marRight w:val="0"/>
      <w:marTop w:val="0"/>
      <w:marBottom w:val="0"/>
      <w:divBdr>
        <w:top w:val="none" w:sz="0" w:space="0" w:color="auto"/>
        <w:left w:val="none" w:sz="0" w:space="0" w:color="auto"/>
        <w:bottom w:val="none" w:sz="0" w:space="0" w:color="auto"/>
        <w:right w:val="none" w:sz="0" w:space="0" w:color="auto"/>
      </w:divBdr>
    </w:div>
    <w:div w:id="1985352571">
      <w:bodyDiv w:val="1"/>
      <w:marLeft w:val="0"/>
      <w:marRight w:val="0"/>
      <w:marTop w:val="0"/>
      <w:marBottom w:val="0"/>
      <w:divBdr>
        <w:top w:val="none" w:sz="0" w:space="0" w:color="auto"/>
        <w:left w:val="none" w:sz="0" w:space="0" w:color="auto"/>
        <w:bottom w:val="none" w:sz="0" w:space="0" w:color="auto"/>
        <w:right w:val="none" w:sz="0" w:space="0" w:color="auto"/>
      </w:divBdr>
    </w:div>
    <w:div w:id="1985960666">
      <w:bodyDiv w:val="1"/>
      <w:marLeft w:val="0"/>
      <w:marRight w:val="0"/>
      <w:marTop w:val="0"/>
      <w:marBottom w:val="0"/>
      <w:divBdr>
        <w:top w:val="none" w:sz="0" w:space="0" w:color="auto"/>
        <w:left w:val="none" w:sz="0" w:space="0" w:color="auto"/>
        <w:bottom w:val="none" w:sz="0" w:space="0" w:color="auto"/>
        <w:right w:val="none" w:sz="0" w:space="0" w:color="auto"/>
      </w:divBdr>
    </w:div>
    <w:div w:id="1989361375">
      <w:bodyDiv w:val="1"/>
      <w:marLeft w:val="0"/>
      <w:marRight w:val="0"/>
      <w:marTop w:val="0"/>
      <w:marBottom w:val="0"/>
      <w:divBdr>
        <w:top w:val="none" w:sz="0" w:space="0" w:color="auto"/>
        <w:left w:val="none" w:sz="0" w:space="0" w:color="auto"/>
        <w:bottom w:val="none" w:sz="0" w:space="0" w:color="auto"/>
        <w:right w:val="none" w:sz="0" w:space="0" w:color="auto"/>
      </w:divBdr>
    </w:div>
    <w:div w:id="1989935266">
      <w:bodyDiv w:val="1"/>
      <w:marLeft w:val="0"/>
      <w:marRight w:val="0"/>
      <w:marTop w:val="0"/>
      <w:marBottom w:val="0"/>
      <w:divBdr>
        <w:top w:val="none" w:sz="0" w:space="0" w:color="auto"/>
        <w:left w:val="none" w:sz="0" w:space="0" w:color="auto"/>
        <w:bottom w:val="none" w:sz="0" w:space="0" w:color="auto"/>
        <w:right w:val="none" w:sz="0" w:space="0" w:color="auto"/>
      </w:divBdr>
    </w:div>
    <w:div w:id="1992054863">
      <w:bodyDiv w:val="1"/>
      <w:marLeft w:val="0"/>
      <w:marRight w:val="0"/>
      <w:marTop w:val="0"/>
      <w:marBottom w:val="0"/>
      <w:divBdr>
        <w:top w:val="none" w:sz="0" w:space="0" w:color="auto"/>
        <w:left w:val="none" w:sz="0" w:space="0" w:color="auto"/>
        <w:bottom w:val="none" w:sz="0" w:space="0" w:color="auto"/>
        <w:right w:val="none" w:sz="0" w:space="0" w:color="auto"/>
      </w:divBdr>
    </w:div>
    <w:div w:id="1996061092">
      <w:bodyDiv w:val="1"/>
      <w:marLeft w:val="0"/>
      <w:marRight w:val="0"/>
      <w:marTop w:val="0"/>
      <w:marBottom w:val="0"/>
      <w:divBdr>
        <w:top w:val="none" w:sz="0" w:space="0" w:color="auto"/>
        <w:left w:val="none" w:sz="0" w:space="0" w:color="auto"/>
        <w:bottom w:val="none" w:sz="0" w:space="0" w:color="auto"/>
        <w:right w:val="none" w:sz="0" w:space="0" w:color="auto"/>
      </w:divBdr>
    </w:div>
    <w:div w:id="1996832037">
      <w:bodyDiv w:val="1"/>
      <w:marLeft w:val="0"/>
      <w:marRight w:val="0"/>
      <w:marTop w:val="0"/>
      <w:marBottom w:val="0"/>
      <w:divBdr>
        <w:top w:val="none" w:sz="0" w:space="0" w:color="auto"/>
        <w:left w:val="none" w:sz="0" w:space="0" w:color="auto"/>
        <w:bottom w:val="none" w:sz="0" w:space="0" w:color="auto"/>
        <w:right w:val="none" w:sz="0" w:space="0" w:color="auto"/>
      </w:divBdr>
    </w:div>
    <w:div w:id="2012950738">
      <w:bodyDiv w:val="1"/>
      <w:marLeft w:val="0"/>
      <w:marRight w:val="0"/>
      <w:marTop w:val="0"/>
      <w:marBottom w:val="0"/>
      <w:divBdr>
        <w:top w:val="none" w:sz="0" w:space="0" w:color="auto"/>
        <w:left w:val="none" w:sz="0" w:space="0" w:color="auto"/>
        <w:bottom w:val="none" w:sz="0" w:space="0" w:color="auto"/>
        <w:right w:val="none" w:sz="0" w:space="0" w:color="auto"/>
      </w:divBdr>
    </w:div>
    <w:div w:id="2013140726">
      <w:bodyDiv w:val="1"/>
      <w:marLeft w:val="0"/>
      <w:marRight w:val="0"/>
      <w:marTop w:val="0"/>
      <w:marBottom w:val="0"/>
      <w:divBdr>
        <w:top w:val="none" w:sz="0" w:space="0" w:color="auto"/>
        <w:left w:val="none" w:sz="0" w:space="0" w:color="auto"/>
        <w:bottom w:val="none" w:sz="0" w:space="0" w:color="auto"/>
        <w:right w:val="none" w:sz="0" w:space="0" w:color="auto"/>
      </w:divBdr>
    </w:div>
    <w:div w:id="2018538807">
      <w:bodyDiv w:val="1"/>
      <w:marLeft w:val="0"/>
      <w:marRight w:val="0"/>
      <w:marTop w:val="0"/>
      <w:marBottom w:val="0"/>
      <w:divBdr>
        <w:top w:val="none" w:sz="0" w:space="0" w:color="auto"/>
        <w:left w:val="none" w:sz="0" w:space="0" w:color="auto"/>
        <w:bottom w:val="none" w:sz="0" w:space="0" w:color="auto"/>
        <w:right w:val="none" w:sz="0" w:space="0" w:color="auto"/>
      </w:divBdr>
    </w:div>
    <w:div w:id="2026667528">
      <w:bodyDiv w:val="1"/>
      <w:marLeft w:val="0"/>
      <w:marRight w:val="0"/>
      <w:marTop w:val="0"/>
      <w:marBottom w:val="0"/>
      <w:divBdr>
        <w:top w:val="none" w:sz="0" w:space="0" w:color="auto"/>
        <w:left w:val="none" w:sz="0" w:space="0" w:color="auto"/>
        <w:bottom w:val="none" w:sz="0" w:space="0" w:color="auto"/>
        <w:right w:val="none" w:sz="0" w:space="0" w:color="auto"/>
      </w:divBdr>
    </w:div>
    <w:div w:id="2027633380">
      <w:bodyDiv w:val="1"/>
      <w:marLeft w:val="0"/>
      <w:marRight w:val="0"/>
      <w:marTop w:val="0"/>
      <w:marBottom w:val="0"/>
      <w:divBdr>
        <w:top w:val="none" w:sz="0" w:space="0" w:color="auto"/>
        <w:left w:val="none" w:sz="0" w:space="0" w:color="auto"/>
        <w:bottom w:val="none" w:sz="0" w:space="0" w:color="auto"/>
        <w:right w:val="none" w:sz="0" w:space="0" w:color="auto"/>
      </w:divBdr>
    </w:div>
    <w:div w:id="2029021452">
      <w:bodyDiv w:val="1"/>
      <w:marLeft w:val="0"/>
      <w:marRight w:val="0"/>
      <w:marTop w:val="0"/>
      <w:marBottom w:val="0"/>
      <w:divBdr>
        <w:top w:val="none" w:sz="0" w:space="0" w:color="auto"/>
        <w:left w:val="none" w:sz="0" w:space="0" w:color="auto"/>
        <w:bottom w:val="none" w:sz="0" w:space="0" w:color="auto"/>
        <w:right w:val="none" w:sz="0" w:space="0" w:color="auto"/>
      </w:divBdr>
    </w:div>
    <w:div w:id="2030062965">
      <w:bodyDiv w:val="1"/>
      <w:marLeft w:val="0"/>
      <w:marRight w:val="0"/>
      <w:marTop w:val="0"/>
      <w:marBottom w:val="0"/>
      <w:divBdr>
        <w:top w:val="none" w:sz="0" w:space="0" w:color="auto"/>
        <w:left w:val="none" w:sz="0" w:space="0" w:color="auto"/>
        <w:bottom w:val="none" w:sz="0" w:space="0" w:color="auto"/>
        <w:right w:val="none" w:sz="0" w:space="0" w:color="auto"/>
      </w:divBdr>
    </w:div>
    <w:div w:id="2033913409">
      <w:bodyDiv w:val="1"/>
      <w:marLeft w:val="0"/>
      <w:marRight w:val="0"/>
      <w:marTop w:val="0"/>
      <w:marBottom w:val="0"/>
      <w:divBdr>
        <w:top w:val="none" w:sz="0" w:space="0" w:color="auto"/>
        <w:left w:val="none" w:sz="0" w:space="0" w:color="auto"/>
        <w:bottom w:val="none" w:sz="0" w:space="0" w:color="auto"/>
        <w:right w:val="none" w:sz="0" w:space="0" w:color="auto"/>
      </w:divBdr>
    </w:div>
    <w:div w:id="2036031949">
      <w:bodyDiv w:val="1"/>
      <w:marLeft w:val="0"/>
      <w:marRight w:val="0"/>
      <w:marTop w:val="0"/>
      <w:marBottom w:val="0"/>
      <w:divBdr>
        <w:top w:val="none" w:sz="0" w:space="0" w:color="auto"/>
        <w:left w:val="none" w:sz="0" w:space="0" w:color="auto"/>
        <w:bottom w:val="none" w:sz="0" w:space="0" w:color="auto"/>
        <w:right w:val="none" w:sz="0" w:space="0" w:color="auto"/>
      </w:divBdr>
    </w:div>
    <w:div w:id="2038894083">
      <w:bodyDiv w:val="1"/>
      <w:marLeft w:val="0"/>
      <w:marRight w:val="0"/>
      <w:marTop w:val="0"/>
      <w:marBottom w:val="0"/>
      <w:divBdr>
        <w:top w:val="none" w:sz="0" w:space="0" w:color="auto"/>
        <w:left w:val="none" w:sz="0" w:space="0" w:color="auto"/>
        <w:bottom w:val="none" w:sz="0" w:space="0" w:color="auto"/>
        <w:right w:val="none" w:sz="0" w:space="0" w:color="auto"/>
      </w:divBdr>
    </w:div>
    <w:div w:id="2049715442">
      <w:bodyDiv w:val="1"/>
      <w:marLeft w:val="0"/>
      <w:marRight w:val="0"/>
      <w:marTop w:val="0"/>
      <w:marBottom w:val="0"/>
      <w:divBdr>
        <w:top w:val="none" w:sz="0" w:space="0" w:color="auto"/>
        <w:left w:val="none" w:sz="0" w:space="0" w:color="auto"/>
        <w:bottom w:val="none" w:sz="0" w:space="0" w:color="auto"/>
        <w:right w:val="none" w:sz="0" w:space="0" w:color="auto"/>
      </w:divBdr>
      <w:divsChild>
        <w:div w:id="1136874623">
          <w:marLeft w:val="480"/>
          <w:marRight w:val="0"/>
          <w:marTop w:val="0"/>
          <w:marBottom w:val="0"/>
          <w:divBdr>
            <w:top w:val="none" w:sz="0" w:space="0" w:color="auto"/>
            <w:left w:val="none" w:sz="0" w:space="0" w:color="auto"/>
            <w:bottom w:val="none" w:sz="0" w:space="0" w:color="auto"/>
            <w:right w:val="none" w:sz="0" w:space="0" w:color="auto"/>
          </w:divBdr>
        </w:div>
      </w:divsChild>
    </w:div>
    <w:div w:id="2051146925">
      <w:bodyDiv w:val="1"/>
      <w:marLeft w:val="0"/>
      <w:marRight w:val="0"/>
      <w:marTop w:val="0"/>
      <w:marBottom w:val="0"/>
      <w:divBdr>
        <w:top w:val="none" w:sz="0" w:space="0" w:color="auto"/>
        <w:left w:val="none" w:sz="0" w:space="0" w:color="auto"/>
        <w:bottom w:val="none" w:sz="0" w:space="0" w:color="auto"/>
        <w:right w:val="none" w:sz="0" w:space="0" w:color="auto"/>
      </w:divBdr>
    </w:div>
    <w:div w:id="2052729406">
      <w:bodyDiv w:val="1"/>
      <w:marLeft w:val="0"/>
      <w:marRight w:val="0"/>
      <w:marTop w:val="0"/>
      <w:marBottom w:val="0"/>
      <w:divBdr>
        <w:top w:val="none" w:sz="0" w:space="0" w:color="auto"/>
        <w:left w:val="none" w:sz="0" w:space="0" w:color="auto"/>
        <w:bottom w:val="none" w:sz="0" w:space="0" w:color="auto"/>
        <w:right w:val="none" w:sz="0" w:space="0" w:color="auto"/>
      </w:divBdr>
    </w:div>
    <w:div w:id="2054377501">
      <w:bodyDiv w:val="1"/>
      <w:marLeft w:val="0"/>
      <w:marRight w:val="0"/>
      <w:marTop w:val="0"/>
      <w:marBottom w:val="0"/>
      <w:divBdr>
        <w:top w:val="none" w:sz="0" w:space="0" w:color="auto"/>
        <w:left w:val="none" w:sz="0" w:space="0" w:color="auto"/>
        <w:bottom w:val="none" w:sz="0" w:space="0" w:color="auto"/>
        <w:right w:val="none" w:sz="0" w:space="0" w:color="auto"/>
      </w:divBdr>
    </w:div>
    <w:div w:id="2055301474">
      <w:bodyDiv w:val="1"/>
      <w:marLeft w:val="0"/>
      <w:marRight w:val="0"/>
      <w:marTop w:val="0"/>
      <w:marBottom w:val="0"/>
      <w:divBdr>
        <w:top w:val="none" w:sz="0" w:space="0" w:color="auto"/>
        <w:left w:val="none" w:sz="0" w:space="0" w:color="auto"/>
        <w:bottom w:val="none" w:sz="0" w:space="0" w:color="auto"/>
        <w:right w:val="none" w:sz="0" w:space="0" w:color="auto"/>
      </w:divBdr>
    </w:div>
    <w:div w:id="2056999087">
      <w:bodyDiv w:val="1"/>
      <w:marLeft w:val="0"/>
      <w:marRight w:val="0"/>
      <w:marTop w:val="0"/>
      <w:marBottom w:val="0"/>
      <w:divBdr>
        <w:top w:val="none" w:sz="0" w:space="0" w:color="auto"/>
        <w:left w:val="none" w:sz="0" w:space="0" w:color="auto"/>
        <w:bottom w:val="none" w:sz="0" w:space="0" w:color="auto"/>
        <w:right w:val="none" w:sz="0" w:space="0" w:color="auto"/>
      </w:divBdr>
    </w:div>
    <w:div w:id="2057004246">
      <w:bodyDiv w:val="1"/>
      <w:marLeft w:val="0"/>
      <w:marRight w:val="0"/>
      <w:marTop w:val="0"/>
      <w:marBottom w:val="0"/>
      <w:divBdr>
        <w:top w:val="none" w:sz="0" w:space="0" w:color="auto"/>
        <w:left w:val="none" w:sz="0" w:space="0" w:color="auto"/>
        <w:bottom w:val="none" w:sz="0" w:space="0" w:color="auto"/>
        <w:right w:val="none" w:sz="0" w:space="0" w:color="auto"/>
      </w:divBdr>
    </w:div>
    <w:div w:id="2062440941">
      <w:bodyDiv w:val="1"/>
      <w:marLeft w:val="0"/>
      <w:marRight w:val="0"/>
      <w:marTop w:val="0"/>
      <w:marBottom w:val="0"/>
      <w:divBdr>
        <w:top w:val="none" w:sz="0" w:space="0" w:color="auto"/>
        <w:left w:val="none" w:sz="0" w:space="0" w:color="auto"/>
        <w:bottom w:val="none" w:sz="0" w:space="0" w:color="auto"/>
        <w:right w:val="none" w:sz="0" w:space="0" w:color="auto"/>
      </w:divBdr>
    </w:div>
    <w:div w:id="2064474975">
      <w:bodyDiv w:val="1"/>
      <w:marLeft w:val="0"/>
      <w:marRight w:val="0"/>
      <w:marTop w:val="0"/>
      <w:marBottom w:val="0"/>
      <w:divBdr>
        <w:top w:val="none" w:sz="0" w:space="0" w:color="auto"/>
        <w:left w:val="none" w:sz="0" w:space="0" w:color="auto"/>
        <w:bottom w:val="none" w:sz="0" w:space="0" w:color="auto"/>
        <w:right w:val="none" w:sz="0" w:space="0" w:color="auto"/>
      </w:divBdr>
    </w:div>
    <w:div w:id="2066029214">
      <w:bodyDiv w:val="1"/>
      <w:marLeft w:val="0"/>
      <w:marRight w:val="0"/>
      <w:marTop w:val="0"/>
      <w:marBottom w:val="0"/>
      <w:divBdr>
        <w:top w:val="none" w:sz="0" w:space="0" w:color="auto"/>
        <w:left w:val="none" w:sz="0" w:space="0" w:color="auto"/>
        <w:bottom w:val="none" w:sz="0" w:space="0" w:color="auto"/>
        <w:right w:val="none" w:sz="0" w:space="0" w:color="auto"/>
      </w:divBdr>
    </w:div>
    <w:div w:id="2066682401">
      <w:bodyDiv w:val="1"/>
      <w:marLeft w:val="0"/>
      <w:marRight w:val="0"/>
      <w:marTop w:val="0"/>
      <w:marBottom w:val="0"/>
      <w:divBdr>
        <w:top w:val="none" w:sz="0" w:space="0" w:color="auto"/>
        <w:left w:val="none" w:sz="0" w:space="0" w:color="auto"/>
        <w:bottom w:val="none" w:sz="0" w:space="0" w:color="auto"/>
        <w:right w:val="none" w:sz="0" w:space="0" w:color="auto"/>
      </w:divBdr>
    </w:div>
    <w:div w:id="2068337209">
      <w:bodyDiv w:val="1"/>
      <w:marLeft w:val="0"/>
      <w:marRight w:val="0"/>
      <w:marTop w:val="0"/>
      <w:marBottom w:val="0"/>
      <w:divBdr>
        <w:top w:val="none" w:sz="0" w:space="0" w:color="auto"/>
        <w:left w:val="none" w:sz="0" w:space="0" w:color="auto"/>
        <w:bottom w:val="none" w:sz="0" w:space="0" w:color="auto"/>
        <w:right w:val="none" w:sz="0" w:space="0" w:color="auto"/>
      </w:divBdr>
    </w:div>
    <w:div w:id="2077049302">
      <w:bodyDiv w:val="1"/>
      <w:marLeft w:val="0"/>
      <w:marRight w:val="0"/>
      <w:marTop w:val="0"/>
      <w:marBottom w:val="0"/>
      <w:divBdr>
        <w:top w:val="none" w:sz="0" w:space="0" w:color="auto"/>
        <w:left w:val="none" w:sz="0" w:space="0" w:color="auto"/>
        <w:bottom w:val="none" w:sz="0" w:space="0" w:color="auto"/>
        <w:right w:val="none" w:sz="0" w:space="0" w:color="auto"/>
      </w:divBdr>
    </w:div>
    <w:div w:id="2080444937">
      <w:bodyDiv w:val="1"/>
      <w:marLeft w:val="0"/>
      <w:marRight w:val="0"/>
      <w:marTop w:val="0"/>
      <w:marBottom w:val="0"/>
      <w:divBdr>
        <w:top w:val="none" w:sz="0" w:space="0" w:color="auto"/>
        <w:left w:val="none" w:sz="0" w:space="0" w:color="auto"/>
        <w:bottom w:val="none" w:sz="0" w:space="0" w:color="auto"/>
        <w:right w:val="none" w:sz="0" w:space="0" w:color="auto"/>
      </w:divBdr>
    </w:div>
    <w:div w:id="2081095855">
      <w:bodyDiv w:val="1"/>
      <w:marLeft w:val="0"/>
      <w:marRight w:val="0"/>
      <w:marTop w:val="0"/>
      <w:marBottom w:val="0"/>
      <w:divBdr>
        <w:top w:val="none" w:sz="0" w:space="0" w:color="auto"/>
        <w:left w:val="none" w:sz="0" w:space="0" w:color="auto"/>
        <w:bottom w:val="none" w:sz="0" w:space="0" w:color="auto"/>
        <w:right w:val="none" w:sz="0" w:space="0" w:color="auto"/>
      </w:divBdr>
    </w:div>
    <w:div w:id="2093119635">
      <w:bodyDiv w:val="1"/>
      <w:marLeft w:val="0"/>
      <w:marRight w:val="0"/>
      <w:marTop w:val="0"/>
      <w:marBottom w:val="0"/>
      <w:divBdr>
        <w:top w:val="none" w:sz="0" w:space="0" w:color="auto"/>
        <w:left w:val="none" w:sz="0" w:space="0" w:color="auto"/>
        <w:bottom w:val="none" w:sz="0" w:space="0" w:color="auto"/>
        <w:right w:val="none" w:sz="0" w:space="0" w:color="auto"/>
      </w:divBdr>
    </w:div>
    <w:div w:id="2098362055">
      <w:bodyDiv w:val="1"/>
      <w:marLeft w:val="0"/>
      <w:marRight w:val="0"/>
      <w:marTop w:val="0"/>
      <w:marBottom w:val="0"/>
      <w:divBdr>
        <w:top w:val="none" w:sz="0" w:space="0" w:color="auto"/>
        <w:left w:val="none" w:sz="0" w:space="0" w:color="auto"/>
        <w:bottom w:val="none" w:sz="0" w:space="0" w:color="auto"/>
        <w:right w:val="none" w:sz="0" w:space="0" w:color="auto"/>
      </w:divBdr>
    </w:div>
    <w:div w:id="2100364793">
      <w:bodyDiv w:val="1"/>
      <w:marLeft w:val="0"/>
      <w:marRight w:val="0"/>
      <w:marTop w:val="0"/>
      <w:marBottom w:val="0"/>
      <w:divBdr>
        <w:top w:val="none" w:sz="0" w:space="0" w:color="auto"/>
        <w:left w:val="none" w:sz="0" w:space="0" w:color="auto"/>
        <w:bottom w:val="none" w:sz="0" w:space="0" w:color="auto"/>
        <w:right w:val="none" w:sz="0" w:space="0" w:color="auto"/>
      </w:divBdr>
    </w:div>
    <w:div w:id="2105572234">
      <w:bodyDiv w:val="1"/>
      <w:marLeft w:val="0"/>
      <w:marRight w:val="0"/>
      <w:marTop w:val="0"/>
      <w:marBottom w:val="0"/>
      <w:divBdr>
        <w:top w:val="none" w:sz="0" w:space="0" w:color="auto"/>
        <w:left w:val="none" w:sz="0" w:space="0" w:color="auto"/>
        <w:bottom w:val="none" w:sz="0" w:space="0" w:color="auto"/>
        <w:right w:val="none" w:sz="0" w:space="0" w:color="auto"/>
      </w:divBdr>
    </w:div>
    <w:div w:id="2111006195">
      <w:bodyDiv w:val="1"/>
      <w:marLeft w:val="0"/>
      <w:marRight w:val="0"/>
      <w:marTop w:val="0"/>
      <w:marBottom w:val="0"/>
      <w:divBdr>
        <w:top w:val="none" w:sz="0" w:space="0" w:color="auto"/>
        <w:left w:val="none" w:sz="0" w:space="0" w:color="auto"/>
        <w:bottom w:val="none" w:sz="0" w:space="0" w:color="auto"/>
        <w:right w:val="none" w:sz="0" w:space="0" w:color="auto"/>
      </w:divBdr>
    </w:div>
    <w:div w:id="2111971444">
      <w:bodyDiv w:val="1"/>
      <w:marLeft w:val="0"/>
      <w:marRight w:val="0"/>
      <w:marTop w:val="0"/>
      <w:marBottom w:val="0"/>
      <w:divBdr>
        <w:top w:val="none" w:sz="0" w:space="0" w:color="auto"/>
        <w:left w:val="none" w:sz="0" w:space="0" w:color="auto"/>
        <w:bottom w:val="none" w:sz="0" w:space="0" w:color="auto"/>
        <w:right w:val="none" w:sz="0" w:space="0" w:color="auto"/>
      </w:divBdr>
    </w:div>
    <w:div w:id="2117827474">
      <w:bodyDiv w:val="1"/>
      <w:marLeft w:val="0"/>
      <w:marRight w:val="0"/>
      <w:marTop w:val="0"/>
      <w:marBottom w:val="0"/>
      <w:divBdr>
        <w:top w:val="none" w:sz="0" w:space="0" w:color="auto"/>
        <w:left w:val="none" w:sz="0" w:space="0" w:color="auto"/>
        <w:bottom w:val="none" w:sz="0" w:space="0" w:color="auto"/>
        <w:right w:val="none" w:sz="0" w:space="0" w:color="auto"/>
      </w:divBdr>
    </w:div>
    <w:div w:id="2124809180">
      <w:bodyDiv w:val="1"/>
      <w:marLeft w:val="0"/>
      <w:marRight w:val="0"/>
      <w:marTop w:val="0"/>
      <w:marBottom w:val="0"/>
      <w:divBdr>
        <w:top w:val="none" w:sz="0" w:space="0" w:color="auto"/>
        <w:left w:val="none" w:sz="0" w:space="0" w:color="auto"/>
        <w:bottom w:val="none" w:sz="0" w:space="0" w:color="auto"/>
        <w:right w:val="none" w:sz="0" w:space="0" w:color="auto"/>
      </w:divBdr>
    </w:div>
    <w:div w:id="2126651138">
      <w:bodyDiv w:val="1"/>
      <w:marLeft w:val="0"/>
      <w:marRight w:val="0"/>
      <w:marTop w:val="0"/>
      <w:marBottom w:val="0"/>
      <w:divBdr>
        <w:top w:val="none" w:sz="0" w:space="0" w:color="auto"/>
        <w:left w:val="none" w:sz="0" w:space="0" w:color="auto"/>
        <w:bottom w:val="none" w:sz="0" w:space="0" w:color="auto"/>
        <w:right w:val="none" w:sz="0" w:space="0" w:color="auto"/>
      </w:divBdr>
    </w:div>
    <w:div w:id="2131897411">
      <w:bodyDiv w:val="1"/>
      <w:marLeft w:val="0"/>
      <w:marRight w:val="0"/>
      <w:marTop w:val="0"/>
      <w:marBottom w:val="0"/>
      <w:divBdr>
        <w:top w:val="none" w:sz="0" w:space="0" w:color="auto"/>
        <w:left w:val="none" w:sz="0" w:space="0" w:color="auto"/>
        <w:bottom w:val="none" w:sz="0" w:space="0" w:color="auto"/>
        <w:right w:val="none" w:sz="0" w:space="0" w:color="auto"/>
      </w:divBdr>
    </w:div>
    <w:div w:id="2136243252">
      <w:bodyDiv w:val="1"/>
      <w:marLeft w:val="0"/>
      <w:marRight w:val="0"/>
      <w:marTop w:val="0"/>
      <w:marBottom w:val="0"/>
      <w:divBdr>
        <w:top w:val="none" w:sz="0" w:space="0" w:color="auto"/>
        <w:left w:val="none" w:sz="0" w:space="0" w:color="auto"/>
        <w:bottom w:val="none" w:sz="0" w:space="0" w:color="auto"/>
        <w:right w:val="none" w:sz="0" w:space="0" w:color="auto"/>
      </w:divBdr>
    </w:div>
    <w:div w:id="2138841000">
      <w:bodyDiv w:val="1"/>
      <w:marLeft w:val="0"/>
      <w:marRight w:val="0"/>
      <w:marTop w:val="0"/>
      <w:marBottom w:val="0"/>
      <w:divBdr>
        <w:top w:val="none" w:sz="0" w:space="0" w:color="auto"/>
        <w:left w:val="none" w:sz="0" w:space="0" w:color="auto"/>
        <w:bottom w:val="none" w:sz="0" w:space="0" w:color="auto"/>
        <w:right w:val="none" w:sz="0" w:space="0" w:color="auto"/>
      </w:divBdr>
    </w:div>
    <w:div w:id="2139102522">
      <w:bodyDiv w:val="1"/>
      <w:marLeft w:val="0"/>
      <w:marRight w:val="0"/>
      <w:marTop w:val="0"/>
      <w:marBottom w:val="0"/>
      <w:divBdr>
        <w:top w:val="none" w:sz="0" w:space="0" w:color="auto"/>
        <w:left w:val="none" w:sz="0" w:space="0" w:color="auto"/>
        <w:bottom w:val="none" w:sz="0" w:space="0" w:color="auto"/>
        <w:right w:val="none" w:sz="0" w:space="0" w:color="auto"/>
      </w:divBdr>
    </w:div>
    <w:div w:id="2143690659">
      <w:bodyDiv w:val="1"/>
      <w:marLeft w:val="0"/>
      <w:marRight w:val="0"/>
      <w:marTop w:val="0"/>
      <w:marBottom w:val="0"/>
      <w:divBdr>
        <w:top w:val="none" w:sz="0" w:space="0" w:color="auto"/>
        <w:left w:val="none" w:sz="0" w:space="0" w:color="auto"/>
        <w:bottom w:val="none" w:sz="0" w:space="0" w:color="auto"/>
        <w:right w:val="none" w:sz="0" w:space="0" w:color="auto"/>
      </w:divBdr>
    </w:div>
    <w:div w:id="2145542099">
      <w:bodyDiv w:val="1"/>
      <w:marLeft w:val="0"/>
      <w:marRight w:val="0"/>
      <w:marTop w:val="0"/>
      <w:marBottom w:val="0"/>
      <w:divBdr>
        <w:top w:val="none" w:sz="0" w:space="0" w:color="auto"/>
        <w:left w:val="none" w:sz="0" w:space="0" w:color="auto"/>
        <w:bottom w:val="none" w:sz="0" w:space="0" w:color="auto"/>
        <w:right w:val="none" w:sz="0" w:space="0" w:color="auto"/>
      </w:divBdr>
    </w:div>
    <w:div w:id="21459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1315796316@live.uleam.edu.ec" TargetMode="External"/><Relationship Id="rId13" Type="http://schemas.openxmlformats.org/officeDocument/2006/relationships/hyperlink" Target="http://hdl.handle.net/20.500.12749/19125" TargetMode="External"/><Relationship Id="rId18" Type="http://schemas.openxmlformats.org/officeDocument/2006/relationships/hyperlink" Target="https://grupocieg.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7811/cl_rcm.v7i4.7668" TargetMode="External"/><Relationship Id="rId7" Type="http://schemas.openxmlformats.org/officeDocument/2006/relationships/endnotes" Target="endnotes.xml"/><Relationship Id="rId12" Type="http://schemas.openxmlformats.org/officeDocument/2006/relationships/hyperlink" Target="mailto:velezmendozaevelyngissel@gmail.com" TargetMode="External"/><Relationship Id="rId17" Type="http://schemas.openxmlformats.org/officeDocument/2006/relationships/hyperlink" Target="https://hdl.handle.net/11441/158349" TargetMode="External"/><Relationship Id="rId25" Type="http://schemas.openxmlformats.org/officeDocument/2006/relationships/hyperlink" Target="https://hdl.handle.net/20.500.12819/1801" TargetMode="External"/><Relationship Id="rId2" Type="http://schemas.openxmlformats.org/officeDocument/2006/relationships/numbering" Target="numbering.xml"/><Relationship Id="rId16" Type="http://schemas.openxmlformats.org/officeDocument/2006/relationships/hyperlink" Target="https://doi.org/10.14483/22487085.16118" TargetMode="External"/><Relationship Id="rId20" Type="http://schemas.openxmlformats.org/officeDocument/2006/relationships/hyperlink" Target="https://doi.org/10.2307/3069464"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618-2854" TargetMode="External"/><Relationship Id="rId24" Type="http://schemas.openxmlformats.org/officeDocument/2006/relationships/hyperlink" Target="https://doi.org/10.3926/JOTSE.2564" TargetMode="External"/><Relationship Id="rId5" Type="http://schemas.openxmlformats.org/officeDocument/2006/relationships/webSettings" Target="webSettings.xml"/><Relationship Id="rId15" Type="http://schemas.openxmlformats.org/officeDocument/2006/relationships/hyperlink" Target="https://doi.org/10.5377/rci.v30i01.14242" TargetMode="External"/><Relationship Id="rId23" Type="http://schemas.openxmlformats.org/officeDocument/2006/relationships/hyperlink" Target="https://doi.org/10.51247/st.v5i3.265" TargetMode="External"/><Relationship Id="rId28" Type="http://schemas.openxmlformats.org/officeDocument/2006/relationships/fontTable" Target="fontTable.xml"/><Relationship Id="rId10" Type="http://schemas.openxmlformats.org/officeDocument/2006/relationships/hyperlink" Target="mailto:raisa.macias@uleam.edu.ec" TargetMode="External"/><Relationship Id="rId19" Type="http://schemas.openxmlformats.org/officeDocument/2006/relationships/hyperlink" Target="https://doi.org/10.15405/epsbs.2021.03.02.17" TargetMode="External"/><Relationship Id="rId4" Type="http://schemas.openxmlformats.org/officeDocument/2006/relationships/settings" Target="settings.xml"/><Relationship Id="rId9" Type="http://schemas.openxmlformats.org/officeDocument/2006/relationships/hyperlink" Target="https://orcid.org/0009-0005-1648-4681" TargetMode="External"/><Relationship Id="rId14" Type="http://schemas.openxmlformats.org/officeDocument/2006/relationships/hyperlink" Target="https://doi.org/10.36260/rbr.v9i4.966" TargetMode="External"/><Relationship Id="rId22" Type="http://schemas.openxmlformats.org/officeDocument/2006/relationships/hyperlink" Target="https://doi.org/10.15443/RL3326"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2DE8ED0-04D0-4DAC-8B9F-BD957A40635F}"/>
      </w:docPartPr>
      <w:docPartBody>
        <w:p w:rsidR="00D93F10" w:rsidRDefault="00D72756">
          <w:r w:rsidRPr="00443380">
            <w:rPr>
              <w:rStyle w:val="Textodelmarcadordeposicin"/>
            </w:rPr>
            <w:t>Haga clic o pulse aquí para escribir texto.</w:t>
          </w:r>
        </w:p>
      </w:docPartBody>
    </w:docPart>
    <w:docPart>
      <w:docPartPr>
        <w:name w:val="41CE779085FC49948E8B808700D9D522"/>
        <w:category>
          <w:name w:val="General"/>
          <w:gallery w:val="placeholder"/>
        </w:category>
        <w:types>
          <w:type w:val="bbPlcHdr"/>
        </w:types>
        <w:behaviors>
          <w:behavior w:val="content"/>
        </w:behaviors>
        <w:guid w:val="{7BE596FD-4B8E-48BD-9951-CCCB191D7E23}"/>
      </w:docPartPr>
      <w:docPartBody>
        <w:p w:rsidR="004211A2" w:rsidRDefault="00C6414F" w:rsidP="00C6414F">
          <w:pPr>
            <w:pStyle w:val="41CE779085FC49948E8B808700D9D522"/>
          </w:pPr>
          <w:r w:rsidRPr="008F2D60">
            <w:rPr>
              <w:rStyle w:val="Textodelmarcadordeposicin"/>
            </w:rPr>
            <w:t>Haga clic o pulse aquí para escribir texto.</w:t>
          </w:r>
        </w:p>
      </w:docPartBody>
    </w:docPart>
    <w:docPart>
      <w:docPartPr>
        <w:name w:val="DEE2AAE98BCB42F39A3CB2A20D5CB512"/>
        <w:category>
          <w:name w:val="General"/>
          <w:gallery w:val="placeholder"/>
        </w:category>
        <w:types>
          <w:type w:val="bbPlcHdr"/>
        </w:types>
        <w:behaviors>
          <w:behavior w:val="content"/>
        </w:behaviors>
        <w:guid w:val="{A89BF4FE-3860-4192-B39F-A8D52BC07B72}"/>
      </w:docPartPr>
      <w:docPartBody>
        <w:p w:rsidR="004211A2" w:rsidRDefault="00C6414F" w:rsidP="00C6414F">
          <w:pPr>
            <w:pStyle w:val="DEE2AAE98BCB42F39A3CB2A20D5CB512"/>
          </w:pPr>
          <w:r w:rsidRPr="008F2D60">
            <w:rPr>
              <w:rStyle w:val="Textodelmarcadordeposicin"/>
            </w:rPr>
            <w:t>Haga clic o pulse aquí para escribir texto.</w:t>
          </w:r>
        </w:p>
      </w:docPartBody>
    </w:docPart>
    <w:docPart>
      <w:docPartPr>
        <w:name w:val="2D95B3A1DF804274ADFFC568D3034A49"/>
        <w:category>
          <w:name w:val="General"/>
          <w:gallery w:val="placeholder"/>
        </w:category>
        <w:types>
          <w:type w:val="bbPlcHdr"/>
        </w:types>
        <w:behaviors>
          <w:behavior w:val="content"/>
        </w:behaviors>
        <w:guid w:val="{04FDE382-A065-49A2-BB47-5BEEBA0B4C92}"/>
      </w:docPartPr>
      <w:docPartBody>
        <w:p w:rsidR="004211A2" w:rsidRDefault="00C6414F" w:rsidP="00C6414F">
          <w:pPr>
            <w:pStyle w:val="2D95B3A1DF804274ADFFC568D3034A49"/>
          </w:pPr>
          <w:r w:rsidRPr="008F2D60">
            <w:rPr>
              <w:rStyle w:val="Textodelmarcadordeposicin"/>
            </w:rPr>
            <w:t>Haga clic o pulse aquí para escribir texto.</w:t>
          </w:r>
        </w:p>
      </w:docPartBody>
    </w:docPart>
    <w:docPart>
      <w:docPartPr>
        <w:name w:val="08C70914804E49AF815BE2195FD95D5D"/>
        <w:category>
          <w:name w:val="General"/>
          <w:gallery w:val="placeholder"/>
        </w:category>
        <w:types>
          <w:type w:val="bbPlcHdr"/>
        </w:types>
        <w:behaviors>
          <w:behavior w:val="content"/>
        </w:behaviors>
        <w:guid w:val="{C9788A74-B0D2-4FDB-AFC9-44DDE245C563}"/>
      </w:docPartPr>
      <w:docPartBody>
        <w:p w:rsidR="004211A2" w:rsidRDefault="00C6414F" w:rsidP="00C6414F">
          <w:pPr>
            <w:pStyle w:val="08C70914804E49AF815BE2195FD95D5D"/>
          </w:pPr>
          <w:r w:rsidRPr="008F2D60">
            <w:rPr>
              <w:rStyle w:val="Textodelmarcadordeposicin"/>
            </w:rPr>
            <w:t>Haga clic o pulse aquí para escribir texto.</w:t>
          </w:r>
        </w:p>
      </w:docPartBody>
    </w:docPart>
    <w:docPart>
      <w:docPartPr>
        <w:name w:val="E4B4D58956EC4B78A39448D6451F6A48"/>
        <w:category>
          <w:name w:val="General"/>
          <w:gallery w:val="placeholder"/>
        </w:category>
        <w:types>
          <w:type w:val="bbPlcHdr"/>
        </w:types>
        <w:behaviors>
          <w:behavior w:val="content"/>
        </w:behaviors>
        <w:guid w:val="{4CF1A912-EFCD-444C-877C-6230D3F184B2}"/>
      </w:docPartPr>
      <w:docPartBody>
        <w:p w:rsidR="004211A2" w:rsidRDefault="00C6414F" w:rsidP="00C6414F">
          <w:pPr>
            <w:pStyle w:val="E4B4D58956EC4B78A39448D6451F6A48"/>
          </w:pPr>
          <w:r w:rsidRPr="008F2D60">
            <w:rPr>
              <w:rStyle w:val="Textodelmarcadordeposicin"/>
            </w:rPr>
            <w:t>Haga clic o pulse aquí para escribir texto.</w:t>
          </w:r>
        </w:p>
      </w:docPartBody>
    </w:docPart>
    <w:docPart>
      <w:docPartPr>
        <w:name w:val="6AB2267CAC114E19AD797A1222FDBB16"/>
        <w:category>
          <w:name w:val="General"/>
          <w:gallery w:val="placeholder"/>
        </w:category>
        <w:types>
          <w:type w:val="bbPlcHdr"/>
        </w:types>
        <w:behaviors>
          <w:behavior w:val="content"/>
        </w:behaviors>
        <w:guid w:val="{6CCF610A-BAA1-4A84-95BB-0D4A43005575}"/>
      </w:docPartPr>
      <w:docPartBody>
        <w:p w:rsidR="004211A2" w:rsidRDefault="00C6414F" w:rsidP="00C6414F">
          <w:pPr>
            <w:pStyle w:val="6AB2267CAC114E19AD797A1222FDBB16"/>
          </w:pPr>
          <w:r w:rsidRPr="008F2D60">
            <w:rPr>
              <w:rStyle w:val="Textodelmarcadordeposicin"/>
            </w:rPr>
            <w:t>Haga clic o pulse aquí para escribir texto.</w:t>
          </w:r>
        </w:p>
      </w:docPartBody>
    </w:docPart>
    <w:docPart>
      <w:docPartPr>
        <w:name w:val="14A1F0934E2B45AEAAE4872B5D1655B0"/>
        <w:category>
          <w:name w:val="General"/>
          <w:gallery w:val="placeholder"/>
        </w:category>
        <w:types>
          <w:type w:val="bbPlcHdr"/>
        </w:types>
        <w:behaviors>
          <w:behavior w:val="content"/>
        </w:behaviors>
        <w:guid w:val="{18D75139-B8D6-42FC-9866-E74D7EEFC75D}"/>
      </w:docPartPr>
      <w:docPartBody>
        <w:p w:rsidR="004211A2" w:rsidRDefault="00C6414F" w:rsidP="00C6414F">
          <w:pPr>
            <w:pStyle w:val="14A1F0934E2B45AEAAE4872B5D1655B0"/>
          </w:pPr>
          <w:r w:rsidRPr="008F2D60">
            <w:rPr>
              <w:rStyle w:val="Textodelmarcadordeposicin"/>
            </w:rPr>
            <w:t>Haga clic o pulse aquí para escribir texto.</w:t>
          </w:r>
        </w:p>
      </w:docPartBody>
    </w:docPart>
    <w:docPart>
      <w:docPartPr>
        <w:name w:val="BE0A243354AC4674B5C0DF63B9A6A0A9"/>
        <w:category>
          <w:name w:val="General"/>
          <w:gallery w:val="placeholder"/>
        </w:category>
        <w:types>
          <w:type w:val="bbPlcHdr"/>
        </w:types>
        <w:behaviors>
          <w:behavior w:val="content"/>
        </w:behaviors>
        <w:guid w:val="{78FAC17F-4F70-4DAF-AF0F-8B331A69E1FC}"/>
      </w:docPartPr>
      <w:docPartBody>
        <w:p w:rsidR="004211A2" w:rsidRDefault="00C6414F" w:rsidP="00C6414F">
          <w:pPr>
            <w:pStyle w:val="BE0A243354AC4674B5C0DF63B9A6A0A9"/>
          </w:pPr>
          <w:r w:rsidRPr="008F2D60">
            <w:rPr>
              <w:rStyle w:val="Textodelmarcadordeposicin"/>
            </w:rPr>
            <w:t>Haga clic o pulse aquí para escribir texto.</w:t>
          </w:r>
        </w:p>
      </w:docPartBody>
    </w:docPart>
    <w:docPart>
      <w:docPartPr>
        <w:name w:val="5BDFDBF77F99496CA64076216CF0E495"/>
        <w:category>
          <w:name w:val="General"/>
          <w:gallery w:val="placeholder"/>
        </w:category>
        <w:types>
          <w:type w:val="bbPlcHdr"/>
        </w:types>
        <w:behaviors>
          <w:behavior w:val="content"/>
        </w:behaviors>
        <w:guid w:val="{90E7CEA8-B7DE-48BA-928E-5CB14819970E}"/>
      </w:docPartPr>
      <w:docPartBody>
        <w:p w:rsidR="004211A2" w:rsidRDefault="00C6414F" w:rsidP="00C6414F">
          <w:pPr>
            <w:pStyle w:val="5BDFDBF77F99496CA64076216CF0E495"/>
          </w:pPr>
          <w:r w:rsidRPr="008F2D60">
            <w:rPr>
              <w:rStyle w:val="Textodelmarcadordeposicin"/>
            </w:rPr>
            <w:t>Haga clic o pulse aquí para escribir texto.</w:t>
          </w:r>
        </w:p>
      </w:docPartBody>
    </w:docPart>
    <w:docPart>
      <w:docPartPr>
        <w:name w:val="49E3A941AD4447F7B925CCB22B6F82E3"/>
        <w:category>
          <w:name w:val="General"/>
          <w:gallery w:val="placeholder"/>
        </w:category>
        <w:types>
          <w:type w:val="bbPlcHdr"/>
        </w:types>
        <w:behaviors>
          <w:behavior w:val="content"/>
        </w:behaviors>
        <w:guid w:val="{0A848CE1-6A17-4267-947F-C6EF5777940D}"/>
      </w:docPartPr>
      <w:docPartBody>
        <w:p w:rsidR="004211A2" w:rsidRDefault="00C6414F" w:rsidP="00C6414F">
          <w:pPr>
            <w:pStyle w:val="49E3A941AD4447F7B925CCB22B6F82E3"/>
          </w:pPr>
          <w:r w:rsidRPr="008F2D60">
            <w:rPr>
              <w:rStyle w:val="Textodelmarcadordeposicin"/>
            </w:rPr>
            <w:t>Haga clic o pulse aquí para escribir texto.</w:t>
          </w:r>
        </w:p>
      </w:docPartBody>
    </w:docPart>
    <w:docPart>
      <w:docPartPr>
        <w:name w:val="39A1298591C2498CB966EA074A0807F5"/>
        <w:category>
          <w:name w:val="General"/>
          <w:gallery w:val="placeholder"/>
        </w:category>
        <w:types>
          <w:type w:val="bbPlcHdr"/>
        </w:types>
        <w:behaviors>
          <w:behavior w:val="content"/>
        </w:behaviors>
        <w:guid w:val="{643E9442-5556-40D9-873E-2B35734876F5}"/>
      </w:docPartPr>
      <w:docPartBody>
        <w:p w:rsidR="004211A2" w:rsidRDefault="00C6414F" w:rsidP="00C6414F">
          <w:pPr>
            <w:pStyle w:val="39A1298591C2498CB966EA074A0807F5"/>
          </w:pPr>
          <w:r w:rsidRPr="008F2D60">
            <w:rPr>
              <w:rStyle w:val="Textodelmarcadordeposicin"/>
            </w:rPr>
            <w:t>Haga clic o pulse aquí para escribir texto.</w:t>
          </w:r>
        </w:p>
      </w:docPartBody>
    </w:docPart>
    <w:docPart>
      <w:docPartPr>
        <w:name w:val="1F44436B178C48EC994FEC846433A5E2"/>
        <w:category>
          <w:name w:val="General"/>
          <w:gallery w:val="placeholder"/>
        </w:category>
        <w:types>
          <w:type w:val="bbPlcHdr"/>
        </w:types>
        <w:behaviors>
          <w:behavior w:val="content"/>
        </w:behaviors>
        <w:guid w:val="{F8D60497-C09A-471B-9089-FD0CA05725C7}"/>
      </w:docPartPr>
      <w:docPartBody>
        <w:p w:rsidR="004211A2" w:rsidRDefault="00C6414F" w:rsidP="00C6414F">
          <w:pPr>
            <w:pStyle w:val="1F44436B178C48EC994FEC846433A5E2"/>
          </w:pPr>
          <w:r w:rsidRPr="008F2D60">
            <w:rPr>
              <w:rStyle w:val="Textodelmarcadordeposicin"/>
            </w:rPr>
            <w:t>Haga clic o pulse aquí para escribir texto.</w:t>
          </w:r>
        </w:p>
      </w:docPartBody>
    </w:docPart>
    <w:docPart>
      <w:docPartPr>
        <w:name w:val="95941F2A7EC548EB99F5AEF260971EDD"/>
        <w:category>
          <w:name w:val="General"/>
          <w:gallery w:val="placeholder"/>
        </w:category>
        <w:types>
          <w:type w:val="bbPlcHdr"/>
        </w:types>
        <w:behaviors>
          <w:behavior w:val="content"/>
        </w:behaviors>
        <w:guid w:val="{E489119E-A6B9-425F-B42D-4BF8D4222FC2}"/>
      </w:docPartPr>
      <w:docPartBody>
        <w:p w:rsidR="004211A2" w:rsidRDefault="00C6414F" w:rsidP="00C6414F">
          <w:pPr>
            <w:pStyle w:val="95941F2A7EC548EB99F5AEF260971EDD"/>
          </w:pPr>
          <w:r w:rsidRPr="008F2D60">
            <w:rPr>
              <w:rStyle w:val="Textodelmarcadordeposicin"/>
            </w:rPr>
            <w:t>Haga clic o pulse aquí para escribir texto.</w:t>
          </w:r>
        </w:p>
      </w:docPartBody>
    </w:docPart>
    <w:docPart>
      <w:docPartPr>
        <w:name w:val="FA478B68AC0C43608B0876C45796E8A4"/>
        <w:category>
          <w:name w:val="General"/>
          <w:gallery w:val="placeholder"/>
        </w:category>
        <w:types>
          <w:type w:val="bbPlcHdr"/>
        </w:types>
        <w:behaviors>
          <w:behavior w:val="content"/>
        </w:behaviors>
        <w:guid w:val="{7D9D5385-962B-4468-BFD2-52E81B5B50DE}"/>
      </w:docPartPr>
      <w:docPartBody>
        <w:p w:rsidR="004211A2" w:rsidRDefault="00C6414F" w:rsidP="00C6414F">
          <w:pPr>
            <w:pStyle w:val="FA478B68AC0C43608B0876C45796E8A4"/>
          </w:pPr>
          <w:r w:rsidRPr="008F2D60">
            <w:rPr>
              <w:rStyle w:val="Textodelmarcadordeposicin"/>
            </w:rPr>
            <w:t>Haga clic o pulse aquí para escribir texto.</w:t>
          </w:r>
        </w:p>
      </w:docPartBody>
    </w:docPart>
    <w:docPart>
      <w:docPartPr>
        <w:name w:val="395CC5E2C0084CB38AB5C4AADBE8D87F"/>
        <w:category>
          <w:name w:val="General"/>
          <w:gallery w:val="placeholder"/>
        </w:category>
        <w:types>
          <w:type w:val="bbPlcHdr"/>
        </w:types>
        <w:behaviors>
          <w:behavior w:val="content"/>
        </w:behaviors>
        <w:guid w:val="{A568FEBD-745B-4721-8896-341A5F82449E}"/>
      </w:docPartPr>
      <w:docPartBody>
        <w:p w:rsidR="00FE7AF5" w:rsidRDefault="004211A2" w:rsidP="004211A2">
          <w:pPr>
            <w:pStyle w:val="395CC5E2C0084CB38AB5C4AADBE8D87F"/>
          </w:pPr>
          <w:r w:rsidRPr="008F2D60">
            <w:rPr>
              <w:rStyle w:val="Textodelmarcadordeposicin"/>
            </w:rPr>
            <w:t>Haga clic o pulse aquí para escribir texto.</w:t>
          </w:r>
        </w:p>
      </w:docPartBody>
    </w:docPart>
    <w:docPart>
      <w:docPartPr>
        <w:name w:val="89D5CAD0697C476AA50EC5D0CE29EEB1"/>
        <w:category>
          <w:name w:val="General"/>
          <w:gallery w:val="placeholder"/>
        </w:category>
        <w:types>
          <w:type w:val="bbPlcHdr"/>
        </w:types>
        <w:behaviors>
          <w:behavior w:val="content"/>
        </w:behaviors>
        <w:guid w:val="{4C3C9C16-6483-4826-86D8-DE8A2806D55B}"/>
      </w:docPartPr>
      <w:docPartBody>
        <w:p w:rsidR="00FE7AF5" w:rsidRDefault="004211A2" w:rsidP="004211A2">
          <w:pPr>
            <w:pStyle w:val="89D5CAD0697C476AA50EC5D0CE29EEB1"/>
          </w:pPr>
          <w:r w:rsidRPr="008F2D60">
            <w:rPr>
              <w:rStyle w:val="Textodelmarcadordeposicin"/>
            </w:rPr>
            <w:t>Haga clic o pulse aquí para escribir texto.</w:t>
          </w:r>
        </w:p>
      </w:docPartBody>
    </w:docPart>
    <w:docPart>
      <w:docPartPr>
        <w:name w:val="206279D307604CA894D85C9C4A39A22A"/>
        <w:category>
          <w:name w:val="General"/>
          <w:gallery w:val="placeholder"/>
        </w:category>
        <w:types>
          <w:type w:val="bbPlcHdr"/>
        </w:types>
        <w:behaviors>
          <w:behavior w:val="content"/>
        </w:behaviors>
        <w:guid w:val="{A2619EB2-9455-4FE3-A203-3460425B1681}"/>
      </w:docPartPr>
      <w:docPartBody>
        <w:p w:rsidR="00FE7AF5" w:rsidRDefault="004211A2" w:rsidP="004211A2">
          <w:pPr>
            <w:pStyle w:val="206279D307604CA894D85C9C4A39A22A"/>
          </w:pPr>
          <w:r w:rsidRPr="008F2D6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56"/>
    <w:rsid w:val="000024B8"/>
    <w:rsid w:val="00021D10"/>
    <w:rsid w:val="00022D9B"/>
    <w:rsid w:val="000460B8"/>
    <w:rsid w:val="000530A5"/>
    <w:rsid w:val="000A120E"/>
    <w:rsid w:val="000C3AAA"/>
    <w:rsid w:val="00112335"/>
    <w:rsid w:val="00152E78"/>
    <w:rsid w:val="00162C0B"/>
    <w:rsid w:val="00206EED"/>
    <w:rsid w:val="002322EC"/>
    <w:rsid w:val="002B1D13"/>
    <w:rsid w:val="00315B0C"/>
    <w:rsid w:val="00330C84"/>
    <w:rsid w:val="003C3F8B"/>
    <w:rsid w:val="004211A2"/>
    <w:rsid w:val="004220AB"/>
    <w:rsid w:val="004240BA"/>
    <w:rsid w:val="00575C7F"/>
    <w:rsid w:val="005E38DB"/>
    <w:rsid w:val="005F363C"/>
    <w:rsid w:val="00685FC0"/>
    <w:rsid w:val="006875CE"/>
    <w:rsid w:val="006C70DA"/>
    <w:rsid w:val="00703858"/>
    <w:rsid w:val="0076623A"/>
    <w:rsid w:val="007B2223"/>
    <w:rsid w:val="00894371"/>
    <w:rsid w:val="008A6BB3"/>
    <w:rsid w:val="00923ADA"/>
    <w:rsid w:val="00A32E3B"/>
    <w:rsid w:val="00A53FCA"/>
    <w:rsid w:val="00AA1886"/>
    <w:rsid w:val="00AE5AF8"/>
    <w:rsid w:val="00B53408"/>
    <w:rsid w:val="00B771FB"/>
    <w:rsid w:val="00BC049C"/>
    <w:rsid w:val="00C06818"/>
    <w:rsid w:val="00C1567A"/>
    <w:rsid w:val="00C6414F"/>
    <w:rsid w:val="00C9411B"/>
    <w:rsid w:val="00D51FEA"/>
    <w:rsid w:val="00D72756"/>
    <w:rsid w:val="00D76158"/>
    <w:rsid w:val="00D807D0"/>
    <w:rsid w:val="00D93F10"/>
    <w:rsid w:val="00DB3DED"/>
    <w:rsid w:val="00DC3645"/>
    <w:rsid w:val="00EA12FD"/>
    <w:rsid w:val="00EC37C7"/>
    <w:rsid w:val="00F02515"/>
    <w:rsid w:val="00F337B7"/>
    <w:rsid w:val="00F45A7E"/>
    <w:rsid w:val="00FE7A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11A2"/>
    <w:rPr>
      <w:color w:val="666666"/>
    </w:rPr>
  </w:style>
  <w:style w:type="paragraph" w:customStyle="1" w:styleId="41CE779085FC49948E8B808700D9D522">
    <w:name w:val="41CE779085FC49948E8B808700D9D522"/>
    <w:rsid w:val="00C6414F"/>
  </w:style>
  <w:style w:type="paragraph" w:customStyle="1" w:styleId="DEE2AAE98BCB42F39A3CB2A20D5CB512">
    <w:name w:val="DEE2AAE98BCB42F39A3CB2A20D5CB512"/>
    <w:rsid w:val="00C6414F"/>
  </w:style>
  <w:style w:type="paragraph" w:customStyle="1" w:styleId="2D95B3A1DF804274ADFFC568D3034A49">
    <w:name w:val="2D95B3A1DF804274ADFFC568D3034A49"/>
    <w:rsid w:val="00C6414F"/>
  </w:style>
  <w:style w:type="paragraph" w:customStyle="1" w:styleId="08C70914804E49AF815BE2195FD95D5D">
    <w:name w:val="08C70914804E49AF815BE2195FD95D5D"/>
    <w:rsid w:val="00C6414F"/>
  </w:style>
  <w:style w:type="paragraph" w:customStyle="1" w:styleId="E4B4D58956EC4B78A39448D6451F6A48">
    <w:name w:val="E4B4D58956EC4B78A39448D6451F6A48"/>
    <w:rsid w:val="00C6414F"/>
  </w:style>
  <w:style w:type="paragraph" w:customStyle="1" w:styleId="6AB2267CAC114E19AD797A1222FDBB16">
    <w:name w:val="6AB2267CAC114E19AD797A1222FDBB16"/>
    <w:rsid w:val="00C6414F"/>
  </w:style>
  <w:style w:type="paragraph" w:customStyle="1" w:styleId="14A1F0934E2B45AEAAE4872B5D1655B0">
    <w:name w:val="14A1F0934E2B45AEAAE4872B5D1655B0"/>
    <w:rsid w:val="00C6414F"/>
  </w:style>
  <w:style w:type="paragraph" w:customStyle="1" w:styleId="BE0A243354AC4674B5C0DF63B9A6A0A9">
    <w:name w:val="BE0A243354AC4674B5C0DF63B9A6A0A9"/>
    <w:rsid w:val="00C6414F"/>
  </w:style>
  <w:style w:type="paragraph" w:customStyle="1" w:styleId="5BDFDBF77F99496CA64076216CF0E495">
    <w:name w:val="5BDFDBF77F99496CA64076216CF0E495"/>
    <w:rsid w:val="00C6414F"/>
  </w:style>
  <w:style w:type="paragraph" w:customStyle="1" w:styleId="49E3A941AD4447F7B925CCB22B6F82E3">
    <w:name w:val="49E3A941AD4447F7B925CCB22B6F82E3"/>
    <w:rsid w:val="00C6414F"/>
  </w:style>
  <w:style w:type="paragraph" w:customStyle="1" w:styleId="39A1298591C2498CB966EA074A0807F5">
    <w:name w:val="39A1298591C2498CB966EA074A0807F5"/>
    <w:rsid w:val="00C6414F"/>
  </w:style>
  <w:style w:type="paragraph" w:customStyle="1" w:styleId="1F44436B178C48EC994FEC846433A5E2">
    <w:name w:val="1F44436B178C48EC994FEC846433A5E2"/>
    <w:rsid w:val="00C6414F"/>
  </w:style>
  <w:style w:type="paragraph" w:customStyle="1" w:styleId="95941F2A7EC548EB99F5AEF260971EDD">
    <w:name w:val="95941F2A7EC548EB99F5AEF260971EDD"/>
    <w:rsid w:val="00C6414F"/>
  </w:style>
  <w:style w:type="paragraph" w:customStyle="1" w:styleId="FA478B68AC0C43608B0876C45796E8A4">
    <w:name w:val="FA478B68AC0C43608B0876C45796E8A4"/>
    <w:rsid w:val="00C6414F"/>
  </w:style>
  <w:style w:type="paragraph" w:customStyle="1" w:styleId="395CC5E2C0084CB38AB5C4AADBE8D87F">
    <w:name w:val="395CC5E2C0084CB38AB5C4AADBE8D87F"/>
    <w:rsid w:val="004211A2"/>
  </w:style>
  <w:style w:type="paragraph" w:customStyle="1" w:styleId="89D5CAD0697C476AA50EC5D0CE29EEB1">
    <w:name w:val="89D5CAD0697C476AA50EC5D0CE29EEB1"/>
    <w:rsid w:val="004211A2"/>
  </w:style>
  <w:style w:type="paragraph" w:customStyle="1" w:styleId="206279D307604CA894D85C9C4A39A22A">
    <w:name w:val="206279D307604CA894D85C9C4A39A22A"/>
    <w:rsid w:val="00421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BF17AC-C897-47DF-AC60-1B198FB0FEC0}">
  <we:reference id="wa104382081" version="1.55.1.0" store="es-ES" storeType="OMEX"/>
  <we:alternateReferences>
    <we:reference id="WA104382081" version="1.55.1.0" store="" storeType="OMEX"/>
  </we:alternateReferences>
  <we:properties>
    <we:property name="MENDELEY_CITATIONS" value="[{&quot;citationID&quot;:&quot;MENDELEY_CITATION_b9acb076-9ea3-4a55-aed8-c858eabc3f7a&quot;,&quot;properties&quot;:{&quot;noteIndex&quot;:0},&quot;isEdited&quot;:false,&quot;manualOverride&quot;:{&quot;isManuallyOverridden&quot;:true,&quot;citeprocText&quot;:&quot;(Rojas-Palacio et al., 2024)&quot;,&quot;manualOverrideText&quot;:&quot;Rojas et al (2024)&quot;},&quot;citationTag&quot;:&quot;MENDELEY_CITATION_v3_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&quot;,&quot;citationItems&quot;:[{&quot;id&quot;:&quot;0d5e1eeb-8b8f-35a6-b261-c3a44ca72e09&quot;,&quot;itemData&quot;:{&quot;type&quot;:&quot;article-journal&quot;,&quot;id&quot;:&quot;0d5e1eeb-8b8f-35a6-b261-c3a44ca72e09&quot;,&quot;title&quot;:&quot;DESIGN AND IMPLEMENTATION OF A NOVEL DIDACTIC STRATEGY USING LEARNING STYLES FOR TEACHING CONTROL THEORY&quot;,&quot;author&quot;:[{&quot;family&quot;:&quot;Rojas-Palacio&quot;,&quot;given&quot;:&quot;Cinthia Viviana&quot;,&quot;parse-names&quot;:false,&quot;dropping-particle&quot;:&quot;&quot;,&quot;non-dropping-particle&quot;:&quot;&quot;},{&quot;family&quot;:&quot;Arango-Zuluaga&quot;,&quot;given&quot;:&quot;Eliana Isabel&quot;,&quot;parse-names&quot;:false,&quot;dropping-particle&quot;:&quot;&quot;,&quot;non-dropping-particle&quot;:&quot;&quot;},{&quot;family&quot;:&quot;Botero-Castro&quot;,&quot;given&quot;:&quot;Héctor Antonio&quot;,&quot;parse-names&quot;:false,&quot;dropping-particle&quot;:&quot;&quot;,&quot;non-dropping-particle&quot;:&quot;&quot;}],&quot;container-title&quot;:&quot;Journal of Technology and Science Education&quot;,&quot;container-title-short&quot;:&quot;J Technol Sci Educ&quot;,&quot;DOI&quot;:&quot;10.3926/JOTSE.2564&quot;,&quot;ISSN&quot;:&quot;20136374&quot;,&quot;issued&quot;:{&quot;date-parts&quot;:[[2024]]},&quot;page&quot;:&quot;1025-1040&quot;,&quot;abstract&quot;:&quot;This paper explains the design and implementation of a novel didactic strategy based on learning styles for teaching automatic control theory in engineering. Traditional research on engineering education has worked to develop teaching methodologies, educational resources, and assessment tasks without considering the learning styles of the students. However, it is important to consider the learning styles of students to increase the number of useful tools that aid students in understanding abstract ideas and difficult concepts. To demonstrate that it is possible to design excellent courses of automatic control by using class activities concerning the learning styles of students. The proposal includes knowing the learning styles of students that enable professors to design appropriate didactic strategies based on the student needs. The proposed didactic strategy is appropriate and enhances the understanding of difficult concepts related to automatic control.&quot;,&quot;publisher&quot;:&quot;OmniaScience&quot;,&quot;issue&quot;:&quot;4&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Góm211</b:Tag>
    <b:SourceType>DocumentFromInternetSite</b:SourceType>
    <b:Guid>{C7A39FAE-B820-4F41-B20B-240E993C05A8}</b:Guid>
    <b:Author>
      <b:Author>
        <b:Corporate>Gómez, J. F., Restrepo, J. E., &amp; Larenas, C. D. </b:Corporate>
      </b:Author>
    </b:Author>
    <b:Title> Relación entre la disposición para comunicarse en inglés, el uso de estrategias de comunicación oral y el temor a la evaluación negativa en estudiantes universitarios. </b:Title>
    <b:InternetSiteTitle>Revista de Investigación Educativa </b:InternetSiteTitle>
    <b:Year>2021</b:Year>
    <b:URL>https://revistas.um.es/rie/article/view/426741</b:URL>
    <b:RefOrder>1</b:RefOrder>
  </b:Source>
  <b:Source>
    <b:Tag>Lai11</b:Tag>
    <b:SourceType>Book</b:SourceType>
    <b:Guid>{3970A3B2-D3D4-492A-A061-77ED26465830}</b:Guid>
    <b:Title>Motivation: A Literature Review</b:Title>
    <b:Year>2011</b:Year>
    <b:City>Pearson</b:City>
    <b:Author>
      <b:Author>
        <b:NameList>
          <b:Person>
            <b:Last>Lai</b:Last>
          </b:Person>
        </b:NameList>
      </b:Author>
    </b:Author>
    <b:RefOrder>2</b:RefOrder>
  </b:Source>
  <b:Source>
    <b:Tag>Edi24</b:Tag>
    <b:SourceType>Report</b:SourceType>
    <b:Guid>{AD104BD2-A18C-468D-BDC7-C3542CF8F1CF}</b:Guid>
    <b:Title>Percepción del uso de la herramienta kahoot del proceso de enseñanza-aprendizaje del inglés de los estudiantes del 3° grado de la IE “Glicerio Villanueva Medina”</b:Title>
    <b:Year>2024</b:Year>
    <b:Author>
      <b:Author>
        <b:NameList>
          <b:Person>
            <b:Last>Cruzado</b:Last>
            <b:First>Edith</b:First>
            <b:Middle>Noemi Silva</b:Middle>
          </b:Person>
        </b:NameList>
      </b:Author>
    </b:Author>
    <b:Publisher>UNIVERSIDAD NACIONAL DE CAJAMARCA</b:Publisher>
    <b:City>Cajamarca</b:City>
    <b:RefOrder>3</b:RefOrder>
  </b:Source>
  <b:Source>
    <b:Tag>Car21</b:Tag>
    <b:SourceType>JournalArticle</b:SourceType>
    <b:Guid>{04CFAA37-774A-46A5-A28A-47805806625A}</b:Guid>
    <b:Author>
      <b:Author>
        <b:NameList>
          <b:Person>
            <b:Last>Cardenas</b:Last>
            <b:First>Garma</b:First>
          </b:Person>
        </b:NameList>
      </b:Author>
    </b:Author>
    <b:Title>El juego de roles como técnica para desarrollar la expresión oral en inglés como lengua extranjera. </b:Title>
    <b:Year>2021</b:Year>
    <b:JournalName>Revista arbitrada del Centro de Investigación y Estudios Gerenciales</b:JournalName>
    <b:Pages>12</b:Pages>
    <b:RefOrder>4</b:RefOrder>
  </b:Source>
  <b:Source>
    <b:Tag>Seb20</b:Tag>
    <b:SourceType>Report</b:SourceType>
    <b:Guid>{40686624-5245-41B4-B671-A4713747B253}</b:Guid>
    <b:Author>
      <b:Author>
        <b:NameList>
          <b:Person>
            <b:Last>Sebastián Bernal Rodríguez</b:Last>
            <b:First>Astrid</b:First>
            <b:Middle>Ramírez Valencia</b:Middle>
          </b:Person>
        </b:NameList>
      </b:Author>
    </b:Author>
    <b:Title>Optimización del aprendizaje del inglés en niños de primaria con el uso de Duolingo</b:Title>
    <b:Year>2020</b:Year>
    <b:Publisher>Boletín Redipe</b:Publisher>
    <b:RefOrder>5</b:RefOrder>
  </b:Source>
  <b:Source>
    <b:Tag>Dan22</b:Tag>
    <b:SourceType>JournalArticle</b:SourceType>
    <b:Guid>{7642BA31-9C44-4AD8-9058-A0D908E0F4BD}</b:Guid>
    <b:Author>
      <b:Author>
        <b:NameList>
          <b:Person>
            <b:Last>Hernández</b:Last>
            <b:First>Daniela</b:First>
            <b:Middle>Ramos</b:Middle>
          </b:Person>
          <b:Person>
            <b:Last>Rosell</b:Last>
            <b:First>Yaneidys</b:First>
            <b:Middle>Maya</b:Middle>
          </b:Person>
        </b:NameList>
      </b:Author>
    </b:Author>
    <b:Title>Los juegos tradicionales y la motivación por el aprendizaje del idioma inglés</b:Title>
    <b:JournalName>Revista científica Sociedad &amp; Tecnología</b:JournalName>
    <b:Year>2022</b:Year>
    <b:Pages>567</b:Pages>
    <b:PublicationTitle>Los juegos tradicionales y la motivación por el aprendizaje del idioma</b:PublicationTitle>
    <b:RefOrder>6</b:RefOrder>
  </b:Source>
  <b:Source>
    <b:Tag>Car23</b:Tag>
    <b:SourceType>JournalArticle</b:SourceType>
    <b:Guid>{174A87CC-8F94-41C8-B193-387B332BEF85}</b:Guid>
    <b:Title>Aprendizaje Basado en Juegos para la Motivación en las Clases Lengua y Literatura</b:Title>
    <b:Year>2023</b:Year>
    <b:Author>
      <b:Author>
        <b:NameList>
          <b:Person>
            <b:Last>Loja</b:Last>
            <b:First>Mercedes</b:First>
          </b:Person>
          <b:Person>
            <b:Last>Pinos</b:Last>
            <b:First>Karina</b:First>
          </b:Person>
          <b:Person>
            <b:Last>Quito</b:Last>
            <b:First>Miguel</b:First>
          </b:Person>
          <b:Person>
            <b:Last>Castillo</b:Last>
            <b:First>Margot</b:First>
          </b:Person>
        </b:NameList>
      </b:Author>
    </b:Author>
    <b:JournalName>Ciencia Latina Revista Científica Multidisciplinar</b:JournalName>
    <b:Pages>467</b:Pages>
    <b:RefOrder>7</b:RefOrder>
  </b:Source>
  <b:Source>
    <b:Tag>Ger22</b:Tag>
    <b:SourceType>Report</b:SourceType>
    <b:Guid>{D91BDB6B-C2D2-488A-A7A3-EB9F0EAE4566}</b:Guid>
    <b:Title>Relación entre la motivación y la ansiedad durante el aprendizaje de la lengua inglesa en estudiantes del Colegio Integrado de Puerto Wilches.</b:Title>
    <b:Year>2023</b:Year>
    <b:Publisher>Universidad Autónoma de Bucaramanga</b:Publisher>
    <b:Author>
      <b:Author>
        <b:Corporate>Gerson Andrés, Barón Ayala</b:Corporate>
      </b:Author>
    </b:Author>
    <b:RefOrder>8</b:RefOrder>
  </b:Source>
  <b:Source>
    <b:Tag>Tam16</b:Tag>
    <b:SourceType>JournalArticle</b:SourceType>
    <b:Guid>{3DF12F99-D78C-446C-A271-929A8F53566D}</b:Guid>
    <b:Author>
      <b:Author>
        <b:NameList>
          <b:Person>
            <b:Last>Jara</b:Last>
            <b:First>Rocío</b:First>
            <b:Middle>Muñoz</b:Middle>
          </b:Person>
          <b:Person>
            <b:Last>Pérez</b:Last>
            <b:First>Roxanna</b:First>
            <b:Middle>Correa</b:Middle>
          </b:Person>
        </b:NameList>
      </b:Author>
      <b:Editor>
        <b:NameList>
          <b:Person>
            <b:Last>Serena</b:Last>
            <b:First>Universidad</b:First>
            <b:Middle>de La</b:Middle>
          </b:Person>
        </b:NameList>
      </b:Editor>
    </b:Author>
    <b:Title>Relación entre motivación y rendimiento académico de estudiantes en el idioma inglés</b:Title>
    <b:Year>2023</b:Year>
    <b:Volume>33</b:Volume>
    <b:YearAccessed>2024</b:YearAccessed>
    <b:MonthAccessed>Octubre</b:MonthAccessed>
    <b:DayAccessed>28</b:DayAccessed>
    <b:JournalName>Logos: Revista de Lingüística, Filosofía y Literatura</b:JournalName>
    <b:Pages>490-509</b:Pages>
    <b:RefOrder>9</b:RefOrder>
  </b:Source>
  <b:Source>
    <b:Tag>Hay16</b:Tag>
    <b:SourceType>JournalArticle</b:SourceType>
    <b:Guid>{B5A44B0D-FDF9-4702-98ED-789592315800}</b:Guid>
    <b:Author>
      <b:Author>
        <b:NameList>
          <b:Person>
            <b:Last>Núñez</b:Last>
            <b:First>Chess</b:First>
            <b:Middle>Emmanuel Briceño</b:Middle>
          </b:Person>
          <b:Person>
            <b:Last>Villarreal</b:Last>
            <b:First>Maritza</b:First>
            <b:Middle>del Valle Calderón</b:Middle>
          </b:Person>
        </b:NameList>
      </b:Author>
    </b:Author>
    <b:Title>Motivación hacia la lectura en inglés como lengua extranjera en estudiantes de educación media generaln.</b:Title>
    <b:Year>2022</b:Year>
    <b:JournalName>REVISTA CIENCIA E INTERCULTURALIDAD</b:JournalName>
    <b:Pages>43-50</b:Pages>
    <b:RefOrder>10</b:RefOrder>
  </b:Source>
</b:Sources>
</file>

<file path=customXml/itemProps1.xml><?xml version="1.0" encoding="utf-8"?>
<ds:datastoreItem xmlns:ds="http://schemas.openxmlformats.org/officeDocument/2006/customXml" ds:itemID="{46CCDEBE-8221-4A97-AF95-72C63EE2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6381</Words>
  <Characters>37736</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ZAMBRANO ZAMBRANO GILBER ADRIAN</dc:creator>
  <cp:keywords/>
  <dc:description/>
  <cp:lastModifiedBy>Cheché</cp:lastModifiedBy>
  <cp:revision>12</cp:revision>
  <cp:lastPrinted>2025-05-12T10:24:00Z</cp:lastPrinted>
  <dcterms:created xsi:type="dcterms:W3CDTF">2025-04-15T10:41:00Z</dcterms:created>
  <dcterms:modified xsi:type="dcterms:W3CDTF">2025-05-12T10:24:00Z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5e942b444245082472447d97797adab34957de3321de364ac736922d2e0612e1</vt:lpwstr>
  </property>
</Properties>
</file>