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D6AC" w14:textId="71C2730A" w:rsidR="00571350" w:rsidRPr="00563F64" w:rsidRDefault="00563F64" w:rsidP="00563F64">
      <w:pPr>
        <w:spacing w:after="120" w:line="360" w:lineRule="auto"/>
        <w:jc w:val="both"/>
        <w:rPr>
          <w:rFonts w:ascii="Times New Roman" w:hAnsi="Times New Roman" w:cs="Times New Roman"/>
          <w:b/>
          <w:sz w:val="28"/>
          <w:szCs w:val="28"/>
        </w:rPr>
      </w:pPr>
      <w:r w:rsidRPr="00563F64">
        <w:rPr>
          <w:rFonts w:ascii="Times New Roman" w:hAnsi="Times New Roman" w:cs="Times New Roman"/>
          <w:b/>
          <w:sz w:val="28"/>
          <w:szCs w:val="28"/>
        </w:rPr>
        <w:t>El uso de respuesta física total en la enseñanza del vocabulario en ingles</w:t>
      </w:r>
    </w:p>
    <w:p w14:paraId="65E559E7" w14:textId="11530646" w:rsidR="00571350" w:rsidRDefault="00563F64" w:rsidP="00563F64">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s-ES"/>
        </w:rPr>
        <w:t>T</w:t>
      </w:r>
      <w:r>
        <w:rPr>
          <w:rFonts w:ascii="Times New Roman" w:hAnsi="Times New Roman" w:cs="Times New Roman"/>
          <w:b/>
          <w:sz w:val="24"/>
          <w:szCs w:val="24"/>
          <w:lang w:val="en-US"/>
        </w:rPr>
        <w:t xml:space="preserve">he use of total physical response in teaching english vocabulary </w:t>
      </w:r>
    </w:p>
    <w:p w14:paraId="42417B7E" w14:textId="1913C03A"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María Lorena Alcívar </w:t>
      </w:r>
      <w:proofErr w:type="gramStart"/>
      <w:r w:rsidR="00C54861">
        <w:rPr>
          <w:rFonts w:ascii="Times New Roman" w:hAnsi="Times New Roman" w:cs="Times New Roman"/>
          <w:sz w:val="24"/>
          <w:szCs w:val="24"/>
        </w:rPr>
        <w:t>L</w:t>
      </w:r>
      <w:r>
        <w:rPr>
          <w:rFonts w:ascii="Times New Roman" w:hAnsi="Times New Roman" w:cs="Times New Roman"/>
          <w:sz w:val="24"/>
          <w:szCs w:val="24"/>
        </w:rPr>
        <w:t>oor</w:t>
      </w:r>
      <w:r w:rsidR="002172C9" w:rsidRPr="002172C9">
        <w:rPr>
          <w:rFonts w:ascii="Times New Roman" w:hAnsi="Times New Roman" w:cs="Times New Roman"/>
          <w:sz w:val="24"/>
          <w:szCs w:val="24"/>
          <w:vertAlign w:val="superscript"/>
        </w:rPr>
        <w:t>(</w:t>
      </w:r>
      <w:proofErr w:type="gramEnd"/>
      <w:r w:rsidR="002172C9" w:rsidRPr="002172C9">
        <w:rPr>
          <w:rFonts w:ascii="Times New Roman" w:hAnsi="Times New Roman" w:cs="Times New Roman"/>
          <w:sz w:val="24"/>
          <w:szCs w:val="24"/>
          <w:vertAlign w:val="superscript"/>
        </w:rPr>
        <w:t>1)</w:t>
      </w:r>
    </w:p>
    <w:p w14:paraId="216345A3" w14:textId="48620843" w:rsidR="002172C9" w:rsidRDefault="002172C9" w:rsidP="002172C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Raisa Macias </w:t>
      </w:r>
      <w:proofErr w:type="gramStart"/>
      <w:r>
        <w:rPr>
          <w:rFonts w:ascii="Times New Roman" w:hAnsi="Times New Roman" w:cs="Times New Roman"/>
          <w:sz w:val="24"/>
          <w:szCs w:val="24"/>
        </w:rPr>
        <w:t>Sera</w:t>
      </w:r>
      <w:r w:rsidRPr="002172C9">
        <w:rPr>
          <w:rFonts w:ascii="Times New Roman" w:hAnsi="Times New Roman" w:cs="Times New Roman"/>
          <w:sz w:val="24"/>
          <w:szCs w:val="24"/>
          <w:vertAlign w:val="superscript"/>
        </w:rPr>
        <w:t>(</w:t>
      </w:r>
      <w:proofErr w:type="gramEnd"/>
      <w:r w:rsidRPr="002172C9">
        <w:rPr>
          <w:rFonts w:ascii="Times New Roman" w:hAnsi="Times New Roman" w:cs="Times New Roman"/>
          <w:sz w:val="24"/>
          <w:szCs w:val="24"/>
          <w:vertAlign w:val="superscript"/>
        </w:rPr>
        <w:t>2)</w:t>
      </w:r>
    </w:p>
    <w:p w14:paraId="2A003295" w14:textId="77777777" w:rsidR="002172C9" w:rsidRDefault="002172C9" w:rsidP="002172C9">
      <w:pPr>
        <w:spacing w:after="0" w:line="360" w:lineRule="auto"/>
        <w:jc w:val="both"/>
        <w:rPr>
          <w:rFonts w:ascii="Times New Roman" w:hAnsi="Times New Roman" w:cs="Times New Roman"/>
          <w:sz w:val="24"/>
          <w:szCs w:val="24"/>
        </w:rPr>
      </w:pPr>
      <w:r w:rsidRPr="002172C9">
        <w:rPr>
          <w:rFonts w:ascii="Times New Roman" w:hAnsi="Times New Roman" w:cs="Times New Roman"/>
          <w:sz w:val="24"/>
          <w:szCs w:val="24"/>
        </w:rPr>
        <w:t xml:space="preserve">(1) Universidad Laica “Eloy Alfaro” de Manabí. </w:t>
      </w:r>
      <w:hyperlink r:id="rId9" w:history="1">
        <w:r w:rsidRPr="002172C9">
          <w:rPr>
            <w:rStyle w:val="Hipervnculo"/>
            <w:rFonts w:ascii="Times New Roman" w:hAnsi="Times New Roman" w:cs="Times New Roman"/>
            <w:sz w:val="24"/>
            <w:szCs w:val="24"/>
          </w:rPr>
          <w:t>e1313863225@live.uleam.edu.ec</w:t>
        </w:r>
      </w:hyperlink>
      <w:r>
        <w:rPr>
          <w:rFonts w:ascii="Times New Roman" w:hAnsi="Times New Roman" w:cs="Times New Roman"/>
          <w:sz w:val="24"/>
          <w:szCs w:val="24"/>
        </w:rPr>
        <w:t>.</w:t>
      </w:r>
    </w:p>
    <w:p w14:paraId="4E5812B0" w14:textId="54144DF9" w:rsidR="00571350" w:rsidRDefault="002172C9"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10" w:history="1">
        <w:r w:rsidR="00DE1A36">
          <w:rPr>
            <w:rStyle w:val="Hipervnculo"/>
            <w:rFonts w:ascii="Times New Roman" w:hAnsi="Times New Roman" w:cs="Times New Roman"/>
            <w:sz w:val="24"/>
            <w:szCs w:val="24"/>
          </w:rPr>
          <w:t>https://orcid.org/0009-0001-6757-9868</w:t>
        </w:r>
      </w:hyperlink>
    </w:p>
    <w:p w14:paraId="4E86BA1E" w14:textId="7CA6D8CC" w:rsidR="002172C9" w:rsidRDefault="00A63EE5" w:rsidP="00217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172C9" w:rsidRPr="002172C9">
        <w:rPr>
          <w:rFonts w:ascii="Times New Roman" w:hAnsi="Times New Roman" w:cs="Times New Roman"/>
          <w:sz w:val="24"/>
          <w:szCs w:val="24"/>
        </w:rPr>
        <w:t xml:space="preserve">Universidad Laica “Eloy Alfaro” de Manabí.  </w:t>
      </w:r>
      <w:hyperlink r:id="rId11" w:history="1">
        <w:r w:rsidR="002172C9" w:rsidRPr="002172C9">
          <w:rPr>
            <w:rStyle w:val="Hipervnculo"/>
            <w:rFonts w:ascii="Times New Roman" w:hAnsi="Times New Roman" w:cs="Times New Roman"/>
            <w:sz w:val="24"/>
            <w:szCs w:val="24"/>
          </w:rPr>
          <w:t>raisa.macias@uleam.edu.ec</w:t>
        </w:r>
      </w:hyperlink>
      <w:r w:rsidR="002172C9">
        <w:rPr>
          <w:rFonts w:ascii="Times New Roman" w:hAnsi="Times New Roman" w:cs="Times New Roman"/>
          <w:sz w:val="24"/>
          <w:szCs w:val="24"/>
        </w:rPr>
        <w:t>.</w:t>
      </w:r>
    </w:p>
    <w:p w14:paraId="25BFACC1" w14:textId="219EE977" w:rsidR="00571350" w:rsidRPr="002172C9" w:rsidRDefault="002172C9" w:rsidP="002172C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hyperlink r:id="rId12" w:history="1">
        <w:r w:rsidR="00DE1A36" w:rsidRPr="002172C9">
          <w:rPr>
            <w:rStyle w:val="Hipervnculo"/>
            <w:rFonts w:ascii="Times New Roman" w:hAnsi="Times New Roman" w:cs="Times New Roman"/>
            <w:sz w:val="24"/>
            <w:szCs w:val="24"/>
          </w:rPr>
          <w:t>https://orcid.org/0000-0001-9618-2854</w:t>
        </w:r>
      </w:hyperlink>
    </w:p>
    <w:p w14:paraId="1FBB26B0" w14:textId="36F33900" w:rsidR="00B91189" w:rsidRDefault="00B91189" w:rsidP="00563F64">
      <w:pPr>
        <w:spacing w:after="120" w:line="360" w:lineRule="auto"/>
        <w:jc w:val="both"/>
        <w:rPr>
          <w:rStyle w:val="Hipervnculo"/>
          <w:rFonts w:ascii="Times New Roman" w:hAnsi="Times New Roman" w:cs="Times New Roman"/>
          <w:sz w:val="24"/>
          <w:szCs w:val="24"/>
        </w:rPr>
      </w:pPr>
      <w:r>
        <w:rPr>
          <w:rFonts w:ascii="Times New Roman" w:hAnsi="Times New Roman" w:cs="Times New Roman"/>
          <w:b/>
          <w:sz w:val="24"/>
          <w:szCs w:val="24"/>
        </w:rPr>
        <w:t xml:space="preserve">Contacto: </w:t>
      </w:r>
      <w:hyperlink r:id="rId13" w:history="1">
        <w:r w:rsidRPr="002172C9">
          <w:rPr>
            <w:rStyle w:val="Hipervnculo"/>
            <w:rFonts w:ascii="Times New Roman" w:hAnsi="Times New Roman" w:cs="Times New Roman"/>
            <w:sz w:val="24"/>
            <w:szCs w:val="24"/>
          </w:rPr>
          <w:t>e1313863225@live.uleam.edu.ec</w:t>
        </w:r>
      </w:hyperlink>
    </w:p>
    <w:p w14:paraId="2BDE7F8E" w14:textId="79418FD5" w:rsidR="00B91189" w:rsidRDefault="00B91189" w:rsidP="00B91189">
      <w:pPr>
        <w:spacing w:after="120" w:line="360" w:lineRule="auto"/>
        <w:jc w:val="right"/>
        <w:rPr>
          <w:rFonts w:ascii="Times New Roman" w:hAnsi="Times New Roman" w:cs="Times New Roman"/>
          <w:b/>
          <w:sz w:val="24"/>
          <w:szCs w:val="24"/>
        </w:rPr>
      </w:pPr>
      <w:r>
        <w:rPr>
          <w:rFonts w:ascii="Times New Roman" w:hAnsi="Times New Roman"/>
          <w:sz w:val="24"/>
          <w:szCs w:val="24"/>
        </w:rPr>
        <w:t>Artículo recibido el 09/noviembre/2023. Aprobado 08/diciembre/2023</w:t>
      </w:r>
    </w:p>
    <w:p w14:paraId="4553288D" w14:textId="1C666847" w:rsidR="00571350" w:rsidRDefault="00DE1A36"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22478B28" w14:textId="0B130CF3"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tiene como objetivo la elaboración de acciones, para el desarrollo del vocabulario en idioma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a través del uso del método de la Respuesta Física Total (TPR). Dicho método se basa en los postulados de que la mejor manera de aprender un idioma es a través del </w:t>
      </w:r>
      <w:r>
        <w:rPr>
          <w:rStyle w:val="Textoennegrita"/>
          <w:rFonts w:ascii="Times New Roman" w:hAnsi="Times New Roman" w:cs="Times New Roman"/>
          <w:b w:val="0"/>
          <w:sz w:val="24"/>
          <w:szCs w:val="24"/>
        </w:rPr>
        <w:t xml:space="preserve">movimiento y la acción física.  Para el desarrollo de la investigación se </w:t>
      </w:r>
      <w:r>
        <w:rPr>
          <w:rFonts w:ascii="Times New Roman" w:hAnsi="Times New Roman" w:cs="Times New Roman"/>
          <w:sz w:val="24"/>
          <w:szCs w:val="24"/>
        </w:rPr>
        <w:t>utilizaron</w:t>
      </w:r>
      <w:r>
        <w:rPr>
          <w:rStyle w:val="Textoennegrita"/>
          <w:rFonts w:ascii="Times New Roman" w:hAnsi="Times New Roman" w:cs="Times New Roman"/>
          <w:b w:val="0"/>
          <w:sz w:val="24"/>
          <w:szCs w:val="24"/>
        </w:rPr>
        <w:t xml:space="preserve"> varios </w:t>
      </w:r>
      <w:r>
        <w:rPr>
          <w:rFonts w:ascii="Times New Roman" w:hAnsi="Times New Roman" w:cs="Times New Roman"/>
          <w:sz w:val="24"/>
          <w:szCs w:val="24"/>
        </w:rPr>
        <w:t xml:space="preserve">métodos de investigación teóricos y empíricos desde un enfoque mixto. Se aplicaron </w:t>
      </w:r>
      <w:r>
        <w:rPr>
          <w:rStyle w:val="Textoennegrita"/>
          <w:rFonts w:ascii="Times New Roman" w:hAnsi="Times New Roman" w:cs="Times New Roman"/>
          <w:b w:val="0"/>
          <w:sz w:val="24"/>
          <w:szCs w:val="24"/>
        </w:rPr>
        <w:t xml:space="preserve">instrumentos tales como entrevistas a docentes, observación a clases, y la instrumentación de un diagnóstico a los estudiantes. Estos instrumentos tuvieron como </w:t>
      </w:r>
      <w:r w:rsidR="00F87D85">
        <w:rPr>
          <w:rStyle w:val="Textoennegrita"/>
          <w:rFonts w:ascii="Times New Roman" w:hAnsi="Times New Roman" w:cs="Times New Roman"/>
          <w:b w:val="0"/>
          <w:sz w:val="24"/>
          <w:szCs w:val="24"/>
        </w:rPr>
        <w:t>objetivo conocer</w:t>
      </w:r>
      <w:r>
        <w:rPr>
          <w:rStyle w:val="Textoennegrita"/>
          <w:rFonts w:ascii="Times New Roman" w:hAnsi="Times New Roman" w:cs="Times New Roman"/>
          <w:b w:val="0"/>
          <w:sz w:val="24"/>
          <w:szCs w:val="24"/>
        </w:rPr>
        <w:t xml:space="preserve"> los métodos, </w:t>
      </w:r>
      <w:r w:rsidR="00F87D85">
        <w:rPr>
          <w:rStyle w:val="Textoennegrita"/>
          <w:rFonts w:ascii="Times New Roman" w:hAnsi="Times New Roman" w:cs="Times New Roman"/>
          <w:b w:val="0"/>
          <w:sz w:val="24"/>
          <w:szCs w:val="24"/>
        </w:rPr>
        <w:t>estrategias y</w:t>
      </w:r>
      <w:r>
        <w:rPr>
          <w:rStyle w:val="Textoennegrita"/>
          <w:rFonts w:ascii="Times New Roman" w:hAnsi="Times New Roman" w:cs="Times New Roman"/>
          <w:b w:val="0"/>
          <w:sz w:val="24"/>
          <w:szCs w:val="24"/>
        </w:rPr>
        <w:t xml:space="preserve"> metodologías utilizados para el desarrollo del vocabulario en el idioma, así como diagnosticar el nivel de competencias</w:t>
      </w:r>
      <w:r>
        <w:rPr>
          <w:rStyle w:val="Textoennegrita"/>
          <w:rFonts w:ascii="Times New Roman" w:hAnsi="Times New Roman" w:cs="Times New Roman"/>
          <w:sz w:val="24"/>
          <w:szCs w:val="24"/>
        </w:rPr>
        <w:t xml:space="preserve"> </w:t>
      </w:r>
      <w:r>
        <w:rPr>
          <w:rFonts w:ascii="Times New Roman" w:hAnsi="Times New Roman" w:cs="Times New Roman"/>
          <w:sz w:val="24"/>
          <w:szCs w:val="24"/>
        </w:rPr>
        <w:t>en la adquisición del mismo.</w:t>
      </w:r>
      <w:r w:rsidR="00E749A4" w:rsidRPr="00E749A4">
        <w:rPr>
          <w:rFonts w:ascii="Times New Roman" w:hAnsi="Times New Roman" w:cs="Times New Roman"/>
          <w:sz w:val="24"/>
          <w:szCs w:val="24"/>
        </w:rPr>
        <w:t xml:space="preserve"> </w:t>
      </w:r>
      <w:r w:rsidR="00E749A4">
        <w:rPr>
          <w:rFonts w:ascii="Times New Roman" w:hAnsi="Times New Roman" w:cs="Times New Roman"/>
          <w:sz w:val="24"/>
          <w:szCs w:val="24"/>
        </w:rPr>
        <w:t>La población estuvo constituida por 250 estudiantes y se tomó como muestra un grupo de 50 alumnos y 5 profesores de inglés.</w:t>
      </w:r>
      <w:r>
        <w:rPr>
          <w:rFonts w:ascii="Times New Roman" w:hAnsi="Times New Roman" w:cs="Times New Roman"/>
          <w:sz w:val="24"/>
          <w:szCs w:val="24"/>
        </w:rPr>
        <w:t xml:space="preserve">  El análisis de los resultados permitió concluir que no son suficientes las estrategias metodológicas utilizadas para abordar el aprendizaje del vocabulario en los </w:t>
      </w:r>
      <w:r w:rsidR="00E749A4">
        <w:rPr>
          <w:rFonts w:ascii="Times New Roman" w:hAnsi="Times New Roman" w:cs="Times New Roman"/>
          <w:sz w:val="24"/>
          <w:szCs w:val="24"/>
        </w:rPr>
        <w:t>estudiantes y</w:t>
      </w:r>
      <w:r>
        <w:rPr>
          <w:rFonts w:ascii="Times New Roman" w:hAnsi="Times New Roman" w:cs="Times New Roman"/>
          <w:sz w:val="24"/>
          <w:szCs w:val="24"/>
        </w:rPr>
        <w:t xml:space="preserve"> que </w:t>
      </w:r>
      <w:r w:rsidR="00E749A4">
        <w:rPr>
          <w:rFonts w:ascii="Times New Roman" w:hAnsi="Times New Roman" w:cs="Times New Roman"/>
          <w:sz w:val="24"/>
          <w:szCs w:val="24"/>
        </w:rPr>
        <w:t>la propuesta</w:t>
      </w:r>
      <w:r>
        <w:rPr>
          <w:rFonts w:ascii="Times New Roman" w:hAnsi="Times New Roman" w:cs="Times New Roman"/>
          <w:sz w:val="24"/>
          <w:szCs w:val="24"/>
        </w:rPr>
        <w:t xml:space="preserve"> constituye un aporte útil para su desarrollo desde la utilización del TPR. </w:t>
      </w:r>
    </w:p>
    <w:p w14:paraId="2DB24085" w14:textId="77777777" w:rsidR="00571350" w:rsidRDefault="00DE1A36"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vocabulario, aprendizaje, adquisición, Respuesta Física Total</w:t>
      </w:r>
      <w:r>
        <w:rPr>
          <w:rFonts w:ascii="Times New Roman" w:hAnsi="Times New Roman" w:cs="Times New Roman"/>
          <w:b/>
          <w:sz w:val="24"/>
          <w:szCs w:val="24"/>
        </w:rPr>
        <w:t xml:space="preserve"> </w:t>
      </w:r>
    </w:p>
    <w:p w14:paraId="2A61F0A1" w14:textId="48AE8780" w:rsidR="00571350" w:rsidRDefault="00DE1A36" w:rsidP="00563F64">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0A5920D1" w14:textId="77777777" w:rsidR="00AA43CD" w:rsidRPr="0082529D" w:rsidRDefault="00AA43CD" w:rsidP="0056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eastAsia="es-ES"/>
        </w:rPr>
      </w:pPr>
      <w:r w:rsidRPr="000871CA">
        <w:rPr>
          <w:rFonts w:ascii="Times New Roman" w:eastAsia="Times New Roman" w:hAnsi="Times New Roman" w:cs="Times New Roman"/>
          <w:sz w:val="24"/>
          <w:szCs w:val="24"/>
          <w:lang w:val="en" w:eastAsia="es-ES"/>
        </w:rPr>
        <w:t xml:space="preserve">The objective of this article is to </w:t>
      </w:r>
      <w:r>
        <w:rPr>
          <w:rFonts w:ascii="Times New Roman" w:eastAsia="Times New Roman" w:hAnsi="Times New Roman" w:cs="Times New Roman"/>
          <w:sz w:val="24"/>
          <w:szCs w:val="24"/>
          <w:lang w:val="en" w:eastAsia="es-ES"/>
        </w:rPr>
        <w:t>propose some</w:t>
      </w:r>
      <w:r w:rsidRPr="000871CA">
        <w:rPr>
          <w:rFonts w:ascii="Times New Roman" w:eastAsia="Times New Roman" w:hAnsi="Times New Roman" w:cs="Times New Roman"/>
          <w:sz w:val="24"/>
          <w:szCs w:val="24"/>
          <w:lang w:val="en" w:eastAsia="es-ES"/>
        </w:rPr>
        <w:t xml:space="preserve"> actions for the development of vocabulary in the English language through the use of the Total Physical Response (TPR) method. This method is </w:t>
      </w:r>
      <w:r w:rsidRPr="000871CA">
        <w:rPr>
          <w:rFonts w:ascii="Times New Roman" w:eastAsia="Times New Roman" w:hAnsi="Times New Roman" w:cs="Times New Roman"/>
          <w:sz w:val="24"/>
          <w:szCs w:val="24"/>
          <w:lang w:val="en" w:eastAsia="es-ES"/>
        </w:rPr>
        <w:lastRenderedPageBreak/>
        <w:t>based on the postulates that the best way to learn a language is through movement and physical action. To develop the research, several theoretical and empirical research methods were used from a mixed approach. Instruments such as interviews with teachers, observation of classes, and the implementation of a diagnosis for students were applied. These instruments had the objective of knowing the methods, strategies and methodologies used for the development of vocabulary in the language, as well as diagnosing the level of skills in its acquisition. The analysis of the results allowed to conclude that the methodological strategies used to address vocabulary learning in students are not sufficient and that the proposal constitutes a useful contribution to their development from the use of the TPR.</w:t>
      </w:r>
    </w:p>
    <w:p w14:paraId="184C9A9D" w14:textId="595FBBA5" w:rsidR="00571350" w:rsidRDefault="00DE1A36" w:rsidP="00563F64">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Keywords</w:t>
      </w:r>
      <w:r w:rsidR="00CA25EE">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Method, Total Physical Response, vocabulary, set of actions, vocabulary, and English language</w:t>
      </w:r>
    </w:p>
    <w:p w14:paraId="4DD444B6" w14:textId="77777777" w:rsidR="00571350" w:rsidRDefault="00DE1A36"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Introducción </w:t>
      </w:r>
    </w:p>
    <w:p w14:paraId="635CE57D"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El proceso de enseñanza del inglés como lengua extranjera implica una serie </w:t>
      </w:r>
      <w:proofErr w:type="gramStart"/>
      <w:r>
        <w:rPr>
          <w:rFonts w:ascii="Times New Roman" w:hAnsi="Times New Roman" w:cs="Times New Roman"/>
          <w:sz w:val="24"/>
          <w:szCs w:val="24"/>
        </w:rPr>
        <w:t>de  técnicas</w:t>
      </w:r>
      <w:proofErr w:type="gramEnd"/>
      <w:r>
        <w:rPr>
          <w:rFonts w:ascii="Times New Roman" w:hAnsi="Times New Roman" w:cs="Times New Roman"/>
          <w:sz w:val="24"/>
          <w:szCs w:val="24"/>
        </w:rPr>
        <w:t xml:space="preserve"> que persiguen como objetivo facilitar el aprendizaje de esta lengua a personas que no la poseen como lengua materna durante el proceso de enseñanza del inglés como lengua extranjera. Los docentes utilizan una variedad de enfoques y métodos para adaptarse a las necesidades individuales de los estudiantes. Esto implica proporcionar una base sólida en la gramática y el vocabulario, así como oportunidades prácticas para </w:t>
      </w:r>
      <w:proofErr w:type="gramStart"/>
      <w:r>
        <w:rPr>
          <w:rFonts w:ascii="Times New Roman" w:hAnsi="Times New Roman" w:cs="Times New Roman"/>
          <w:sz w:val="24"/>
          <w:szCs w:val="24"/>
        </w:rPr>
        <w:t>desarrollar  la</w:t>
      </w:r>
      <w:proofErr w:type="gramEnd"/>
      <w:r>
        <w:rPr>
          <w:rFonts w:ascii="Times New Roman" w:hAnsi="Times New Roman" w:cs="Times New Roman"/>
          <w:sz w:val="24"/>
          <w:szCs w:val="24"/>
        </w:rPr>
        <w:t xml:space="preserve"> pronunciación y la comprensión oral. </w:t>
      </w:r>
    </w:p>
    <w:p w14:paraId="7DDCD169"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enseñanza del inglés en Ecuador ha adquirido una importancia cada vez mayor en los últimos años, el idioma inglés se ha convertido en una herramienta fundamental para el desarrollo educativo, laboral y profesional de los ecuatorianos. El gobierno ecuatoriano ha reconocido la necesidad de fortalecer la enseñanza del inglés en el sistema educativo y ha implementado diferentes programas y políticas para promover su aprendizaje en las escuelas. Se ha incluido el inglés como asignatura obligatoria desde los primeros años de educación </w:t>
      </w:r>
      <w:proofErr w:type="gramStart"/>
      <w:r>
        <w:rPr>
          <w:rFonts w:ascii="Times New Roman" w:hAnsi="Times New Roman" w:cs="Times New Roman"/>
          <w:sz w:val="24"/>
          <w:szCs w:val="24"/>
        </w:rPr>
        <w:t>primaria</w:t>
      </w:r>
      <w:proofErr w:type="gramEnd"/>
      <w:r>
        <w:rPr>
          <w:rFonts w:ascii="Times New Roman" w:hAnsi="Times New Roman" w:cs="Times New Roman"/>
          <w:sz w:val="24"/>
          <w:szCs w:val="24"/>
        </w:rPr>
        <w:t xml:space="preserve"> además, se han creado centros de idiomas y se han contratado profesores especializados en la enseñanza del inglés. Estas medidas buscan garantizar que todos los estudiantes tengan acceso a una educación de calidad y desarrollen habilidades en el dominio de este </w:t>
      </w:r>
      <w:proofErr w:type="gramStart"/>
      <w:r>
        <w:rPr>
          <w:rFonts w:ascii="Times New Roman" w:hAnsi="Times New Roman" w:cs="Times New Roman"/>
          <w:sz w:val="24"/>
          <w:szCs w:val="24"/>
        </w:rPr>
        <w:t>idioma</w:t>
      </w:r>
      <w:proofErr w:type="gramEnd"/>
      <w:r>
        <w:rPr>
          <w:rFonts w:ascii="Times New Roman" w:hAnsi="Times New Roman" w:cs="Times New Roman"/>
          <w:sz w:val="24"/>
          <w:szCs w:val="24"/>
        </w:rPr>
        <w:t xml:space="preserve"> sin embargo, a pesar de los avances realizados en la enseñanza del inglés en el país, aún existen desafíos a superar y muchos docentes no cuentan con la capacitación necesaria para impartir clases de inglés de manera efectiva, lo que limita el aprendizaje de los estudiantes.</w:t>
      </w:r>
    </w:p>
    <w:p w14:paraId="1B5AA3A8" w14:textId="0F782DF9"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Varios son los métodos, estrategias y metodologías para la enseñanza y aprendizaje del idioma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en la actualidad. En el caso específico del método de la Respuesta Física Total (TPR</w:t>
      </w:r>
      <w:r w:rsidR="00BC0DCC">
        <w:rPr>
          <w:rFonts w:ascii="Times New Roman" w:hAnsi="Times New Roman" w:cs="Times New Roman"/>
          <w:sz w:val="24"/>
          <w:szCs w:val="24"/>
        </w:rPr>
        <w:t xml:space="preserve">), sus siglas en </w:t>
      </w:r>
      <w:proofErr w:type="gramStart"/>
      <w:r w:rsidR="00BC0DCC">
        <w:rPr>
          <w:rFonts w:ascii="Times New Roman" w:hAnsi="Times New Roman" w:cs="Times New Roman"/>
          <w:sz w:val="24"/>
          <w:szCs w:val="24"/>
        </w:rPr>
        <w:t>Inglés</w:t>
      </w:r>
      <w:proofErr w:type="gramEnd"/>
      <w:r>
        <w:rPr>
          <w:rFonts w:ascii="Times New Roman" w:hAnsi="Times New Roman" w:cs="Times New Roman"/>
          <w:sz w:val="24"/>
          <w:szCs w:val="24"/>
        </w:rPr>
        <w:t>, se enfoca en enseñar el vocabulario y las estructuras gramaticales a través de comandos físicos y gestuales, el profesor proporciona instrucciones verbales y los estudiantes responden realizando una acción física correspondiente. Su objetivo principal está dirigido a que los estudiantes asimilen el significado y uso de las palabras y estructuras mediante la asociación de acciones físicas con el lenguaje. Esto permite a los estudiantes a comprender y recordar el vocabulario y las estructuras de manera más efectiva. Además, de promover la participación activa y la inmersión total en el idioma. Los estudiantes también se sienten más motivados y seguros al interactuar de manera activa y experimentar el lenguaje de manera práctica.</w:t>
      </w:r>
    </w:p>
    <w:p w14:paraId="7F4516E7" w14:textId="77777777" w:rsidR="00571350" w:rsidRDefault="00DE1A36" w:rsidP="00563F64">
      <w:pPr>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 xml:space="preserve">El TPR ofrece una serie de </w:t>
      </w:r>
      <w:r>
        <w:rPr>
          <w:rFonts w:ascii="Times New Roman" w:eastAsia="Times New Roman" w:hAnsi="Times New Roman" w:cs="Times New Roman"/>
          <w:bCs/>
          <w:sz w:val="24"/>
          <w:szCs w:val="24"/>
          <w:lang w:eastAsia="es-ES"/>
        </w:rPr>
        <w:t>beneficios</w:t>
      </w:r>
      <w:r>
        <w:rPr>
          <w:rFonts w:ascii="Times New Roman" w:eastAsia="Times New Roman" w:hAnsi="Times New Roman" w:cs="Times New Roman"/>
          <w:sz w:val="24"/>
          <w:szCs w:val="24"/>
          <w:lang w:eastAsia="es-ES"/>
        </w:rPr>
        <w:t xml:space="preserve"> tanto para los estudiantes como para los profesores. Algunos de los beneficios más importantes son: f</w:t>
      </w:r>
      <w:r>
        <w:rPr>
          <w:rFonts w:ascii="Times New Roman" w:eastAsia="Times New Roman" w:hAnsi="Times New Roman" w:cs="Times New Roman"/>
          <w:bCs/>
          <w:sz w:val="24"/>
          <w:szCs w:val="24"/>
          <w:lang w:eastAsia="es-ES"/>
        </w:rPr>
        <w:t xml:space="preserve">omenta la participación activa de los estudiantes, mejora la comprensión y la retención, fomenta el aprendizaje natural, ayuda a desarrollar la confianza, es adaptable a diferentes niveles y edades, y es divertida al </w:t>
      </w:r>
      <w:r>
        <w:rPr>
          <w:rFonts w:ascii="Times New Roman" w:eastAsia="Times New Roman" w:hAnsi="Times New Roman" w:cs="Times New Roman"/>
          <w:sz w:val="24"/>
          <w:szCs w:val="24"/>
          <w:lang w:eastAsia="es-ES"/>
        </w:rPr>
        <w:t>implicar juegos y actividades físicas.</w:t>
      </w:r>
    </w:p>
    <w:p w14:paraId="188CA8F0" w14:textId="16BDAE42"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Varios autores tales como </w:t>
      </w:r>
      <w:r>
        <w:rPr>
          <w:rFonts w:ascii="Times New Roman" w:hAnsi="Times New Roman" w:cs="Times New Roman"/>
          <w:sz w:val="24"/>
          <w:szCs w:val="24"/>
          <w:lang w:val="es-ES"/>
        </w:rPr>
        <w:t>Asher, J. (1982), Larsen-Freeman, D. (2000),</w:t>
      </w:r>
      <w:r>
        <w:rPr>
          <w:rFonts w:ascii="Times New Roman" w:hAnsi="Times New Roman" w:cs="Times New Roman"/>
          <w:sz w:val="24"/>
          <w:szCs w:val="24"/>
        </w:rPr>
        <w:t xml:space="preserve"> Berman (2004),</w:t>
      </w:r>
      <w:r>
        <w:rPr>
          <w:rFonts w:ascii="Times New Roman" w:hAnsi="Times New Roman" w:cs="Times New Roman"/>
          <w:sz w:val="24"/>
          <w:szCs w:val="24"/>
          <w:lang w:val="es-ES"/>
        </w:rPr>
        <w:t xml:space="preserve"> Cook, V. (2008), Tsiplakides, I., &amp; Keramida, A. (2010) y </w:t>
      </w:r>
      <w:r>
        <w:rPr>
          <w:rFonts w:ascii="Times New Roman" w:hAnsi="Times New Roman" w:cs="Times New Roman"/>
          <w:sz w:val="24"/>
          <w:szCs w:val="24"/>
        </w:rPr>
        <w:t>Kantartzis (2016), han investigado sobre el método de la Respuesta Física Total para la enseñanza-aprendizaje de idiomas. Estos autores destacan que el método de Respuesta Física Total se utiliza principalmente en las primeras etapas del aprendizaje de un idioma, cuando los estudiantes están adquiriendo el vocabulario básico y las estructuras fundamentales. A medida que los estudiantes avanzan y adquieren un mayor nivel de habilidad en el idioma, se pueden incorporar otras técnicas y actividades más complejas.</w:t>
      </w:r>
    </w:p>
    <w:p w14:paraId="6739ACF7"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utilización de las respuestas físicas totales en la adquisición del vocabulario en el idioma inglés es un método que ha sido ampliamente estudiado y debatido en la literatura especializada. El aprendizaje de un nuevo vocabulario en un idioma extranjero como el inglés es un proceso fundamental en la adquisición de habilidades lingüísticas. Sin embargo, puede resultar desafiante para los estudiantes, ya que requiere memorizar nuevas palabras y comprender su significado y uso en diferentes contextos. En este sentido, la RPT se ha propuesto como una estrategia efectiva para facilitar el aprendizaje del vocabulario en inglés. En la revisión literaria, se exploró diferentes estudios y autores que han examinado el uso de las respuestas físicas totales en el aprendizaje del vocabulario inglés, destacando sus beneficios y consideraciones prácticas.</w:t>
      </w:r>
    </w:p>
    <w:p w14:paraId="2AAD7F43" w14:textId="77777777" w:rsidR="00571350" w:rsidRDefault="00DE1A36" w:rsidP="00563F64">
      <w:pPr>
        <w:spacing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.Asher</w:t>
      </w:r>
      <w:proofErr w:type="gramEnd"/>
      <w:r>
        <w:rPr>
          <w:rFonts w:ascii="Times New Roman" w:hAnsi="Times New Roman" w:cs="Times New Roman"/>
          <w:sz w:val="24"/>
          <w:szCs w:val="24"/>
          <w:lang w:val="es-ES"/>
        </w:rPr>
        <w:t xml:space="preserve"> J. (1982),</w:t>
      </w:r>
      <w:r>
        <w:rPr>
          <w:rFonts w:ascii="Times New Roman" w:hAnsi="Times New Roman" w:cs="Times New Roman"/>
          <w:sz w:val="24"/>
          <w:szCs w:val="24"/>
        </w:rPr>
        <w:t xml:space="preserve"> es uno de los pioneros en el desarrollo de respuestas físicas totales como un método para la adquisición del vocabulario. En su obra, resalta la importancia del contexto físico y la acción en el proceso de aprendizaje</w:t>
      </w:r>
      <w:r>
        <w:rPr>
          <w:rFonts w:ascii="Times New Roman" w:hAnsi="Times New Roman" w:cs="Times New Roman"/>
          <w:sz w:val="24"/>
          <w:szCs w:val="24"/>
          <w:lang w:val="es-ES"/>
        </w:rPr>
        <w:t xml:space="preserve">. </w:t>
      </w:r>
    </w:p>
    <w:p w14:paraId="5CF7E6A9"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Cook </w:t>
      </w:r>
      <w:r>
        <w:rPr>
          <w:rFonts w:ascii="Times New Roman" w:hAnsi="Times New Roman" w:cs="Times New Roman"/>
          <w:sz w:val="24"/>
          <w:szCs w:val="24"/>
          <w:lang w:val="es-ES"/>
        </w:rPr>
        <w:t xml:space="preserve">V. (2008), </w:t>
      </w:r>
      <w:r>
        <w:rPr>
          <w:rFonts w:ascii="Times New Roman" w:hAnsi="Times New Roman" w:cs="Times New Roman"/>
          <w:sz w:val="24"/>
          <w:szCs w:val="24"/>
        </w:rPr>
        <w:t xml:space="preserve">señala la importancia de las respuestas físicas totales en la adquisición del vocabulario en un segundo idioma. Afirma que los enfoques que combinan la interpretación semántica y el movimiento físico pueden resultar altamente efectivos. </w:t>
      </w:r>
    </w:p>
    <w:p w14:paraId="2D58B983" w14:textId="044B9F5E"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Tsiplakides, I., &amp; Keramida, A. (2010),</w:t>
      </w:r>
      <w:r>
        <w:rPr>
          <w:rFonts w:ascii="Times New Roman" w:hAnsi="Times New Roman" w:cs="Times New Roman"/>
          <w:sz w:val="24"/>
          <w:szCs w:val="24"/>
        </w:rPr>
        <w:t xml:space="preserve"> por su parte investigaron la efectividad de las respuestas físicas totales y las ayudas visuales en la adquisición del vocabulario. Sus resultados mostraron que los estudiantes que emplearon estos métodos tuvieron un rendimiento significativamente mejor en la adquisición de nuevas palabras en comparación con aquellos que solo utilizaron listas de vocabulario.</w:t>
      </w:r>
    </w:p>
    <w:p w14:paraId="3FD1A172"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 coincide con el autor Larsen-Freeman al destacar la importancia de involucrar todos los sentidos en el proceso de aprendizaje de vocabulario y al argumentar que las respuestas físicas totales pueden ayudar a los estudiantes a conectar palabras con acciones concretas, facilitando su adquisición y retención. La adquisición del vocabulario en un idioma extranjero es un proceso complejo que requiere de estrategias eficientes para facilitar el aprendizaje y la retención de nuevas palabras y expresiones, que consiste en combinar el lenguaje verbal y el movimiento físico para reforzar el significado y la memorización de las palabras</w:t>
      </w:r>
    </w:p>
    <w:p w14:paraId="682B577F"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otro lado, Michael Long, en su estudio "Input, Interaction, and Corrective Feedback in L2 Learning" (1996), examina el papel de la interacción y el feedback en el contexto de las respuestas físicas totales. Long argumenta que la interacción entre el profesor y los estudiantes durante la realización de acciones físicas contribuye a la construcción de significado y al desarrollo de habilidades lingüísticas más sólidas.</w:t>
      </w:r>
    </w:p>
    <w:p w14:paraId="61C88F1B"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Otro autor que ha investigado el uso de las Respuestas Físicas Totales en el aprendizaje del vocabulario en inglés es Michael Berman. En su artículo "Teaching Vocabulary with Gesture and TPR" (2004), Berman destaca que el movimiento físico no solo refuerza la memorización de las palabras, sino que también ayuda a los estudiantes a internalizar la pronunciación correcta y la entonación adecuada.</w:t>
      </w:r>
    </w:p>
    <w:p w14:paraId="6626F531" w14:textId="2E0013ED"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Berman (2004)</w:t>
      </w:r>
      <w:r w:rsidR="00FF4C0F">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afirma</w:t>
      </w:r>
      <w:proofErr w:type="gramEnd"/>
      <w:r w:rsidR="00FF4C0F">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además, que las Respuestas Físicas Totales son particularmente útiles para aquellas palabras y expresiones que son difíciles de traducir o de explicar de manera abstracta. Por </w:t>
      </w:r>
      <w:r>
        <w:rPr>
          <w:rFonts w:ascii="Times New Roman" w:hAnsi="Times New Roman" w:cs="Times New Roman"/>
          <w:sz w:val="24"/>
          <w:szCs w:val="24"/>
        </w:rPr>
        <w:lastRenderedPageBreak/>
        <w:t>ejemplo, el uso de gestos y movimientos concretos puede ser de gran ayuda para enseñar vocabulario relacionado con actividades físicas, como saltar, correr o nadar.</w:t>
      </w:r>
    </w:p>
    <w:p w14:paraId="7F9958B3" w14:textId="416A73F4"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método de las Respuesta Física Total también ha sido estudiado desde una perspectiva neurocientífica. En un estudio realizado por Kantartzis K. y su equipo (2016), se encontró que el uso de la TPR activa áreas cerebrales relacionadas con la integración sensoriomotora y la memoria a largo plazo. Estos hallazgos respaldan la eficacia de las Respuestas Físicas Totales como una herramienta efectiva para el aprendizaje del vocabulario en inglés. Al combinar el lenguaje verbal con el movimiento físico, los estudiantes pueden experimentar una mayor conexión y comprensión de las palabras, lo que facilita su retención y aplicación en contextos comunicativos reales.</w:t>
      </w:r>
    </w:p>
    <w:p w14:paraId="38ECCD8E" w14:textId="2EDAD40E" w:rsidR="00571350" w:rsidRDefault="00DE1A36" w:rsidP="00563F64">
      <w:pPr>
        <w:spacing w:after="12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Desde estas perspectivas abordadas por los expertos en el tema consultados el autor de esta investigación asume el método TPR como una vía que permite el desarrollo del proceso de enseñanza aprendizaje de idiomas más efectivo y </w:t>
      </w:r>
      <w:r>
        <w:rPr>
          <w:rFonts w:ascii="Times New Roman" w:eastAsia="Times New Roman" w:hAnsi="Times New Roman" w:cs="Times New Roman"/>
          <w:sz w:val="24"/>
          <w:szCs w:val="24"/>
          <w:lang w:eastAsia="es-ES"/>
        </w:rPr>
        <w:t xml:space="preserve">de manera rápida y natural, y puede </w:t>
      </w:r>
      <w:r>
        <w:rPr>
          <w:rFonts w:ascii="Times New Roman" w:eastAsia="Times New Roman" w:hAnsi="Times New Roman" w:cs="Times New Roman"/>
          <w:bCs/>
          <w:sz w:val="24"/>
          <w:szCs w:val="24"/>
          <w:lang w:eastAsia="es-ES"/>
        </w:rPr>
        <w:t>ser divertida y motivadora</w:t>
      </w:r>
      <w:r>
        <w:rPr>
          <w:rFonts w:ascii="Times New Roman" w:eastAsia="Times New Roman" w:hAnsi="Times New Roman" w:cs="Times New Roman"/>
          <w:sz w:val="24"/>
          <w:szCs w:val="24"/>
          <w:lang w:eastAsia="es-ES"/>
        </w:rPr>
        <w:t xml:space="preserve"> para los estudiantes y los profesores.</w:t>
      </w:r>
    </w:p>
    <w:p w14:paraId="6F96843E" w14:textId="1C05EA1E" w:rsidR="00571350" w:rsidRDefault="00DE1A36" w:rsidP="00563F64">
      <w:p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aprendizaje y desarrollo del vocabulario es indispensable para que el estudiante alcance el dominio del idioma inglés, debido que el léxico sirve de soporte para todas las habilidades que se necesitan desarrollar. Estas habilidades son leer, escribir, escuchar y hablar (Halilah et al., 2014). De esta manera, el estudiante recibe el soporte para lograr el desarrollo de la competencia comunicativa en la lengua meta que es el objetivo principal durante todo el proceso de enseñanza-aprendizaje. Para lograrlo es fundamental que el estudiante disponga de un repertorio de estrategias de aprendizaje de vocabulario que le ayuden durante todo el transcurso de formación.</w:t>
      </w:r>
    </w:p>
    <w:p w14:paraId="7C5C3F8C" w14:textId="2D610E91" w:rsidR="00571350" w:rsidRDefault="00DE1A36" w:rsidP="00563F64">
      <w:p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Sobre la adquisición y desarrollo del vocabulario existen varios trabajos investigativos. Entre estos se destaca el estudio aportado por</w:t>
      </w:r>
      <w:r w:rsidR="00FF4C0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Kristin Nugraha Bakti (2018), el cual se denomina: “Vocabulary learning strategies used by junior high school students”, citado por </w:t>
      </w:r>
      <w:r>
        <w:rPr>
          <w:rFonts w:ascii="Times New Roman" w:hAnsi="Times New Roman" w:cs="Times New Roman"/>
          <w:sz w:val="24"/>
          <w:szCs w:val="24"/>
        </w:rPr>
        <w:t>Guerrero L, (2022).</w:t>
      </w:r>
      <w:r>
        <w:rPr>
          <w:rFonts w:ascii="Times New Roman" w:eastAsia="Times New Roman" w:hAnsi="Times New Roman" w:cs="Times New Roman"/>
          <w:sz w:val="24"/>
          <w:szCs w:val="24"/>
          <w:lang w:eastAsia="es-ES"/>
        </w:rPr>
        <w:t xml:space="preserve"> En este trabajo se describieron estrategias de aprendizaje de vocabulario usadas por los alumnos del nivel secundaria.</w:t>
      </w:r>
    </w:p>
    <w:p w14:paraId="79FED5F7" w14:textId="18847DDC" w:rsidR="00571350" w:rsidRDefault="00DE1A36" w:rsidP="00563F64">
      <w:pPr>
        <w:tabs>
          <w:tab w:val="left" w:pos="963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otra</w:t>
      </w:r>
      <w:r w:rsidR="00FF4C0F">
        <w:rPr>
          <w:rFonts w:ascii="Times New Roman" w:hAnsi="Times New Roman" w:cs="Times New Roman"/>
          <w:sz w:val="24"/>
          <w:szCs w:val="24"/>
        </w:rPr>
        <w:t xml:space="preserve"> </w:t>
      </w:r>
      <w:r>
        <w:rPr>
          <w:rFonts w:ascii="Times New Roman" w:hAnsi="Times New Roman" w:cs="Times New Roman"/>
          <w:sz w:val="24"/>
          <w:szCs w:val="24"/>
        </w:rPr>
        <w:t>parte</w:t>
      </w:r>
      <w:r w:rsidR="00FF4C0F">
        <w:rPr>
          <w:rFonts w:ascii="Times New Roman" w:hAnsi="Times New Roman" w:cs="Times New Roman"/>
          <w:sz w:val="24"/>
          <w:szCs w:val="24"/>
        </w:rPr>
        <w:t>,</w:t>
      </w:r>
      <w:r>
        <w:rPr>
          <w:rFonts w:ascii="Times New Roman" w:hAnsi="Times New Roman" w:cs="Times New Roman"/>
          <w:sz w:val="24"/>
          <w:szCs w:val="24"/>
        </w:rPr>
        <w:t xml:space="preserve"> en la investigación de Castellano-Risco (2018), titulada: “Análisis del uso de estrategias de aprendizaje de vocabulario por alumnos de secciones bilingües de educación secundaria”, se resalta la importancia del vocabulario a partir de generar dificultades para los estudiantes, en cuanto a la comprensión y la capacidad de expresión.</w:t>
      </w:r>
    </w:p>
    <w:p w14:paraId="40636B87" w14:textId="2DDD10A7" w:rsidR="00571350" w:rsidRDefault="00DE1A36" w:rsidP="00563F64">
      <w:pPr>
        <w:tabs>
          <w:tab w:val="left" w:pos="9638"/>
        </w:tabs>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lastRenderedPageBreak/>
        <w:t>El estudio aportado por Brian McKitting (2017), titulado: “Making learners aware of learning strategies to promote autonomy and improve vocabulary acquisition,</w:t>
      </w:r>
      <w:r>
        <w:rPr>
          <w:rFonts w:ascii="Times New Roman" w:hAnsi="Times New Roman" w:cs="Times New Roman"/>
          <w:sz w:val="24"/>
          <w:szCs w:val="24"/>
        </w:rPr>
        <w:t xml:space="preserve"> se destaca la necesidad de que el estudiante sea autónomo en su aprendizaje del nuevo vocabulario.</w:t>
      </w:r>
    </w:p>
    <w:p w14:paraId="4120EB31" w14:textId="6698A774" w:rsidR="00571350" w:rsidRDefault="00DE1A36" w:rsidP="00563F64">
      <w:pPr>
        <w:tabs>
          <w:tab w:val="left" w:pos="963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El aprendizaje del vocabulario en una lengua extranjera es definido por varios autores y en este sentido se toman en cuenta principalmente los conceptos aportados por de Thornbury (2002), Ur (1991),</w:t>
      </w:r>
      <w:r>
        <w:rPr>
          <w:rFonts w:ascii="Times New Roman" w:hAnsi="Times New Roman" w:cs="Times New Roman"/>
          <w:sz w:val="24"/>
          <w:szCs w:val="24"/>
          <w:lang w:val="es-ES"/>
        </w:rPr>
        <w:t xml:space="preserve"> Neuman y </w:t>
      </w:r>
      <w:r>
        <w:rPr>
          <w:rFonts w:ascii="Times New Roman" w:hAnsi="Times New Roman" w:cs="Times New Roman"/>
          <w:sz w:val="24"/>
          <w:szCs w:val="24"/>
        </w:rPr>
        <w:t>Dwyer,</w:t>
      </w:r>
      <w:r w:rsidR="00FF4C0F">
        <w:rPr>
          <w:rFonts w:ascii="Times New Roman" w:hAnsi="Times New Roman" w:cs="Times New Roman"/>
          <w:sz w:val="24"/>
          <w:szCs w:val="24"/>
        </w:rPr>
        <w:t xml:space="preserve"> </w:t>
      </w:r>
      <w:r>
        <w:rPr>
          <w:rFonts w:ascii="Times New Roman" w:hAnsi="Times New Roman" w:cs="Times New Roman"/>
          <w:sz w:val="24"/>
          <w:szCs w:val="24"/>
        </w:rPr>
        <w:t>(2009), ente otros.</w:t>
      </w:r>
    </w:p>
    <w:p w14:paraId="26EB85C7" w14:textId="095CEF86" w:rsidR="00571350" w:rsidRDefault="00DE1A36" w:rsidP="00563F64">
      <w:pPr>
        <w:tabs>
          <w:tab w:val="left" w:pos="963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El vocabulario puede ser definido como las palabras que se enseñan o aquellas que los estudiantes aprenden en la lengua extranjera. En este sentido no se refiere a palabras aisladas, sino a expresiones conformadas por más de una palabra que expresan un significado.</w:t>
      </w:r>
    </w:p>
    <w:p w14:paraId="3477E801" w14:textId="1DED5E7C" w:rsidR="00571350" w:rsidRDefault="00DE1A36" w:rsidP="00563F64">
      <w:pPr>
        <w:tabs>
          <w:tab w:val="left" w:pos="9638"/>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investigación se considera al vocabulario como el conocimiento de un conjunto de palabras y expresiones. Estas deben ser conocidas tanto en su forma como en su significado y en sus tipos receptivo y productivo; aquellas que el estudiante posee y le permiten de esta manera entender y comunicarse efectivamente en el idioma extranjero. En otras palabras, el estudiante es capaz de reconocer el vocabulario aprendido en cualquier aspecto de la lengua relacionado con las cuatro habilidades básicas de lectura, escucha, escritura y habla, Guerrero L, (2022).</w:t>
      </w:r>
    </w:p>
    <w:p w14:paraId="770C377E" w14:textId="7E9BC6AE"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Durante las prácticas pre profesionales en la institución Eugenio Espejo del cantón Chone, provincia de Manabí, se observaron limitaciones en el proceso de enseñanza aprendizaje del vocabulario en inglés lo que motivó a aplicar un diagnóstico para constatar la problemática. Se seleccionó un conjunto de dinámicas para aplicar a los estudiantes durante el aprendizaje del vocabulario en inglés y como resultado se obtuvo: desconocimiento de palabras, uso inadecuado de frases o palabras, pronunciación incorrecta de frases y palabras, uso inadecuado del vocabulario y de estructuras gramaticales.</w:t>
      </w:r>
    </w:p>
    <w:p w14:paraId="2AB9C167" w14:textId="3921EAB6"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la situación problémica detectada se declaró el siguiente problema de investigación: ¿Cómo favorecer el desarrollo del vocabulario en inglés en los estudiantes de 6° de la unidad educativa Eugenio Espejo? El objetivo de esta investigación es elaborar acciones para el desarrollo del vocabulario en idioma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a través del uso del método de la Respuesta Física Total.</w:t>
      </w:r>
    </w:p>
    <w:p w14:paraId="333D6429"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importancia de la enseñanza del idioma inglés a través de respuestas físicas totales radica en el hecho de que este método está basado en la comprensión y la acción, a diferencia de los enfoques tradicionales en los que los estudiantes solo escuchan y repiten palabras y frases, con las respuestas físicas totales se utiliza el cuerpo para demostrar comprensión.  Este método se basa en la idea de </w:t>
      </w:r>
      <w:r>
        <w:rPr>
          <w:rFonts w:ascii="Times New Roman" w:hAnsi="Times New Roman" w:cs="Times New Roman"/>
          <w:sz w:val="24"/>
          <w:szCs w:val="24"/>
        </w:rPr>
        <w:lastRenderedPageBreak/>
        <w:t>que el lenguaje se aprende a través de la participación activa y la vivencia directa, los estudiantes no solo escuchan las palabras, sino que también las ven y las sienten a través de acciones físicas.</w:t>
      </w:r>
    </w:p>
    <w:p w14:paraId="55384745"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relevancia al utilizar respuestas físicas totales en la enseñanza del inglés en la adquisición del vocabulario permite que los estudiantes se involucren más en el proceso de aprendizaje y desarrollen una comprensión más profunda del idioma al realizar acciones físicas específicas en respuesta a las instrucciones, los estudiantes internalizan las palabras y las estructuras gramaticales de una manera más efectiva además, este enfoque también permite a los estudiantes aprender de una manera más divertida y dinámica al moverse y participar activamente en la clase, se crea un ambiente de aprendizaje más animado y motivador </w:t>
      </w:r>
    </w:p>
    <w:p w14:paraId="6B12FBC1" w14:textId="77777777" w:rsidR="00571350" w:rsidRDefault="00DE1A36" w:rsidP="00563F64">
      <w:pPr>
        <w:spacing w:after="120" w:line="360" w:lineRule="auto"/>
        <w:jc w:val="both"/>
        <w:rPr>
          <w:rFonts w:ascii="Times New Roman" w:hAnsi="Times New Roman"/>
          <w:sz w:val="24"/>
          <w:szCs w:val="24"/>
        </w:rPr>
      </w:pPr>
      <w:r>
        <w:rPr>
          <w:rFonts w:ascii="Times New Roman" w:hAnsi="Times New Roman"/>
          <w:sz w:val="24"/>
          <w:szCs w:val="24"/>
        </w:rPr>
        <w:t xml:space="preserve">Esta investigación destaca la importancia de abordar las insuficiencias en </w:t>
      </w:r>
      <w:r>
        <w:rPr>
          <w:rFonts w:ascii="Times New Roman" w:hAnsi="Times New Roman" w:cs="Times New Roman"/>
          <w:sz w:val="24"/>
          <w:szCs w:val="24"/>
        </w:rPr>
        <w:t xml:space="preserve">el desarrollo del vocabulario en idioma </w:t>
      </w:r>
      <w:proofErr w:type="gramStart"/>
      <w:r>
        <w:rPr>
          <w:rFonts w:ascii="Times New Roman" w:hAnsi="Times New Roman" w:cs="Times New Roman"/>
          <w:sz w:val="24"/>
          <w:szCs w:val="24"/>
        </w:rPr>
        <w:t>Inglés</w:t>
      </w:r>
      <w:proofErr w:type="gramEnd"/>
      <w:r>
        <w:rPr>
          <w:rFonts w:ascii="Times New Roman" w:hAnsi="Times New Roman"/>
          <w:sz w:val="24"/>
          <w:szCs w:val="24"/>
        </w:rPr>
        <w:t xml:space="preserve"> y proponer acciones basado en </w:t>
      </w:r>
      <w:r>
        <w:rPr>
          <w:rFonts w:ascii="Times New Roman" w:hAnsi="Times New Roman" w:cs="Times New Roman"/>
          <w:sz w:val="24"/>
          <w:szCs w:val="24"/>
        </w:rPr>
        <w:t>uso del método de la Respuesta Física Total</w:t>
      </w:r>
      <w:r>
        <w:rPr>
          <w:rFonts w:ascii="Times New Roman" w:hAnsi="Times New Roman"/>
          <w:sz w:val="24"/>
          <w:szCs w:val="24"/>
        </w:rPr>
        <w:t xml:space="preserve">. La implementación de dicho acciones tiene un impacto positivo en el desarrollo de las habilidades comunicativas de los estudiantes. </w:t>
      </w:r>
    </w:p>
    <w:p w14:paraId="52510536" w14:textId="77777777" w:rsidR="00571350" w:rsidRDefault="00DE1A36"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Materiales y métodos </w:t>
      </w:r>
    </w:p>
    <w:p w14:paraId="0941CA41" w14:textId="6536185D"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la práctica pre profesional realizada en la unidad educativa “Eugenio Espejo”, se detectaron insuficiencias en la enseñanza-aprendizaje de idioma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específicamente en el desarrollo del vocabulario. Sobre la base de lo anterior se realizó un estudio diagnóstico el cual reveló limitaciones en el desarrollo del vocabulario en el idioma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de forma específica en los siguientes aspectos:</w:t>
      </w:r>
      <w:r>
        <w:rPr>
          <w:rFonts w:ascii="Times New Roman" w:hAnsi="Times New Roman"/>
          <w:b/>
          <w:sz w:val="24"/>
          <w:szCs w:val="24"/>
          <w:lang w:val="es-ES"/>
        </w:rPr>
        <w:t xml:space="preserve"> a</w:t>
      </w:r>
      <w:r>
        <w:rPr>
          <w:rFonts w:ascii="Times New Roman" w:hAnsi="Times New Roman"/>
          <w:sz w:val="24"/>
          <w:szCs w:val="24"/>
          <w:lang w:val="es-ES"/>
        </w:rPr>
        <w:t>mplitud y dominio del vocabulario, uso contextual e incidencia del vocabulario en la comprensión de textos,</w:t>
      </w:r>
      <w:r>
        <w:rPr>
          <w:rFonts w:ascii="Times New Roman" w:hAnsi="Times New Roman" w:cs="Times New Roman"/>
          <w:sz w:val="24"/>
          <w:szCs w:val="24"/>
        </w:rPr>
        <w:t xml:space="preserve"> entre otros.</w:t>
      </w:r>
    </w:p>
    <w:p w14:paraId="3BF8C6BA" w14:textId="77777777" w:rsidR="00571350" w:rsidRDefault="00DE1A36" w:rsidP="00563F64">
      <w:pPr>
        <w:spacing w:after="120" w:line="360" w:lineRule="auto"/>
        <w:jc w:val="both"/>
        <w:rPr>
          <w:rFonts w:ascii="Times New Roman" w:hAnsi="Times New Roman"/>
          <w:sz w:val="24"/>
          <w:szCs w:val="24"/>
        </w:rPr>
      </w:pPr>
      <w:r>
        <w:rPr>
          <w:rStyle w:val="Textoennegrita"/>
          <w:rFonts w:ascii="Times New Roman" w:hAnsi="Times New Roman" w:cs="Times New Roman"/>
          <w:b w:val="0"/>
          <w:sz w:val="24"/>
          <w:szCs w:val="24"/>
        </w:rPr>
        <w:t xml:space="preserve">Para el desarrollo de la investigación se </w:t>
      </w:r>
      <w:r>
        <w:rPr>
          <w:rFonts w:ascii="Times New Roman" w:hAnsi="Times New Roman" w:cs="Times New Roman"/>
          <w:sz w:val="24"/>
          <w:szCs w:val="24"/>
        </w:rPr>
        <w:t>utilizaron</w:t>
      </w:r>
      <w:r>
        <w:rPr>
          <w:rStyle w:val="Textoennegrita"/>
          <w:rFonts w:ascii="Times New Roman" w:hAnsi="Times New Roman" w:cs="Times New Roman"/>
          <w:b w:val="0"/>
          <w:sz w:val="24"/>
          <w:szCs w:val="24"/>
        </w:rPr>
        <w:t xml:space="preserve"> varios </w:t>
      </w:r>
      <w:r>
        <w:rPr>
          <w:rFonts w:ascii="Times New Roman" w:hAnsi="Times New Roman" w:cs="Times New Roman"/>
          <w:sz w:val="24"/>
          <w:szCs w:val="24"/>
        </w:rPr>
        <w:t xml:space="preserve">métodos de investigación teóricos y empíricos desde un enfoque mixto. Se aplicaron </w:t>
      </w:r>
      <w:r>
        <w:rPr>
          <w:rStyle w:val="Textoennegrita"/>
          <w:rFonts w:ascii="Times New Roman" w:hAnsi="Times New Roman" w:cs="Times New Roman"/>
          <w:b w:val="0"/>
          <w:sz w:val="24"/>
          <w:szCs w:val="24"/>
        </w:rPr>
        <w:t>instrumentos tales como entrevistas a docentes, observación a clases y la instrumentación de un diagnóstico a los estudiantes</w:t>
      </w:r>
      <w:r>
        <w:rPr>
          <w:rFonts w:ascii="Times New Roman" w:hAnsi="Times New Roman" w:cs="Times New Roman"/>
          <w:sz w:val="24"/>
          <w:szCs w:val="24"/>
        </w:rPr>
        <w:t>.</w:t>
      </w:r>
      <w:r>
        <w:rPr>
          <w:rFonts w:ascii="Times New Roman" w:hAnsi="Times New Roman"/>
          <w:sz w:val="24"/>
          <w:szCs w:val="24"/>
        </w:rPr>
        <w:t xml:space="preserve"> Estos métodos fueron empleados con el objetivo de determinar el nivel de desarrollo del vocabulario en el idioma y así como también los métodos y estrategias utilizados por los profesores de </w:t>
      </w:r>
      <w:proofErr w:type="gramStart"/>
      <w:r>
        <w:rPr>
          <w:rFonts w:ascii="Times New Roman" w:hAnsi="Times New Roman"/>
          <w:sz w:val="24"/>
          <w:szCs w:val="24"/>
        </w:rPr>
        <w:t>Inglés</w:t>
      </w:r>
      <w:proofErr w:type="gramEnd"/>
      <w:r>
        <w:rPr>
          <w:rFonts w:ascii="Times New Roman" w:hAnsi="Times New Roman"/>
          <w:sz w:val="24"/>
          <w:szCs w:val="24"/>
        </w:rPr>
        <w:t xml:space="preserve">. </w:t>
      </w:r>
    </w:p>
    <w:p w14:paraId="51ECA05E" w14:textId="77777777" w:rsidR="00571350" w:rsidRDefault="00DE1A36" w:rsidP="00563F64">
      <w:pPr>
        <w:spacing w:after="120" w:line="360" w:lineRule="auto"/>
        <w:jc w:val="both"/>
        <w:rPr>
          <w:rStyle w:val="Textoennegrita"/>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s-ES"/>
        </w:rPr>
        <w:t xml:space="preserve">Se utilizó el método sistémico-estructural-funcional en la elaboración del aporte. Del nivel empírico también se empleó el criterio de expertos con vistas a obtener una primera aproximación acerca de la factibilidad y posible validez de la propuesta </w:t>
      </w:r>
    </w:p>
    <w:p w14:paraId="7DD104F8" w14:textId="69E3EB7C" w:rsidR="00571350" w:rsidRDefault="00DE1A36" w:rsidP="00563F64">
      <w:pPr>
        <w:spacing w:after="120" w:line="360" w:lineRule="auto"/>
        <w:jc w:val="both"/>
        <w:rPr>
          <w:rStyle w:val="Textoennegrita"/>
          <w:rFonts w:ascii="Times New Roman" w:hAnsi="Times New Roman" w:cs="Times New Roman"/>
          <w:b w:val="0"/>
          <w:sz w:val="24"/>
          <w:szCs w:val="24"/>
        </w:rPr>
      </w:pPr>
      <w:r>
        <w:rPr>
          <w:rFonts w:ascii="Times New Roman" w:hAnsi="Times New Roman" w:cs="Times New Roman"/>
          <w:sz w:val="24"/>
          <w:szCs w:val="24"/>
        </w:rPr>
        <w:lastRenderedPageBreak/>
        <w:t>La población estuvo constituida por 250 estudiantes de la unidad educativa Eugenio Espejo.  La muestra tomada fue de 40 estudiantes de 6° EGB y cinco docentes de inglés.</w:t>
      </w:r>
      <w:r>
        <w:rPr>
          <w:rStyle w:val="Textoennegrita"/>
          <w:rFonts w:ascii="Times New Roman" w:hAnsi="Times New Roman" w:cs="Times New Roman"/>
          <w:b w:val="0"/>
          <w:sz w:val="24"/>
          <w:szCs w:val="24"/>
        </w:rPr>
        <w:t xml:space="preserve"> </w:t>
      </w:r>
    </w:p>
    <w:p w14:paraId="041C15AB" w14:textId="77777777" w:rsidR="00571350" w:rsidRDefault="00DE1A36" w:rsidP="00563F64">
      <w:pPr>
        <w:spacing w:after="120" w:line="360" w:lineRule="auto"/>
        <w:jc w:val="both"/>
        <w:rPr>
          <w:rFonts w:ascii="Times New Roman" w:hAnsi="Times New Roman"/>
          <w:b/>
          <w:sz w:val="24"/>
          <w:szCs w:val="24"/>
        </w:rPr>
      </w:pPr>
      <w:r>
        <w:rPr>
          <w:rFonts w:ascii="Times New Roman" w:hAnsi="Times New Roman"/>
          <w:b/>
          <w:sz w:val="24"/>
          <w:szCs w:val="24"/>
        </w:rPr>
        <w:t>Análisis y discusión de los resultados</w:t>
      </w:r>
    </w:p>
    <w:p w14:paraId="4478059B" w14:textId="79CB853C" w:rsidR="00571350" w:rsidRDefault="00DE1A36" w:rsidP="00563F64">
      <w:pPr>
        <w:spacing w:after="120" w:line="360" w:lineRule="auto"/>
        <w:jc w:val="both"/>
        <w:rPr>
          <w:rFonts w:ascii="Times New Roman" w:hAnsi="Times New Roman"/>
          <w:sz w:val="24"/>
          <w:szCs w:val="24"/>
        </w:rPr>
      </w:pPr>
      <w:r>
        <w:rPr>
          <w:rFonts w:ascii="Times New Roman" w:hAnsi="Times New Roman"/>
          <w:sz w:val="24"/>
          <w:szCs w:val="24"/>
        </w:rPr>
        <w:t>Para el diagnostico de los estudiantes se realizaron actividades enfocadas al desarrollo del vocabulario y su incidencia en la competencia</w:t>
      </w:r>
      <w:r w:rsidR="00FF4C0F">
        <w:rPr>
          <w:rFonts w:ascii="Times New Roman" w:hAnsi="Times New Roman"/>
          <w:sz w:val="24"/>
          <w:szCs w:val="24"/>
        </w:rPr>
        <w:t xml:space="preserve"> </w:t>
      </w:r>
      <w:r>
        <w:rPr>
          <w:rFonts w:ascii="Times New Roman" w:hAnsi="Times New Roman"/>
          <w:sz w:val="24"/>
          <w:szCs w:val="24"/>
        </w:rPr>
        <w:t xml:space="preserve">comunicativa. Se consideraron los siguientes aspectos: </w:t>
      </w:r>
      <w:r>
        <w:rPr>
          <w:rFonts w:ascii="Times New Roman" w:hAnsi="Times New Roman"/>
          <w:b/>
          <w:sz w:val="24"/>
          <w:szCs w:val="24"/>
          <w:lang w:val="es-ES"/>
        </w:rPr>
        <w:t>a</w:t>
      </w:r>
      <w:r>
        <w:rPr>
          <w:rFonts w:ascii="Times New Roman" w:hAnsi="Times New Roman"/>
          <w:sz w:val="24"/>
          <w:szCs w:val="24"/>
          <w:lang w:val="es-ES"/>
        </w:rPr>
        <w:t>mplitud y dominio del vocabulario, uso contextual e incidencia del vocabulario en la comprensión de texto</w:t>
      </w:r>
      <w:r>
        <w:rPr>
          <w:rFonts w:ascii="Times New Roman" w:hAnsi="Times New Roman"/>
          <w:sz w:val="24"/>
          <w:szCs w:val="24"/>
        </w:rPr>
        <w:t xml:space="preserve"> (Tabla 1). </w:t>
      </w:r>
    </w:p>
    <w:tbl>
      <w:tblPr>
        <w:tblStyle w:val="Tablaconcuadrcula"/>
        <w:tblW w:w="9180" w:type="dxa"/>
        <w:jc w:val="center"/>
        <w:tblLayout w:type="fixed"/>
        <w:tblLook w:val="04A0" w:firstRow="1" w:lastRow="0" w:firstColumn="1" w:lastColumn="0" w:noHBand="0" w:noVBand="1"/>
      </w:tblPr>
      <w:tblGrid>
        <w:gridCol w:w="1951"/>
        <w:gridCol w:w="2126"/>
        <w:gridCol w:w="1985"/>
        <w:gridCol w:w="3118"/>
      </w:tblGrid>
      <w:tr w:rsidR="00571350" w14:paraId="5BF51AB4" w14:textId="77777777" w:rsidTr="00A556FF">
        <w:trPr>
          <w:jc w:val="center"/>
        </w:trPr>
        <w:tc>
          <w:tcPr>
            <w:tcW w:w="1951" w:type="dxa"/>
          </w:tcPr>
          <w:p w14:paraId="1662A89F" w14:textId="77777777" w:rsidR="00571350" w:rsidRPr="00A556FF" w:rsidRDefault="00DE1A36" w:rsidP="00A556FF">
            <w:pPr>
              <w:spacing w:after="120" w:line="240" w:lineRule="auto"/>
              <w:rPr>
                <w:rFonts w:ascii="Times New Roman" w:hAnsi="Times New Roman"/>
                <w:b/>
                <w:sz w:val="20"/>
                <w:szCs w:val="20"/>
                <w:lang w:val="es-ES"/>
              </w:rPr>
            </w:pPr>
            <w:r w:rsidRPr="00A556FF">
              <w:rPr>
                <w:rFonts w:ascii="Times New Roman" w:hAnsi="Times New Roman"/>
                <w:b/>
                <w:sz w:val="20"/>
                <w:szCs w:val="20"/>
                <w:lang w:val="es-ES"/>
              </w:rPr>
              <w:t>Amplitud del vocabulario</w:t>
            </w:r>
          </w:p>
        </w:tc>
        <w:tc>
          <w:tcPr>
            <w:tcW w:w="2126" w:type="dxa"/>
          </w:tcPr>
          <w:p w14:paraId="61EB8771" w14:textId="77777777" w:rsidR="00571350" w:rsidRPr="00A556FF" w:rsidRDefault="00DE1A36" w:rsidP="00A556FF">
            <w:pPr>
              <w:spacing w:after="120" w:line="240" w:lineRule="auto"/>
              <w:rPr>
                <w:rFonts w:ascii="Times New Roman" w:hAnsi="Times New Roman"/>
                <w:b/>
                <w:sz w:val="20"/>
                <w:szCs w:val="20"/>
                <w:lang w:val="es-ES"/>
              </w:rPr>
            </w:pPr>
            <w:r w:rsidRPr="00A556FF">
              <w:rPr>
                <w:rFonts w:ascii="Times New Roman" w:hAnsi="Times New Roman"/>
                <w:b/>
                <w:sz w:val="20"/>
                <w:szCs w:val="20"/>
                <w:lang w:val="es-ES"/>
              </w:rPr>
              <w:t>Dominio del vocabulario</w:t>
            </w:r>
          </w:p>
        </w:tc>
        <w:tc>
          <w:tcPr>
            <w:tcW w:w="1985" w:type="dxa"/>
          </w:tcPr>
          <w:p w14:paraId="23B7F649" w14:textId="77777777" w:rsidR="00571350" w:rsidRPr="00A556FF" w:rsidRDefault="00DE1A36" w:rsidP="00A556FF">
            <w:pPr>
              <w:spacing w:after="120" w:line="240" w:lineRule="auto"/>
              <w:rPr>
                <w:rFonts w:ascii="Times New Roman" w:hAnsi="Times New Roman"/>
                <w:b/>
                <w:sz w:val="20"/>
                <w:szCs w:val="20"/>
                <w:lang w:val="es-ES"/>
              </w:rPr>
            </w:pPr>
            <w:r w:rsidRPr="00A556FF">
              <w:rPr>
                <w:rFonts w:ascii="Times New Roman" w:hAnsi="Times New Roman"/>
                <w:b/>
                <w:sz w:val="20"/>
                <w:szCs w:val="20"/>
                <w:lang w:val="es-ES"/>
              </w:rPr>
              <w:t>Uso contextual del vocabulario</w:t>
            </w:r>
          </w:p>
        </w:tc>
        <w:tc>
          <w:tcPr>
            <w:tcW w:w="3118" w:type="dxa"/>
          </w:tcPr>
          <w:p w14:paraId="63700823" w14:textId="77777777" w:rsidR="00571350" w:rsidRPr="00A556FF" w:rsidRDefault="00DE1A36" w:rsidP="00A556FF">
            <w:pPr>
              <w:spacing w:after="120" w:line="240" w:lineRule="auto"/>
              <w:rPr>
                <w:rFonts w:ascii="Times New Roman" w:hAnsi="Times New Roman"/>
                <w:b/>
                <w:sz w:val="20"/>
                <w:szCs w:val="20"/>
                <w:lang w:val="es-ES"/>
              </w:rPr>
            </w:pPr>
            <w:r w:rsidRPr="00A556FF">
              <w:rPr>
                <w:rFonts w:ascii="Times New Roman" w:hAnsi="Times New Roman"/>
                <w:b/>
                <w:sz w:val="20"/>
                <w:szCs w:val="20"/>
                <w:lang w:val="es-ES"/>
              </w:rPr>
              <w:t>Incidencia del vocabulario en la comprensión de textos</w:t>
            </w:r>
          </w:p>
        </w:tc>
      </w:tr>
      <w:tr w:rsidR="00571350" w14:paraId="0D85D6B0" w14:textId="77777777" w:rsidTr="00A556FF">
        <w:trPr>
          <w:jc w:val="center"/>
        </w:trPr>
        <w:tc>
          <w:tcPr>
            <w:tcW w:w="1951" w:type="dxa"/>
          </w:tcPr>
          <w:p w14:paraId="650E4C1F" w14:textId="77777777" w:rsidR="00571350" w:rsidRPr="00A556FF" w:rsidRDefault="00DE1A36" w:rsidP="00A556FF">
            <w:pPr>
              <w:spacing w:after="120" w:line="240" w:lineRule="auto"/>
              <w:rPr>
                <w:rFonts w:ascii="Times New Roman" w:hAnsi="Times New Roman"/>
                <w:sz w:val="20"/>
                <w:szCs w:val="20"/>
                <w:lang w:val="es-ES"/>
              </w:rPr>
            </w:pPr>
            <w:r w:rsidRPr="00A556FF">
              <w:rPr>
                <w:rFonts w:ascii="Times New Roman" w:hAnsi="Times New Roman"/>
                <w:sz w:val="20"/>
                <w:szCs w:val="20"/>
                <w:lang w:val="es-ES"/>
              </w:rPr>
              <w:t xml:space="preserve"> 8,5 %</w:t>
            </w:r>
          </w:p>
        </w:tc>
        <w:tc>
          <w:tcPr>
            <w:tcW w:w="2126" w:type="dxa"/>
          </w:tcPr>
          <w:p w14:paraId="708B2E34" w14:textId="77777777" w:rsidR="00571350" w:rsidRPr="00A556FF" w:rsidRDefault="00DE1A36" w:rsidP="00A556FF">
            <w:pPr>
              <w:spacing w:after="120" w:line="240" w:lineRule="auto"/>
              <w:rPr>
                <w:rFonts w:ascii="Times New Roman" w:hAnsi="Times New Roman"/>
                <w:sz w:val="20"/>
                <w:szCs w:val="20"/>
                <w:lang w:val="es-ES"/>
              </w:rPr>
            </w:pPr>
            <w:r w:rsidRPr="00A556FF">
              <w:rPr>
                <w:rFonts w:ascii="Times New Roman" w:hAnsi="Times New Roman"/>
                <w:sz w:val="20"/>
                <w:szCs w:val="20"/>
                <w:lang w:val="es-ES"/>
              </w:rPr>
              <w:t>15,5%</w:t>
            </w:r>
          </w:p>
        </w:tc>
        <w:tc>
          <w:tcPr>
            <w:tcW w:w="1985" w:type="dxa"/>
          </w:tcPr>
          <w:p w14:paraId="26788524" w14:textId="77777777" w:rsidR="00571350" w:rsidRPr="00A556FF" w:rsidRDefault="00DE1A36" w:rsidP="00A556FF">
            <w:pPr>
              <w:spacing w:after="120" w:line="240" w:lineRule="auto"/>
              <w:rPr>
                <w:rFonts w:ascii="Times New Roman" w:hAnsi="Times New Roman"/>
                <w:sz w:val="20"/>
                <w:szCs w:val="20"/>
                <w:lang w:val="es-ES"/>
              </w:rPr>
            </w:pPr>
            <w:r w:rsidRPr="00A556FF">
              <w:rPr>
                <w:rFonts w:ascii="Times New Roman" w:hAnsi="Times New Roman"/>
                <w:sz w:val="20"/>
                <w:szCs w:val="20"/>
                <w:lang w:val="es-ES"/>
              </w:rPr>
              <w:t>12,5</w:t>
            </w:r>
          </w:p>
        </w:tc>
        <w:tc>
          <w:tcPr>
            <w:tcW w:w="3118" w:type="dxa"/>
          </w:tcPr>
          <w:p w14:paraId="7898807B" w14:textId="77777777" w:rsidR="00571350" w:rsidRPr="00A556FF" w:rsidRDefault="00DE1A36" w:rsidP="00A556FF">
            <w:pPr>
              <w:spacing w:after="120" w:line="240" w:lineRule="auto"/>
              <w:rPr>
                <w:rFonts w:ascii="Times New Roman" w:hAnsi="Times New Roman"/>
                <w:sz w:val="20"/>
                <w:szCs w:val="20"/>
                <w:lang w:val="es-ES"/>
              </w:rPr>
            </w:pPr>
            <w:r w:rsidRPr="00A556FF">
              <w:rPr>
                <w:rFonts w:ascii="Times New Roman" w:hAnsi="Times New Roman"/>
                <w:sz w:val="20"/>
                <w:szCs w:val="20"/>
                <w:lang w:val="es-ES"/>
              </w:rPr>
              <w:t>10,5</w:t>
            </w:r>
          </w:p>
        </w:tc>
      </w:tr>
    </w:tbl>
    <w:p w14:paraId="068BFF28" w14:textId="6DB30B02" w:rsidR="00A556FF" w:rsidRPr="00A556FF" w:rsidRDefault="00A556FF" w:rsidP="00A556FF">
      <w:pPr>
        <w:spacing w:after="120" w:line="360" w:lineRule="auto"/>
        <w:jc w:val="center"/>
        <w:rPr>
          <w:rFonts w:ascii="Times New Roman" w:hAnsi="Times New Roman"/>
          <w:iCs/>
          <w:sz w:val="24"/>
          <w:szCs w:val="24"/>
          <w:lang w:val="es-ES"/>
        </w:rPr>
      </w:pPr>
      <w:r w:rsidRPr="00A556FF">
        <w:rPr>
          <w:rFonts w:ascii="Times New Roman" w:hAnsi="Times New Roman"/>
          <w:iCs/>
          <w:sz w:val="24"/>
          <w:szCs w:val="24"/>
          <w:lang w:val="es-ES"/>
        </w:rPr>
        <w:t xml:space="preserve">Tabla 1 </w:t>
      </w:r>
      <w:r>
        <w:rPr>
          <w:rFonts w:ascii="Times New Roman" w:hAnsi="Times New Roman"/>
          <w:iCs/>
          <w:sz w:val="24"/>
          <w:szCs w:val="24"/>
          <w:lang w:val="es-ES"/>
        </w:rPr>
        <w:t>Resultados del d</w:t>
      </w:r>
      <w:r w:rsidRPr="00A556FF">
        <w:rPr>
          <w:rFonts w:ascii="Times New Roman" w:hAnsi="Times New Roman"/>
          <w:iCs/>
          <w:sz w:val="24"/>
          <w:szCs w:val="24"/>
          <w:lang w:val="es-ES"/>
        </w:rPr>
        <w:t xml:space="preserve">iagnóstico </w:t>
      </w:r>
      <w:r>
        <w:rPr>
          <w:rFonts w:ascii="Times New Roman" w:hAnsi="Times New Roman"/>
          <w:iCs/>
          <w:sz w:val="24"/>
          <w:szCs w:val="24"/>
          <w:lang w:val="es-ES"/>
        </w:rPr>
        <w:t>aplicado a</w:t>
      </w:r>
      <w:r w:rsidRPr="00A556FF">
        <w:rPr>
          <w:rFonts w:ascii="Times New Roman" w:hAnsi="Times New Roman"/>
          <w:iCs/>
          <w:sz w:val="24"/>
          <w:szCs w:val="24"/>
          <w:lang w:val="es-ES"/>
        </w:rPr>
        <w:t xml:space="preserve"> los estudiantes</w:t>
      </w:r>
    </w:p>
    <w:p w14:paraId="5CE0196B" w14:textId="6E60BF51"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resultados del diagnóstico no fueron alentadores y revelaron que existen insuficiencias en el desarrollo del vocabulario en </w:t>
      </w:r>
      <w:proofErr w:type="gramStart"/>
      <w:r>
        <w:rPr>
          <w:rFonts w:ascii="Times New Roman" w:hAnsi="Times New Roman" w:cs="Times New Roman"/>
          <w:sz w:val="24"/>
          <w:szCs w:val="24"/>
          <w:lang w:val="es-ES"/>
        </w:rPr>
        <w:t>Inglés</w:t>
      </w:r>
      <w:proofErr w:type="gramEnd"/>
      <w:r>
        <w:rPr>
          <w:rFonts w:ascii="Times New Roman" w:hAnsi="Times New Roman" w:cs="Times New Roman"/>
          <w:sz w:val="24"/>
          <w:szCs w:val="24"/>
          <w:lang w:val="es-ES"/>
        </w:rPr>
        <w:t xml:space="preserve"> en los estudiantes</w:t>
      </w:r>
      <w:r>
        <w:rPr>
          <w:rFonts w:ascii="Times New Roman" w:hAnsi="Times New Roman" w:cs="Times New Roman"/>
          <w:sz w:val="24"/>
          <w:szCs w:val="24"/>
        </w:rPr>
        <w:t xml:space="preserve"> de 6° EGB de la unidad educativa Eugenio Espejo. A</w:t>
      </w:r>
      <w:r w:rsidR="00FF4C0F">
        <w:rPr>
          <w:rFonts w:ascii="Times New Roman" w:hAnsi="Times New Roman" w:cs="Times New Roman"/>
          <w:sz w:val="24"/>
          <w:szCs w:val="24"/>
        </w:rPr>
        <w:t xml:space="preserve"> </w:t>
      </w:r>
      <w:proofErr w:type="gramStart"/>
      <w:r>
        <w:rPr>
          <w:rFonts w:ascii="Times New Roman" w:hAnsi="Times New Roman" w:cs="Times New Roman"/>
          <w:sz w:val="24"/>
          <w:szCs w:val="24"/>
        </w:rPr>
        <w:t>continuación</w:t>
      </w:r>
      <w:proofErr w:type="gramEnd"/>
      <w:r w:rsidR="00FF4C0F">
        <w:rPr>
          <w:rFonts w:ascii="Times New Roman" w:hAnsi="Times New Roman" w:cs="Times New Roman"/>
          <w:sz w:val="24"/>
          <w:szCs w:val="24"/>
        </w:rPr>
        <w:t xml:space="preserve"> </w:t>
      </w:r>
      <w:r>
        <w:rPr>
          <w:rFonts w:ascii="Times New Roman" w:hAnsi="Times New Roman" w:cs="Times New Roman"/>
          <w:sz w:val="24"/>
          <w:szCs w:val="24"/>
        </w:rPr>
        <w:t xml:space="preserve">se describen los resultados por cada indicador: </w:t>
      </w:r>
    </w:p>
    <w:p w14:paraId="1C3C0C8B" w14:textId="1098855C"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b/>
          <w:sz w:val="24"/>
          <w:szCs w:val="24"/>
          <w:lang w:val="es-ES"/>
        </w:rPr>
        <w:t>Amplitud del vocabulario:</w:t>
      </w:r>
      <w:r>
        <w:rPr>
          <w:rFonts w:ascii="Times New Roman" w:hAnsi="Times New Roman" w:cs="Times New Roman"/>
          <w:sz w:val="24"/>
          <w:szCs w:val="24"/>
        </w:rPr>
        <w:t xml:space="preserve"> de una muestra de 40 estudiantes, el 8,5% manifestó amplitud del mismo expresado en el número de palabras aprendidas que conoce tanto a un nivel superficial como a un nivel de profundidad.  </w:t>
      </w:r>
    </w:p>
    <w:p w14:paraId="46B9EED6" w14:textId="5A2BC12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b/>
          <w:sz w:val="24"/>
          <w:szCs w:val="24"/>
          <w:lang w:val="es-ES"/>
        </w:rPr>
        <w:t xml:space="preserve">Dominio del vocabulario: </w:t>
      </w:r>
      <w:r>
        <w:rPr>
          <w:rFonts w:ascii="Times New Roman" w:hAnsi="Times New Roman" w:cs="Times New Roman"/>
          <w:sz w:val="24"/>
          <w:szCs w:val="24"/>
        </w:rPr>
        <w:t>solo el 15,5 %,5 % demostró poseer dominio del vocabulario demostrado en la extensión y profundidad con que conoce las palabras. Muchos estudiantes demostraron desconocimiento del significado de palabras ya estudiadas en clases. O</w:t>
      </w:r>
      <w:r w:rsidR="00FF4C0F">
        <w:rPr>
          <w:rFonts w:ascii="Times New Roman" w:hAnsi="Times New Roman" w:cs="Times New Roman"/>
          <w:sz w:val="24"/>
          <w:szCs w:val="24"/>
        </w:rPr>
        <w:t xml:space="preserve"> </w:t>
      </w:r>
      <w:proofErr w:type="gramStart"/>
      <w:r>
        <w:rPr>
          <w:rFonts w:ascii="Times New Roman" w:hAnsi="Times New Roman" w:cs="Times New Roman"/>
          <w:sz w:val="24"/>
          <w:szCs w:val="24"/>
        </w:rPr>
        <w:t>sea</w:t>
      </w:r>
      <w:proofErr w:type="gramEnd"/>
      <w:r w:rsidR="00FF4C0F">
        <w:rPr>
          <w:rFonts w:ascii="Times New Roman" w:hAnsi="Times New Roman" w:cs="Times New Roman"/>
          <w:sz w:val="24"/>
          <w:szCs w:val="24"/>
        </w:rPr>
        <w:t xml:space="preserve"> </w:t>
      </w:r>
      <w:r>
        <w:rPr>
          <w:rFonts w:ascii="Times New Roman" w:hAnsi="Times New Roman" w:cs="Times New Roman"/>
          <w:sz w:val="24"/>
          <w:szCs w:val="24"/>
        </w:rPr>
        <w:t>sus conocimientos previos de los significados presentaron limitaciones.</w:t>
      </w:r>
    </w:p>
    <w:p w14:paraId="660C6660" w14:textId="77777777" w:rsidR="00571350" w:rsidRDefault="00DE1A36" w:rsidP="00563F64">
      <w:pPr>
        <w:spacing w:after="120" w:line="360" w:lineRule="auto"/>
        <w:jc w:val="both"/>
        <w:rPr>
          <w:rFonts w:ascii="Times New Roman" w:hAnsi="Times New Roman"/>
          <w:b/>
          <w:sz w:val="24"/>
          <w:szCs w:val="24"/>
          <w:lang w:val="es-ES"/>
        </w:rPr>
      </w:pPr>
      <w:r>
        <w:rPr>
          <w:rFonts w:ascii="Times New Roman" w:hAnsi="Times New Roman"/>
          <w:b/>
          <w:sz w:val="24"/>
          <w:szCs w:val="24"/>
          <w:lang w:val="es-ES"/>
        </w:rPr>
        <w:t xml:space="preserve">Uso contextual del vocabulario: </w:t>
      </w:r>
      <w:r>
        <w:rPr>
          <w:rFonts w:ascii="Times New Roman" w:hAnsi="Times New Roman"/>
          <w:sz w:val="24"/>
          <w:szCs w:val="24"/>
          <w:lang w:val="es-ES"/>
        </w:rPr>
        <w:t xml:space="preserve">Se refiere a qué palabra utilizar según el contexto y el texto que se presenta según la situación comunicativa. Los resultados de en este indicador fueron bajos. Se alcanzó el 12, 5 %. </w:t>
      </w:r>
    </w:p>
    <w:p w14:paraId="04C05A87" w14:textId="4253E0CE" w:rsidR="00571350" w:rsidRDefault="00DE1A36" w:rsidP="00563F64">
      <w:pPr>
        <w:spacing w:after="120" w:line="360" w:lineRule="auto"/>
        <w:jc w:val="both"/>
        <w:rPr>
          <w:rFonts w:ascii="Times New Roman" w:hAnsi="Times New Roman"/>
          <w:sz w:val="24"/>
          <w:szCs w:val="24"/>
          <w:lang w:val="es-ES"/>
        </w:rPr>
      </w:pPr>
      <w:r>
        <w:rPr>
          <w:rFonts w:ascii="Times New Roman" w:hAnsi="Times New Roman"/>
          <w:b/>
          <w:sz w:val="24"/>
          <w:szCs w:val="24"/>
          <w:lang w:val="es-ES"/>
        </w:rPr>
        <w:t xml:space="preserve">Incidencia del vocabulario en la comprensión de textos: </w:t>
      </w:r>
      <w:r>
        <w:rPr>
          <w:rFonts w:ascii="Times New Roman" w:hAnsi="Times New Roman"/>
          <w:sz w:val="24"/>
          <w:szCs w:val="24"/>
          <w:lang w:val="es-ES"/>
        </w:rPr>
        <w:t>Solo el 10,5 % logró comprender significados de los textos que se utilizaron. Lo que demostró la importancia e incidencia que tiene el desarrollo del vocabulario para la comprensión de textos orales y escritos.</w:t>
      </w:r>
    </w:p>
    <w:p w14:paraId="625DA4DD" w14:textId="3DA53695"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35% de los estudiantes </w:t>
      </w:r>
      <w:r>
        <w:rPr>
          <w:rFonts w:ascii="Times New Roman" w:hAnsi="Times New Roman" w:cs="Times New Roman"/>
          <w:sz w:val="24"/>
          <w:szCs w:val="24"/>
          <w:lang w:val="es-ES"/>
        </w:rPr>
        <w:t>demostraron un nivel adecuado de</w:t>
      </w:r>
      <w:r>
        <w:rPr>
          <w:rFonts w:ascii="Times New Roman" w:hAnsi="Times New Roman" w:cs="Times New Roman"/>
          <w:sz w:val="24"/>
          <w:szCs w:val="24"/>
        </w:rPr>
        <w:t xml:space="preserve"> desarrollo de la comunicación oral </w:t>
      </w:r>
      <w:r>
        <w:rPr>
          <w:rFonts w:ascii="Times New Roman" w:hAnsi="Times New Roman" w:cs="Times New Roman"/>
          <w:sz w:val="24"/>
          <w:szCs w:val="24"/>
          <w:lang w:val="es-ES"/>
        </w:rPr>
        <w:t xml:space="preserve">evidenciado en una utilización eficiente del vocabulario. El 65% demostró no poseer dominio del vocabulario estudiado y demostraron incomprensión en lo que se solicitó y de los </w:t>
      </w:r>
      <w:r w:rsidR="00064017">
        <w:rPr>
          <w:rFonts w:ascii="Times New Roman" w:hAnsi="Times New Roman" w:cs="Times New Roman"/>
          <w:sz w:val="24"/>
          <w:szCs w:val="24"/>
          <w:lang w:val="es-ES"/>
        </w:rPr>
        <w:t>textos.</w:t>
      </w:r>
    </w:p>
    <w:p w14:paraId="3D8A987D" w14:textId="568AD9CE"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sz w:val="24"/>
          <w:szCs w:val="24"/>
        </w:rPr>
        <w:t>En la observación a clases se pudo constatar que la matrícula del aula estuvo conformada por 44 estudiantes lo que dificulta significativamente el control de la disciplina por el docente</w:t>
      </w:r>
      <w:r>
        <w:rPr>
          <w:rFonts w:ascii="Times New Roman" w:hAnsi="Times New Roman" w:cs="Times New Roman"/>
          <w:sz w:val="24"/>
          <w:szCs w:val="24"/>
        </w:rPr>
        <w:t xml:space="preserve">. El aula de clases es </w:t>
      </w:r>
      <w:proofErr w:type="gramStart"/>
      <w:r>
        <w:rPr>
          <w:rFonts w:ascii="Times New Roman" w:hAnsi="Times New Roman" w:cs="Times New Roman"/>
          <w:sz w:val="24"/>
          <w:szCs w:val="24"/>
        </w:rPr>
        <w:t>espaciosa</w:t>
      </w:r>
      <w:proofErr w:type="gramEnd"/>
      <w:r>
        <w:rPr>
          <w:rFonts w:ascii="Times New Roman" w:hAnsi="Times New Roman" w:cs="Times New Roman"/>
          <w:sz w:val="24"/>
          <w:szCs w:val="24"/>
        </w:rPr>
        <w:t xml:space="preserve"> </w:t>
      </w:r>
      <w:r w:rsidR="00FF4C0F">
        <w:rPr>
          <w:rFonts w:ascii="Times New Roman" w:hAnsi="Times New Roman" w:cs="Times New Roman"/>
          <w:sz w:val="24"/>
          <w:szCs w:val="24"/>
        </w:rPr>
        <w:t>p</w:t>
      </w:r>
      <w:r>
        <w:rPr>
          <w:rFonts w:ascii="Times New Roman" w:hAnsi="Times New Roman" w:cs="Times New Roman"/>
          <w:sz w:val="24"/>
          <w:szCs w:val="24"/>
        </w:rPr>
        <w:t xml:space="preserve">ero sin embargo, esto en ciertas ocasiones limita que los estudiantes puedan escuchar con claridad al docente y muchas veces los estudiantes que se encuentran al final suelen distraerse con facilidad. </w:t>
      </w:r>
    </w:p>
    <w:p w14:paraId="0908C3F6" w14:textId="7863300D"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Entre las principales dificultades que se pudieron observar al impartir la materia de inglés en el aula de clases fueron las barreras de idioma, muchos estudiantes presentan dificultades para comprender y comunicarse en inglés, lo que dificulta el proceso de aprendizaje. Esto puede ser especialmente desafiante para aquellos estudiantes que tienen un bajo nivel de conocimiento del idioma</w:t>
      </w:r>
      <w:r>
        <w:rPr>
          <w:rFonts w:ascii="Times New Roman" w:hAnsi="Times New Roman" w:cs="Times New Roman"/>
          <w:sz w:val="24"/>
          <w:szCs w:val="24"/>
          <w:lang w:val="es-ES"/>
        </w:rPr>
        <w:t xml:space="preserve">. Por otra </w:t>
      </w:r>
      <w:proofErr w:type="gramStart"/>
      <w:r>
        <w:rPr>
          <w:rFonts w:ascii="Times New Roman" w:hAnsi="Times New Roman" w:cs="Times New Roman"/>
          <w:sz w:val="24"/>
          <w:szCs w:val="24"/>
          <w:lang w:val="es-ES"/>
        </w:rPr>
        <w:t>parte</w:t>
      </w:r>
      <w:proofErr w:type="gramEnd"/>
      <w:r>
        <w:rPr>
          <w:rFonts w:ascii="Times New Roman" w:hAnsi="Times New Roman" w:cs="Times New Roman"/>
          <w:sz w:val="24"/>
          <w:szCs w:val="24"/>
          <w:lang w:val="es-ES"/>
        </w:rPr>
        <w:t xml:space="preserve"> existe</w:t>
      </w:r>
      <w:r>
        <w:rPr>
          <w:rFonts w:ascii="Times New Roman" w:hAnsi="Times New Roman" w:cs="Times New Roman"/>
          <w:sz w:val="24"/>
          <w:szCs w:val="24"/>
        </w:rPr>
        <w:t xml:space="preserve"> falta de motivación de algunos estudiantes </w:t>
      </w:r>
      <w:r>
        <w:rPr>
          <w:rFonts w:ascii="Times New Roman" w:hAnsi="Times New Roman" w:cs="Times New Roman"/>
          <w:sz w:val="24"/>
          <w:szCs w:val="24"/>
          <w:lang w:val="es-ES"/>
        </w:rPr>
        <w:t>al</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no estar interesados en aprender inglés </w:t>
      </w:r>
      <w:r>
        <w:rPr>
          <w:rFonts w:ascii="Times New Roman" w:hAnsi="Times New Roman" w:cs="Times New Roman"/>
          <w:sz w:val="24"/>
          <w:szCs w:val="24"/>
          <w:lang w:val="es-ES"/>
        </w:rPr>
        <w:t>y lo</w:t>
      </w:r>
      <w:r>
        <w:rPr>
          <w:rFonts w:ascii="Times New Roman" w:hAnsi="Times New Roman" w:cs="Times New Roman"/>
          <w:sz w:val="24"/>
          <w:szCs w:val="24"/>
        </w:rPr>
        <w:t xml:space="preserve"> considera</w:t>
      </w:r>
      <w:r>
        <w:rPr>
          <w:rFonts w:ascii="Times New Roman" w:hAnsi="Times New Roman" w:cs="Times New Roman"/>
          <w:sz w:val="24"/>
          <w:szCs w:val="24"/>
          <w:lang w:val="es-ES"/>
        </w:rPr>
        <w:t>n</w:t>
      </w:r>
      <w:r>
        <w:rPr>
          <w:rFonts w:ascii="Times New Roman" w:hAnsi="Times New Roman" w:cs="Times New Roman"/>
          <w:sz w:val="24"/>
          <w:szCs w:val="24"/>
        </w:rPr>
        <w:t xml:space="preserve"> como una materia difícil o aburrida. </w:t>
      </w:r>
    </w:p>
    <w:p w14:paraId="305271F6" w14:textId="34C75348"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puede llevar a </w:t>
      </w:r>
      <w:r w:rsidR="003F6C11">
        <w:rPr>
          <w:rFonts w:ascii="Times New Roman" w:hAnsi="Times New Roman" w:cs="Times New Roman"/>
          <w:sz w:val="24"/>
          <w:szCs w:val="24"/>
        </w:rPr>
        <w:t>un</w:t>
      </w:r>
      <w:r>
        <w:rPr>
          <w:rFonts w:ascii="Times New Roman" w:hAnsi="Times New Roman" w:cs="Times New Roman"/>
          <w:sz w:val="24"/>
          <w:szCs w:val="24"/>
        </w:rPr>
        <w:t xml:space="preserve"> </w:t>
      </w:r>
      <w:r w:rsidR="00064017">
        <w:rPr>
          <w:rFonts w:ascii="Times New Roman" w:hAnsi="Times New Roman" w:cs="Times New Roman"/>
          <w:sz w:val="24"/>
          <w:szCs w:val="24"/>
        </w:rPr>
        <w:t xml:space="preserve">limitado nivel de </w:t>
      </w:r>
      <w:r>
        <w:rPr>
          <w:rFonts w:ascii="Times New Roman" w:hAnsi="Times New Roman" w:cs="Times New Roman"/>
          <w:sz w:val="24"/>
          <w:szCs w:val="24"/>
        </w:rPr>
        <w:t>participación y compromiso en el aula, lo que dificulta el proceso de enseñanza</w:t>
      </w:r>
      <w:r w:rsidR="00064017">
        <w:rPr>
          <w:rFonts w:ascii="Times New Roman" w:hAnsi="Times New Roman" w:cs="Times New Roman"/>
          <w:sz w:val="24"/>
          <w:szCs w:val="24"/>
        </w:rPr>
        <w:t xml:space="preserve">. La </w:t>
      </w:r>
      <w:r>
        <w:rPr>
          <w:rFonts w:ascii="Times New Roman" w:hAnsi="Times New Roman" w:cs="Times New Roman"/>
          <w:sz w:val="24"/>
          <w:szCs w:val="24"/>
        </w:rPr>
        <w:t>diversidad de niveles de competencia comunicativa en el idioma inglés</w:t>
      </w:r>
      <w:r w:rsidR="00064017">
        <w:rPr>
          <w:rFonts w:ascii="Times New Roman" w:hAnsi="Times New Roman" w:cs="Times New Roman"/>
          <w:sz w:val="24"/>
          <w:szCs w:val="24"/>
        </w:rPr>
        <w:t xml:space="preserve"> en el aula</w:t>
      </w:r>
      <w:r>
        <w:rPr>
          <w:rFonts w:ascii="Times New Roman" w:hAnsi="Times New Roman" w:cs="Times New Roman"/>
          <w:sz w:val="24"/>
          <w:szCs w:val="24"/>
        </w:rPr>
        <w:t xml:space="preserve">, </w:t>
      </w:r>
      <w:r w:rsidR="00064017">
        <w:rPr>
          <w:rFonts w:ascii="Times New Roman" w:hAnsi="Times New Roman" w:cs="Times New Roman"/>
          <w:sz w:val="24"/>
          <w:szCs w:val="24"/>
        </w:rPr>
        <w:t xml:space="preserve">constituye </w:t>
      </w:r>
      <w:r>
        <w:rPr>
          <w:rFonts w:ascii="Times New Roman" w:hAnsi="Times New Roman" w:cs="Times New Roman"/>
          <w:sz w:val="24"/>
          <w:szCs w:val="24"/>
        </w:rPr>
        <w:t>un desafío para el docente, ya que debe adaptar su enseñanza para satisfacer las necesidades individuales de cada estudiante</w:t>
      </w:r>
      <w:r w:rsidR="00064017">
        <w:rPr>
          <w:rFonts w:ascii="Times New Roman" w:hAnsi="Times New Roman" w:cs="Times New Roman"/>
          <w:sz w:val="24"/>
          <w:szCs w:val="24"/>
        </w:rPr>
        <w:t xml:space="preserve">. Las </w:t>
      </w:r>
      <w:r>
        <w:rPr>
          <w:rFonts w:ascii="Times New Roman" w:hAnsi="Times New Roman" w:cs="Times New Roman"/>
          <w:sz w:val="24"/>
          <w:szCs w:val="24"/>
        </w:rPr>
        <w:t>limitaciones de tiempo asignado para la enseñanza del inglés en el currículo, lo que dificulta la cobertura de todos los aspectos del idioma. El docente debe priorizar los contenidos y planificar cuidadosamente para asegurarse de que los estudiantes adquieran los conocimientos necesarios en el tiempo disponible, los recursos disponibles para la enseñanza del inglés, como materiales didácticos, tecnología o incluso personal de apoyo. Esto puede dificultar la creación de un ambiente de aprendizaje efectivo y motivador</w:t>
      </w:r>
      <w:r w:rsidR="00064017">
        <w:rPr>
          <w:rFonts w:ascii="Times New Roman" w:hAnsi="Times New Roman" w:cs="Times New Roman"/>
          <w:sz w:val="24"/>
          <w:szCs w:val="24"/>
        </w:rPr>
        <w:t xml:space="preserve"> para el aprendizaje.</w:t>
      </w:r>
      <w:r>
        <w:rPr>
          <w:rFonts w:ascii="Times New Roman" w:hAnsi="Times New Roman" w:cs="Times New Roman"/>
          <w:sz w:val="24"/>
          <w:szCs w:val="24"/>
        </w:rPr>
        <w:t xml:space="preserve"> </w:t>
      </w:r>
    </w:p>
    <w:p w14:paraId="65EAA9AE"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Estas son solo algunas de las dificultades que los docentes enfrentan al impartir la materia de inglés en el aula de clases. Sin embargo, con una planificación adecuada, el uso de estrategias efectivas de enseñanza y un enfoque centrado en las necesidades individuales de los estudiantes, es posible superar estos desafíos y promover un aprendizaje exitoso del idioma.</w:t>
      </w:r>
    </w:p>
    <w:p w14:paraId="767C64B4" w14:textId="5DD2BBC9"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entrevista a los docentes sobre el tema del desarrollo del vocabulario en idioma inglés mediante el método de la Respuesta Física Total, se obtuvo los resultados siguientes;</w:t>
      </w:r>
    </w:p>
    <w:p w14:paraId="1D304E32" w14:textId="1D9F3A49"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Solo el 35, 5% utiliza la RFT en sus clases de idioma para enseñar y desarrollar el vocabulario El 85,5% considera el RFT como un método de enseñanza para ayudar a sus estudiantes a adquirir vocabulario en el idioma inglés, </w:t>
      </w:r>
    </w:p>
    <w:p w14:paraId="613490EE" w14:textId="0EF399B8"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95 % reconoce a la RFT como un método por el cual los estudiantes aprenden mejor a través de la acción física y la participación activa en el aprendizaje.</w:t>
      </w:r>
    </w:p>
    <w:p w14:paraId="38A8E037"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docentes que utilizan este método buscan involucrar a los estudiantes en actividades prácticas y manipulativas para que puedan experimentar el lenguaje de manera concreta. Por ejemplo, muchos solicitan a los estudiantes que realicen gestos o movimientos corporales para representar palabras o frases específicas esto ayuda a los estudiantes a asociar palabras con acciones físicas, lo que facilita su comprensión y retención del vocabulario.</w:t>
      </w:r>
    </w:p>
    <w:p w14:paraId="41AE6B15"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Estos docentes también suelen utilizar materiales visuales, como imágenes o tarjetas ilustradas, para reforzar el aprendizaje del vocabulario. Los estudiantes son alentados a relacionar las palabras con las imágenes y a realizar actividades que les permitan asociar el vocabulario con situaciones reales. Además, los docentes que aplican este método suelen enfatizar en la importancia de la repetición y la práctica constante del vocabulario. Al realizar acciones físicas y participar activamente en el proceso de aprendizaje, los estudiantes tienen la oportunidad de practicar el vocabulario de manera significativa y memorable. Los docentes que utilizan el método para la adquisición del vocabulario del idioma inglés aprovechan la participación física y la práctica constante para ayudar a sus estudiantes a aprender y recordar de manera efectiva el vocabulario en inglés</w:t>
      </w:r>
    </w:p>
    <w:p w14:paraId="5B4EDAF2" w14:textId="77777777" w:rsidR="00571350" w:rsidRDefault="00DE1A36" w:rsidP="00563F64">
      <w:pPr>
        <w:spacing w:after="120" w:line="360" w:lineRule="auto"/>
        <w:jc w:val="both"/>
        <w:rPr>
          <w:rFonts w:ascii="Times New Roman" w:hAnsi="Times New Roman"/>
          <w:sz w:val="24"/>
          <w:szCs w:val="24"/>
        </w:rPr>
      </w:pPr>
      <w:r>
        <w:rPr>
          <w:rFonts w:ascii="Times New Roman" w:hAnsi="Times New Roman"/>
          <w:sz w:val="24"/>
          <w:szCs w:val="24"/>
        </w:rPr>
        <w:t>A partir de los resultados obtenidos, se presenta el análisis realizado:</w:t>
      </w:r>
    </w:p>
    <w:p w14:paraId="7B325957" w14:textId="26E84E2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Basado en los resultados obtenidos, a </w:t>
      </w:r>
      <w:proofErr w:type="gramStart"/>
      <w:r>
        <w:rPr>
          <w:rFonts w:ascii="Times New Roman" w:hAnsi="Times New Roman" w:cs="Times New Roman"/>
          <w:sz w:val="24"/>
          <w:szCs w:val="24"/>
        </w:rPr>
        <w:t>continuación</w:t>
      </w:r>
      <w:proofErr w:type="gramEnd"/>
      <w:r w:rsidR="00FF4C0F">
        <w:rPr>
          <w:rFonts w:ascii="Times New Roman" w:hAnsi="Times New Roman" w:cs="Times New Roman"/>
          <w:sz w:val="24"/>
          <w:szCs w:val="24"/>
        </w:rPr>
        <w:t xml:space="preserve"> </w:t>
      </w:r>
      <w:r>
        <w:rPr>
          <w:rFonts w:ascii="Times New Roman" w:hAnsi="Times New Roman" w:cs="Times New Roman"/>
          <w:sz w:val="24"/>
          <w:szCs w:val="24"/>
        </w:rPr>
        <w:t>se presenta la discusión de los hallazgos. En primera instancia se observó que el tamaño de la clase, con 44 estudiantes, dificulta el control del aula por parte del docente. Sin embargo, a pesar de esta dificultad, se destacaron las excelentes habilidades de manejo del aula, lo que permitió mantener un ambiente tranquilo y captar la atención de todos los estudiantes. Esto indica la importancia de estrategias efectivas de manejo del aula para promover la participación y el aprendizaje en entornos con un gran número de estudiantes.</w:t>
      </w:r>
    </w:p>
    <w:p w14:paraId="559A603B" w14:textId="2B208B38"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la entrevista, se les realizaron una serie de preguntas relacionadas con el desarrollo del vocabulario en inglés, y se les solicitó a los docentes que dieran ejemplos concretos de cómo utilizar el método referido en sus clases. Estos ofrecieron y demostraron algunas acciones físicas y gestos </w:t>
      </w:r>
      <w:r>
        <w:rPr>
          <w:rFonts w:ascii="Times New Roman" w:hAnsi="Times New Roman" w:cs="Times New Roman"/>
          <w:sz w:val="24"/>
          <w:szCs w:val="24"/>
        </w:rPr>
        <w:lastRenderedPageBreak/>
        <w:t xml:space="preserve">que los estudiantes realizan para demostrar su comprensión de una palabra en particular. Por otra </w:t>
      </w:r>
      <w:proofErr w:type="gramStart"/>
      <w:r>
        <w:rPr>
          <w:rFonts w:ascii="Times New Roman" w:hAnsi="Times New Roman" w:cs="Times New Roman"/>
          <w:sz w:val="24"/>
          <w:szCs w:val="24"/>
        </w:rPr>
        <w:t>parte</w:t>
      </w:r>
      <w:proofErr w:type="gramEnd"/>
      <w:r w:rsidR="00FF4C0F">
        <w:rPr>
          <w:rFonts w:ascii="Times New Roman" w:hAnsi="Times New Roman" w:cs="Times New Roman"/>
          <w:sz w:val="24"/>
          <w:szCs w:val="24"/>
        </w:rPr>
        <w:t xml:space="preserve"> </w:t>
      </w:r>
      <w:r>
        <w:rPr>
          <w:rFonts w:ascii="Times New Roman" w:hAnsi="Times New Roman" w:cs="Times New Roman"/>
          <w:sz w:val="24"/>
          <w:szCs w:val="24"/>
        </w:rPr>
        <w:t xml:space="preserve">se reconoció la importancia del método para </w:t>
      </w:r>
      <w:r w:rsidR="0094650C">
        <w:rPr>
          <w:rFonts w:ascii="Times New Roman" w:hAnsi="Times New Roman" w:cs="Times New Roman"/>
          <w:sz w:val="24"/>
          <w:szCs w:val="24"/>
        </w:rPr>
        <w:t>el</w:t>
      </w:r>
      <w:r>
        <w:rPr>
          <w:rFonts w:ascii="Times New Roman" w:hAnsi="Times New Roman" w:cs="Times New Roman"/>
          <w:sz w:val="24"/>
          <w:szCs w:val="24"/>
        </w:rPr>
        <w:t xml:space="preserve"> desarrollo del vocabulario.</w:t>
      </w:r>
    </w:p>
    <w:p w14:paraId="1E6A9A91"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través del método de la RPT, se busca fomentar la comprensión y la adquisición del vocabulario en un contexto más práctico y significativo. Además, ayuda a los estudiantes a recordar las palabras de manera más eficaz, al asociarlas con acciones físicas.</w:t>
      </w:r>
    </w:p>
    <w:p w14:paraId="7AB86C10"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Durante la aplicación de la ficha de observación, se registraron las respuestas y gestos de los participantes al ser presentados con diferentes palabras en inglés. Por ejemplo, se les ped</w:t>
      </w:r>
      <w:r w:rsidR="00C83991">
        <w:rPr>
          <w:rFonts w:ascii="Times New Roman" w:hAnsi="Times New Roman" w:cs="Times New Roman"/>
          <w:sz w:val="24"/>
          <w:szCs w:val="24"/>
        </w:rPr>
        <w:t>ió</w:t>
      </w:r>
      <w:r>
        <w:rPr>
          <w:rFonts w:ascii="Times New Roman" w:hAnsi="Times New Roman" w:cs="Times New Roman"/>
          <w:sz w:val="24"/>
          <w:szCs w:val="24"/>
        </w:rPr>
        <w:t xml:space="preserve"> a los participantes que realizaran un gesto o acción física para representar una palabra determinada, como "correr" o "saltar", etc.</w:t>
      </w:r>
    </w:p>
    <w:p w14:paraId="10169548" w14:textId="26FC91E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objetivo de la ficha de observación consistió en</w:t>
      </w:r>
      <w:r w:rsidR="00FF4C0F">
        <w:rPr>
          <w:rFonts w:ascii="Times New Roman" w:hAnsi="Times New Roman" w:cs="Times New Roman"/>
          <w:sz w:val="24"/>
          <w:szCs w:val="24"/>
        </w:rPr>
        <w:t xml:space="preserve"> e</w:t>
      </w:r>
      <w:r>
        <w:rPr>
          <w:rFonts w:ascii="Times New Roman" w:hAnsi="Times New Roman" w:cs="Times New Roman"/>
          <w:sz w:val="24"/>
          <w:szCs w:val="24"/>
        </w:rPr>
        <w:t>valuar el nivel de desarrollo y de comprensión del vocabulario en inglés de los participantes y determinar si utilizaban respuestas físicas totales de manera efectiva. Además, se registraron otros aspectos como la fluidez del gesto, la conexión entre el gesto y la palabra, y el nivel de confianza al ejecutar el gesto.</w:t>
      </w:r>
    </w:p>
    <w:p w14:paraId="4D699B2F"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instrumento de diagnóstico complementó los resultados obtenidos de la entrevista y la ficha de observación. A través del diagnóstico, se realizaron pruebas formales para evaluar el nivel de conocimiento y de desarrollo de vocabulario en inglés de los participantes.</w:t>
      </w:r>
    </w:p>
    <w:p w14:paraId="67734478"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base a los datos recopilados, se llega a la siguiente conclusión: el uso del método de la Respuesta Física Total en el desarrollo del vocabulario en inglés es una estrategia efectiva para mejorar la comprensión y adquisición del vocabulario. Los participantes mostraron una mayor fluidez y confianza al utilizar respuestas físicas totales, lo que indica una mejor comprensión y asimilación de las palabras. Sin embargo, también se identificaron algunas limitaciones en el uso del método. Algunos participantes mostraron dificultades para asociar ciertas palabras con acciones físicas concretas. Además, en algunos casos la conexión entre el gesto y la palabra no fue clara o no resultó ser efectiva para la comprensión del vocabulario.</w:t>
      </w:r>
    </w:p>
    <w:p w14:paraId="4C16AD19" w14:textId="471CDE4A" w:rsidR="00571350" w:rsidRDefault="00DE1A36" w:rsidP="00563F64">
      <w:pPr>
        <w:tabs>
          <w:tab w:val="left" w:pos="9638"/>
        </w:tabs>
        <w:spacing w:after="120" w:line="360" w:lineRule="auto"/>
        <w:jc w:val="both"/>
        <w:rPr>
          <w:rFonts w:ascii="Times New Roman" w:eastAsia="Arial" w:hAnsi="Times New Roman"/>
          <w:color w:val="222222"/>
          <w:sz w:val="24"/>
          <w:szCs w:val="24"/>
          <w:lang w:val="es-ES"/>
        </w:rPr>
      </w:pPr>
      <w:r>
        <w:rPr>
          <w:rFonts w:ascii="Times New Roman" w:hAnsi="Times New Roman"/>
          <w:sz w:val="24"/>
          <w:szCs w:val="24"/>
        </w:rPr>
        <w:t>El plan de acción propuesto en esta investigación, se sustenta en los aportes de</w:t>
      </w:r>
      <w:r>
        <w:rPr>
          <w:rFonts w:ascii="Times New Roman" w:hAnsi="Times New Roman"/>
          <w:sz w:val="24"/>
          <w:szCs w:val="24"/>
          <w:lang w:val="es-ES"/>
        </w:rPr>
        <w:t xml:space="preserve"> </w:t>
      </w:r>
      <w:r>
        <w:rPr>
          <w:rFonts w:ascii="Times New Roman" w:hAnsi="Times New Roman" w:cs="Times New Roman"/>
          <w:sz w:val="24"/>
          <w:szCs w:val="24"/>
          <w:lang w:val="es-ES"/>
        </w:rPr>
        <w:t xml:space="preserve">Asher J. (1982), </w:t>
      </w:r>
      <w:r>
        <w:rPr>
          <w:rFonts w:ascii="Times New Roman" w:hAnsi="Times New Roman" w:cs="Times New Roman"/>
          <w:color w:val="000000" w:themeColor="text1"/>
          <w:sz w:val="24"/>
          <w:szCs w:val="24"/>
          <w:lang w:val="es-ES"/>
        </w:rPr>
        <w:t>Berman (2004),</w:t>
      </w:r>
      <w:r>
        <w:rPr>
          <w:rFonts w:ascii="Times New Roman" w:hAnsi="Times New Roman" w:cs="Times New Roman"/>
          <w:sz w:val="24"/>
          <w:szCs w:val="24"/>
          <w:lang w:val="es-ES"/>
        </w:rPr>
        <w:t xml:space="preserve"> Tsiplakides, I., &amp; Keramida, A. (2010) sobre el método de la Respuesta Física Total y en los aportes dirigidos al desarrollo del vocabulario en idioma </w:t>
      </w:r>
      <w:proofErr w:type="gramStart"/>
      <w:r>
        <w:rPr>
          <w:rFonts w:ascii="Times New Roman" w:hAnsi="Times New Roman" w:cs="Times New Roman"/>
          <w:sz w:val="24"/>
          <w:szCs w:val="24"/>
          <w:lang w:val="es-ES"/>
        </w:rPr>
        <w:t>Inglés</w:t>
      </w:r>
      <w:proofErr w:type="gramEnd"/>
      <w:r>
        <w:rPr>
          <w:rFonts w:ascii="Times New Roman" w:hAnsi="Times New Roman" w:cs="Times New Roman"/>
          <w:sz w:val="24"/>
          <w:szCs w:val="24"/>
          <w:lang w:val="es-ES"/>
        </w:rPr>
        <w:t xml:space="preserve"> de los siguientes investigadores del tema, Brian McKitting (2017), </w:t>
      </w:r>
      <w:r>
        <w:rPr>
          <w:rFonts w:ascii="Times New Roman" w:eastAsia="Times New Roman" w:hAnsi="Times New Roman" w:cs="Times New Roman"/>
          <w:sz w:val="24"/>
          <w:szCs w:val="24"/>
          <w:lang w:val="es-ES" w:eastAsia="es-ES"/>
        </w:rPr>
        <w:t>Kristin Nugraha Bakti (2018),</w:t>
      </w:r>
      <w:r>
        <w:rPr>
          <w:rFonts w:ascii="Times New Roman" w:hAnsi="Times New Roman" w:cs="Times New Roman"/>
          <w:sz w:val="24"/>
          <w:szCs w:val="24"/>
          <w:lang w:val="es-ES"/>
        </w:rPr>
        <w:t xml:space="preserve"> Guerrero L, (2022). Sus aportaciones permitieron la elaboración de la propuesta que se presenta </w:t>
      </w:r>
      <w:r>
        <w:rPr>
          <w:rFonts w:ascii="Times New Roman" w:eastAsia="Arial" w:hAnsi="Times New Roman"/>
          <w:color w:val="222222"/>
          <w:sz w:val="24"/>
          <w:szCs w:val="24"/>
          <w:lang w:val="es-ES"/>
        </w:rPr>
        <w:t xml:space="preserve"> </w:t>
      </w:r>
    </w:p>
    <w:p w14:paraId="1CFB7B70" w14:textId="4AE807E7" w:rsidR="00571350" w:rsidRDefault="00DE1A36" w:rsidP="00563F64">
      <w:pPr>
        <w:spacing w:after="120" w:line="360" w:lineRule="auto"/>
        <w:jc w:val="both"/>
        <w:rPr>
          <w:rFonts w:ascii="Times New Roman" w:hAnsi="Times New Roman"/>
          <w:sz w:val="24"/>
          <w:szCs w:val="24"/>
        </w:rPr>
      </w:pPr>
      <w:r>
        <w:rPr>
          <w:rFonts w:ascii="Times New Roman" w:hAnsi="Times New Roman"/>
          <w:sz w:val="24"/>
          <w:szCs w:val="24"/>
        </w:rPr>
        <w:lastRenderedPageBreak/>
        <w:t xml:space="preserve">La propuesta tiene como objetivo favorecer el desarrollo del vocabulario en idioma </w:t>
      </w:r>
      <w:proofErr w:type="gramStart"/>
      <w:r>
        <w:rPr>
          <w:rFonts w:ascii="Times New Roman" w:hAnsi="Times New Roman"/>
          <w:sz w:val="24"/>
          <w:szCs w:val="24"/>
        </w:rPr>
        <w:t>Inglés</w:t>
      </w:r>
      <w:proofErr w:type="gramEnd"/>
      <w:r>
        <w:rPr>
          <w:rFonts w:ascii="Times New Roman" w:hAnsi="Times New Roman"/>
          <w:sz w:val="24"/>
          <w:szCs w:val="24"/>
        </w:rPr>
        <w:t xml:space="preserve"> a través del uso del método </w:t>
      </w:r>
      <w:r>
        <w:rPr>
          <w:rFonts w:ascii="Times New Roman" w:hAnsi="Times New Roman" w:cs="Times New Roman"/>
          <w:sz w:val="24"/>
          <w:szCs w:val="24"/>
          <w:lang w:val="es-ES"/>
        </w:rPr>
        <w:t xml:space="preserve">de la Respuesta Física Total. </w:t>
      </w:r>
      <w:r>
        <w:rPr>
          <w:rFonts w:ascii="Times New Roman" w:hAnsi="Times New Roman"/>
          <w:sz w:val="24"/>
          <w:szCs w:val="24"/>
        </w:rPr>
        <w:t xml:space="preserve">Busca identificar las fortalezas y áreas de mejora de los estudiantes en la comunicación oral, lo que permite adaptar las estrategias de enseñanza y diseñar actividades que fomenten el desarrollo del vocabulario y por ende de la competencia comunicativa. </w:t>
      </w:r>
    </w:p>
    <w:p w14:paraId="76BB4BFB"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acciones que se proponen se caracterizan por:</w:t>
      </w:r>
    </w:p>
    <w:p w14:paraId="0A5EC34A" w14:textId="77777777" w:rsidR="00571350" w:rsidRDefault="00DE1A36" w:rsidP="00A556FF">
      <w:pPr>
        <w:pStyle w:val="Prrafodelista1"/>
        <w:numPr>
          <w:ilvl w:val="0"/>
          <w:numId w:val="8"/>
        </w:numPr>
        <w:tabs>
          <w:tab w:val="left" w:pos="4678"/>
        </w:tabs>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Ser flexible en tanto admite diferentes tipos de actividades, según las características de los sujetos a los cuales se les aplique. De esta forma, incluye actividades audiovisuales, orales y escritas. </w:t>
      </w:r>
    </w:p>
    <w:p w14:paraId="70769EF5" w14:textId="77777777" w:rsidR="00571350" w:rsidRDefault="00DE1A36" w:rsidP="00A556FF">
      <w:pPr>
        <w:pStyle w:val="Prrafodelista1"/>
        <w:numPr>
          <w:ilvl w:val="0"/>
          <w:numId w:val="8"/>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acciones están estrechamente relacionadas entre ellas, las cuales posibilitan ir transitando de manera lógica y coherente </w:t>
      </w:r>
    </w:p>
    <w:p w14:paraId="11BD1C3C"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sz w:val="24"/>
          <w:szCs w:val="24"/>
        </w:rPr>
        <w:t xml:space="preserve">Para solucionar las insuficiencias detectadas y darle solución a la problemática se proponen las siguientes acciones para el desarrollo del vocabulario a través del uso del método de la Respuesta Física Total.  </w:t>
      </w:r>
    </w:p>
    <w:p w14:paraId="1EF0EDC2" w14:textId="4283F33F" w:rsidR="00571350" w:rsidRDefault="00A556FF"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Propuesta de acciones para mejorar el desarrollo del vocabulario en idioma ingles a través del uso del método de la respuesta física total.</w:t>
      </w:r>
    </w:p>
    <w:p w14:paraId="1BDDFBA7" w14:textId="68771950"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b/>
          <w:sz w:val="24"/>
          <w:szCs w:val="24"/>
        </w:rPr>
        <w:t>Etapa de motivación y diagnóstico</w:t>
      </w:r>
      <w:r>
        <w:rPr>
          <w:rFonts w:ascii="Times New Roman" w:hAnsi="Times New Roman" w:cs="Times New Roman"/>
          <w:sz w:val="24"/>
          <w:szCs w:val="24"/>
        </w:rPr>
        <w:t>.</w:t>
      </w:r>
    </w:p>
    <w:p w14:paraId="2E0BF6C8" w14:textId="3C1313D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1.1</w:t>
      </w:r>
      <w:r w:rsidR="00A556FF">
        <w:rPr>
          <w:rFonts w:ascii="Times New Roman" w:hAnsi="Times New Roman" w:cs="Times New Roman"/>
          <w:sz w:val="24"/>
          <w:szCs w:val="24"/>
        </w:rPr>
        <w:t>-</w:t>
      </w:r>
      <w:r>
        <w:rPr>
          <w:rFonts w:ascii="Times New Roman" w:hAnsi="Times New Roman" w:cs="Times New Roman"/>
          <w:sz w:val="24"/>
          <w:szCs w:val="24"/>
        </w:rPr>
        <w:t xml:space="preserve"> Realizar actividades de baile o ejercicio físico en los que los estudiantes tengan que moverse de acuerdo con las instrucciones dadas en inglés. Esto no solo les ayudará a practicar el vocabulario, sino también a desarrollar su coordinación motora y su capacidad de comprensión oral.</w:t>
      </w:r>
    </w:p>
    <w:p w14:paraId="1C072A94" w14:textId="42ED00AA"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1.2</w:t>
      </w:r>
      <w:r w:rsidR="00A556FF">
        <w:rPr>
          <w:rFonts w:ascii="Times New Roman" w:hAnsi="Times New Roman" w:cs="Times New Roman"/>
          <w:sz w:val="24"/>
          <w:szCs w:val="24"/>
        </w:rPr>
        <w:t>-</w:t>
      </w:r>
      <w:r>
        <w:rPr>
          <w:rFonts w:ascii="Times New Roman" w:hAnsi="Times New Roman" w:cs="Times New Roman"/>
          <w:sz w:val="24"/>
          <w:szCs w:val="24"/>
        </w:rPr>
        <w:t xml:space="preserve"> Promover la participación activa de los estudiantes a través de juegos de roles o dramatizaciones en las que tengan que utilizar el vocabulario en situaciones reales. Esto les dará la oportunidad de practicar el vocabulario de manera contextualizado y significativo, lo que facilitará su retención.</w:t>
      </w:r>
    </w:p>
    <w:p w14:paraId="59F93406" w14:textId="193F4045"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Etapa organizativa</w:t>
      </w:r>
    </w:p>
    <w:p w14:paraId="484DB63A" w14:textId="2A91479F"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2.1</w:t>
      </w:r>
      <w:r w:rsidR="00A556FF">
        <w:rPr>
          <w:rFonts w:ascii="Times New Roman" w:hAnsi="Times New Roman" w:cs="Times New Roman"/>
          <w:sz w:val="24"/>
          <w:szCs w:val="24"/>
        </w:rPr>
        <w:t>-</w:t>
      </w:r>
      <w:r>
        <w:rPr>
          <w:rFonts w:ascii="Times New Roman" w:hAnsi="Times New Roman" w:cs="Times New Roman"/>
          <w:sz w:val="24"/>
          <w:szCs w:val="24"/>
        </w:rPr>
        <w:t xml:space="preserve"> Establecer rutinas diarias en las que se utilice el vocabulario de forma repetitiva y física. Por ejemplo, al comenzar la clase, se puede realizar una actividad en la que los estudiantes tengan que saludar a sus compañeros utilizando el vocabulario aprendido.</w:t>
      </w:r>
    </w:p>
    <w:p w14:paraId="6854A60F" w14:textId="22756D3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A556FF">
        <w:rPr>
          <w:rFonts w:ascii="Times New Roman" w:hAnsi="Times New Roman" w:cs="Times New Roman"/>
          <w:sz w:val="24"/>
          <w:szCs w:val="24"/>
        </w:rPr>
        <w:t xml:space="preserve">- </w:t>
      </w:r>
      <w:r>
        <w:rPr>
          <w:rFonts w:ascii="Times New Roman" w:hAnsi="Times New Roman" w:cs="Times New Roman"/>
          <w:sz w:val="24"/>
          <w:szCs w:val="24"/>
        </w:rPr>
        <w:t>Proporcionar retroalimentación constante y alentadora a los estudiantes durante las actividades físicas, destacando sus logros y corrigiendo de manera constructiva sus errores. Esto ayudará a mantener su motivación y a mejorar su aprendizaje del vocabulario en inglés.</w:t>
      </w:r>
    </w:p>
    <w:p w14:paraId="1273893C" w14:textId="0DEB914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Etapa de implementación</w:t>
      </w:r>
    </w:p>
    <w:p w14:paraId="756478F8" w14:textId="21311069"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3.1</w:t>
      </w:r>
      <w:r w:rsidR="00A556FF">
        <w:rPr>
          <w:rFonts w:ascii="Times New Roman" w:hAnsi="Times New Roman" w:cs="Times New Roman"/>
          <w:sz w:val="24"/>
          <w:szCs w:val="24"/>
        </w:rPr>
        <w:t>-</w:t>
      </w:r>
      <w:r>
        <w:rPr>
          <w:rFonts w:ascii="Times New Roman" w:hAnsi="Times New Roman" w:cs="Times New Roman"/>
          <w:sz w:val="24"/>
          <w:szCs w:val="24"/>
        </w:rPr>
        <w:t xml:space="preserve"> Hacer uso de materiales visuales y táctiles, como flashcards o juegos de memoria, para que los estudiantes puedan interactuar y manipular el vocabulario en inglés de forma física. Por ejemplo, los estudiantes pueden emparejar las imágenes de las flashcards con las palabras escritas en ellas y realizar movimientos físicos mientras las colocan en el lugar correcto.</w:t>
      </w:r>
    </w:p>
    <w:p w14:paraId="2A81A873" w14:textId="724F47C9"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3.2</w:t>
      </w:r>
      <w:r w:rsidR="00A556FF">
        <w:rPr>
          <w:rFonts w:ascii="Times New Roman" w:hAnsi="Times New Roman" w:cs="Times New Roman"/>
          <w:sz w:val="24"/>
          <w:szCs w:val="24"/>
        </w:rPr>
        <w:t>-</w:t>
      </w:r>
      <w:r>
        <w:rPr>
          <w:rFonts w:ascii="Times New Roman" w:hAnsi="Times New Roman" w:cs="Times New Roman"/>
          <w:sz w:val="24"/>
          <w:szCs w:val="24"/>
        </w:rPr>
        <w:t xml:space="preserve"> Incorporar gestos y movimientos corporales para representar las palabras y ayudar en su comprensión. Por ejemplo, enseñar a los estudiantes el movimiento de las manos para representar los adjetivos como "alto" o "bajo", o el movimiento de los dedos para representar los números del 1 al 10.</w:t>
      </w:r>
    </w:p>
    <w:p w14:paraId="4B27FC0C" w14:textId="6681DA56"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 Etapa de evaluación</w:t>
      </w:r>
    </w:p>
    <w:p w14:paraId="57FD4202" w14:textId="1EA1F9E0"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4.1</w:t>
      </w:r>
      <w:r w:rsidR="00A556FF">
        <w:rPr>
          <w:rFonts w:ascii="Times New Roman" w:hAnsi="Times New Roman" w:cs="Times New Roman"/>
          <w:sz w:val="24"/>
          <w:szCs w:val="24"/>
        </w:rPr>
        <w:t xml:space="preserve">- </w:t>
      </w:r>
      <w:r>
        <w:rPr>
          <w:rFonts w:ascii="Times New Roman" w:hAnsi="Times New Roman" w:cs="Times New Roman"/>
          <w:sz w:val="24"/>
          <w:szCs w:val="24"/>
        </w:rPr>
        <w:t>Evaluar el vocabulario a través de exámenes escritos u orales, donde los estudiantes demuestren su comprensión y uso adecuado de las palabras aprendidas.</w:t>
      </w:r>
    </w:p>
    <w:p w14:paraId="29DA24EA" w14:textId="46FBB7AD"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4.2</w:t>
      </w:r>
      <w:r w:rsidR="00A556FF">
        <w:rPr>
          <w:rFonts w:ascii="Times New Roman" w:hAnsi="Times New Roman" w:cs="Times New Roman"/>
          <w:sz w:val="24"/>
          <w:szCs w:val="24"/>
        </w:rPr>
        <w:t>-</w:t>
      </w:r>
      <w:r>
        <w:rPr>
          <w:rFonts w:ascii="Times New Roman" w:hAnsi="Times New Roman" w:cs="Times New Roman"/>
          <w:sz w:val="24"/>
          <w:szCs w:val="24"/>
        </w:rPr>
        <w:t xml:space="preserve"> Realizar actividades de emparejar palabras, donde los estudiantes deben asociar una palabra en inglés con su correspondiente imagen o definición.</w:t>
      </w:r>
    </w:p>
    <w:p w14:paraId="30C6E4D9" w14:textId="41C2559E"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Etapa de mejora</w:t>
      </w:r>
    </w:p>
    <w:p w14:paraId="59462961" w14:textId="575B6C35"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5.1</w:t>
      </w:r>
      <w:r w:rsidR="00A556FF">
        <w:rPr>
          <w:rFonts w:ascii="Times New Roman" w:hAnsi="Times New Roman" w:cs="Times New Roman"/>
          <w:sz w:val="24"/>
          <w:szCs w:val="24"/>
        </w:rPr>
        <w:t>-</w:t>
      </w:r>
      <w:r>
        <w:rPr>
          <w:rFonts w:ascii="Times New Roman" w:hAnsi="Times New Roman" w:cs="Times New Roman"/>
          <w:sz w:val="24"/>
          <w:szCs w:val="24"/>
        </w:rPr>
        <w:t xml:space="preserve"> Realizar dictados de vocabulario, donde los estudiantes deben escribir las palabras que se les dicten.</w:t>
      </w:r>
    </w:p>
    <w:p w14:paraId="73AE5231" w14:textId="695316FA"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5.2</w:t>
      </w:r>
      <w:r w:rsidR="00A556FF">
        <w:rPr>
          <w:rFonts w:ascii="Times New Roman" w:hAnsi="Times New Roman" w:cs="Times New Roman"/>
          <w:sz w:val="24"/>
          <w:szCs w:val="24"/>
        </w:rPr>
        <w:t>-</w:t>
      </w:r>
      <w:r>
        <w:rPr>
          <w:rFonts w:ascii="Times New Roman" w:hAnsi="Times New Roman" w:cs="Times New Roman"/>
          <w:sz w:val="24"/>
          <w:szCs w:val="24"/>
        </w:rPr>
        <w:t xml:space="preserve"> Realizar ejercicios de completar oraciones, donde los estudiantes deben usar la palabra correcta en el contexto adecuado.</w:t>
      </w:r>
    </w:p>
    <w:p w14:paraId="0194077C"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Sobre la base en los hallazgos obtenidos se presentan las siguientes recomendaciones con el objetivo de mejorar la efectividad del proceso educativo y promover el desarrollo del vocabulario como el del idioma inglés:</w:t>
      </w:r>
    </w:p>
    <w:p w14:paraId="26EFBFE5" w14:textId="77777777" w:rsidR="00571350" w:rsidRDefault="00DE1A36" w:rsidP="00A556FF">
      <w:pPr>
        <w:pStyle w:val="Prrafodelista1"/>
        <w:numPr>
          <w:ilvl w:val="0"/>
          <w:numId w:val="2"/>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Establecer acciones y respuestas físicas claras: El docente debe asegurarse de que los estudiantes comprendan claramente las acciones físicas asociadas a cada palabra o frase en inglés. Por ejemplo, si se está enseñando el vocabulario relacionado con los deportes, se puede solicitar a </w:t>
      </w:r>
      <w:r>
        <w:rPr>
          <w:rFonts w:ascii="Times New Roman" w:hAnsi="Times New Roman" w:cs="Times New Roman"/>
          <w:sz w:val="24"/>
          <w:szCs w:val="24"/>
        </w:rPr>
        <w:lastRenderedPageBreak/>
        <w:t>los estudiantes que realicen los movimientos correspondientes a cada deporte mientras dicen el nombre en inglés.</w:t>
      </w:r>
    </w:p>
    <w:p w14:paraId="56A16F3C" w14:textId="77777777" w:rsidR="00571350" w:rsidRDefault="00DE1A36" w:rsidP="00A556FF">
      <w:pPr>
        <w:pStyle w:val="Prrafodelista1"/>
        <w:numPr>
          <w:ilvl w:val="0"/>
          <w:numId w:val="2"/>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Repetir las respuestas físicas regularmente: La repetición es clave para fijar el vocabulario en la memoria de los estudiantes. Para ello, repite las respuestas físicas varias veces en diferentes momentos durante la clase. Se pueden incorporar ejercicios de repaso al inicio o al final de cada sesión para fortalecer la conexión entre las palabras en inglés y los movimientos físicos.</w:t>
      </w:r>
    </w:p>
    <w:p w14:paraId="0A353B3C" w14:textId="77777777" w:rsidR="00571350" w:rsidRDefault="00DE1A36" w:rsidP="00A556FF">
      <w:pPr>
        <w:pStyle w:val="Prrafodelista1"/>
        <w:numPr>
          <w:ilvl w:val="0"/>
          <w:numId w:val="2"/>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Fomentar la participación activa de los estudiantes: Motivar a los estudiantes a participar activamente en las actividades que requieren respuestas físicas totales. Por ejemplo, se puede dividir a la clase en grupos y asignar a cada grupo un conjunto de palabras en inglés. Luego, los estudiantes deben realizar las acciones correspondientes mientras el resto del grupo adivina la palabra.</w:t>
      </w:r>
    </w:p>
    <w:p w14:paraId="372E3448" w14:textId="77777777" w:rsidR="00571350" w:rsidRDefault="00DE1A36" w:rsidP="00A556FF">
      <w:pPr>
        <w:pStyle w:val="Prrafodelista1"/>
        <w:numPr>
          <w:ilvl w:val="0"/>
          <w:numId w:val="3"/>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Utilizar materiales visuales y auditivos: Además de las respuestas físicas, es útil utilizar materiales visuales y auditivos para reforzar el vocabulario en inglés. Se puede mostrar imágenes, videos cortos o utilizar canciones que contengan las palabras que estás enseñando. Esto ayudará a los estudiantes a asociar las palabras con las acciones y les proporcionará una experiencia más completa de aprendizaje.</w:t>
      </w:r>
    </w:p>
    <w:p w14:paraId="02986C93" w14:textId="77777777" w:rsidR="00571350" w:rsidRDefault="00DE1A36" w:rsidP="00A556FF">
      <w:pPr>
        <w:pStyle w:val="Prrafodelista1"/>
        <w:numPr>
          <w:ilvl w:val="0"/>
          <w:numId w:val="3"/>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Ajustar las actividades según el nivel de los estudiantes: Adaptar las actividades a las habilidades y necesidades de los estudiantes es fundamental para garantizar su comprensión y participación. Si se está trabajando con principiantes, se puede comenzar con acciones físicas simples y luego ir incrementando la complejidad a medida que avancen en su aprendizaje.</w:t>
      </w:r>
    </w:p>
    <w:p w14:paraId="2C8A02A5" w14:textId="335251D4" w:rsidR="00571350" w:rsidRDefault="00DE1A36" w:rsidP="00A556FF">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Una vez concluida la elaboración de las acciones, se procedió a realizar una primera aproximación a la determinación de su pertinencia y validez.</w:t>
      </w:r>
      <w:r w:rsidR="00FF4C0F">
        <w:rPr>
          <w:rFonts w:ascii="Times New Roman" w:hAnsi="Times New Roman" w:cs="Times New Roman"/>
          <w:sz w:val="24"/>
          <w:szCs w:val="24"/>
          <w:lang w:val="es-ES"/>
        </w:rPr>
        <w:t xml:space="preserve"> </w:t>
      </w:r>
      <w:r>
        <w:rPr>
          <w:rFonts w:ascii="Times New Roman" w:hAnsi="Times New Roman" w:cs="Times New Roman"/>
          <w:sz w:val="24"/>
          <w:szCs w:val="24"/>
          <w:lang w:val="es-ES"/>
        </w:rPr>
        <w:t>Para ello se aplicó el método de consulta a expertos (también conocido como Delphi o Delfos). El mismo, desde su naturaleza cualitativa, es de gran aplicación y valor en el campo de las ciencias sociales con el fin de establecer pronósticos acerca del comportamiento de los fenómenos.</w:t>
      </w:r>
    </w:p>
    <w:p w14:paraId="4594331C"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Como primer paso en la aplicación del método, se precisaron aquellos aspectos que serían sometidos a valoración por los expertos. En el caso del presente trabajo, los elementos sometidos a valoración fueron:</w:t>
      </w:r>
    </w:p>
    <w:p w14:paraId="6179885F" w14:textId="77777777" w:rsidR="00571350" w:rsidRDefault="00DE1A36" w:rsidP="00A556FF">
      <w:pPr>
        <w:pStyle w:val="Prrafodelista1"/>
        <w:numPr>
          <w:ilvl w:val="0"/>
          <w:numId w:val="9"/>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estructura general de las acciones </w:t>
      </w:r>
    </w:p>
    <w:p w14:paraId="0E717E21" w14:textId="77777777" w:rsidR="00571350" w:rsidRDefault="00DE1A36" w:rsidP="00A556FF">
      <w:pPr>
        <w:pStyle w:val="Prrafodelista1"/>
        <w:numPr>
          <w:ilvl w:val="0"/>
          <w:numId w:val="9"/>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validez de las acciones elaboradas para cumplir con el objetivo previsto a alcanzar en cada una de las etapas en las que están incluidas.</w:t>
      </w:r>
    </w:p>
    <w:p w14:paraId="330074C2" w14:textId="77777777" w:rsidR="00571350" w:rsidRDefault="00DE1A36" w:rsidP="00A556FF">
      <w:pPr>
        <w:pStyle w:val="Prrafodelista1"/>
        <w:numPr>
          <w:ilvl w:val="0"/>
          <w:numId w:val="9"/>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Las posibilidades objetivas de aplicación de las acciones.</w:t>
      </w:r>
    </w:p>
    <w:p w14:paraId="338BF5DE" w14:textId="77777777" w:rsidR="00571350" w:rsidRPr="00A556FF" w:rsidRDefault="00DE1A36" w:rsidP="00A556FF">
      <w:pPr>
        <w:pStyle w:val="Prrafodelista"/>
        <w:numPr>
          <w:ilvl w:val="0"/>
          <w:numId w:val="9"/>
        </w:numPr>
        <w:spacing w:after="120" w:line="360" w:lineRule="auto"/>
        <w:ind w:left="284" w:hanging="284"/>
        <w:jc w:val="both"/>
        <w:rPr>
          <w:rFonts w:ascii="Times New Roman" w:hAnsi="Times New Roman" w:cs="Times New Roman"/>
          <w:sz w:val="24"/>
          <w:szCs w:val="24"/>
          <w:lang w:val="es-ES"/>
        </w:rPr>
      </w:pPr>
      <w:r w:rsidRPr="00A556FF">
        <w:rPr>
          <w:rFonts w:ascii="Times New Roman" w:hAnsi="Times New Roman" w:cs="Times New Roman"/>
          <w:sz w:val="24"/>
          <w:szCs w:val="24"/>
          <w:lang w:val="es-ES"/>
        </w:rPr>
        <w:t>Una vez determinados los aspectos a evaluar, se procedió a seleccionar los expertos.  En un primer momento, se procedió a la selección de los posibles expertos.  Los criterios seguidos para ello fueron los siguientes:</w:t>
      </w:r>
    </w:p>
    <w:p w14:paraId="1B6412C1" w14:textId="77777777" w:rsidR="00571350" w:rsidRDefault="00DE1A36" w:rsidP="00A556FF">
      <w:pPr>
        <w:pStyle w:val="Prrafodelista1"/>
        <w:numPr>
          <w:ilvl w:val="0"/>
          <w:numId w:val="9"/>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Que tuvieran experiencia en la enseñanza-aprendizaje del </w:t>
      </w:r>
      <w:proofErr w:type="gramStart"/>
      <w:r>
        <w:rPr>
          <w:rFonts w:ascii="Times New Roman" w:hAnsi="Times New Roman" w:cs="Times New Roman"/>
          <w:sz w:val="24"/>
          <w:szCs w:val="24"/>
          <w:lang w:val="es-ES"/>
        </w:rPr>
        <w:t>Inglés .</w:t>
      </w:r>
      <w:proofErr w:type="gramEnd"/>
    </w:p>
    <w:p w14:paraId="69302611" w14:textId="77777777" w:rsidR="00571350" w:rsidRDefault="00DE1A36" w:rsidP="00A556FF">
      <w:pPr>
        <w:pStyle w:val="Prrafodelista1"/>
        <w:numPr>
          <w:ilvl w:val="0"/>
          <w:numId w:val="9"/>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Que tuvieran conocimientos vinculados sobre la utilización de métodos y estrategias para el desarrollo del vocabulario.</w:t>
      </w:r>
    </w:p>
    <w:p w14:paraId="77313D9A" w14:textId="77777777" w:rsidR="00571350" w:rsidRPr="00A556FF" w:rsidRDefault="00DE1A36" w:rsidP="00A556FF">
      <w:pPr>
        <w:pStyle w:val="Prrafodelista"/>
        <w:numPr>
          <w:ilvl w:val="0"/>
          <w:numId w:val="9"/>
        </w:numPr>
        <w:spacing w:after="120" w:line="360" w:lineRule="auto"/>
        <w:ind w:left="284" w:hanging="284"/>
        <w:jc w:val="both"/>
        <w:rPr>
          <w:rFonts w:ascii="Times New Roman" w:hAnsi="Times New Roman" w:cs="Times New Roman"/>
          <w:sz w:val="24"/>
          <w:szCs w:val="24"/>
          <w:lang w:val="es-ES"/>
        </w:rPr>
      </w:pPr>
      <w:r w:rsidRPr="00A556FF">
        <w:rPr>
          <w:rFonts w:ascii="Times New Roman" w:hAnsi="Times New Roman" w:cs="Times New Roman"/>
          <w:sz w:val="24"/>
          <w:szCs w:val="24"/>
          <w:lang w:val="es-ES"/>
        </w:rPr>
        <w:t xml:space="preserve">El análisis antes mencionado se desarrolló de manera conjunta con directivos, profesores y personal no docente de la </w:t>
      </w:r>
      <w:r w:rsidRPr="00A556FF">
        <w:rPr>
          <w:rFonts w:ascii="Times New Roman" w:hAnsi="Times New Roman" w:cs="Times New Roman"/>
          <w:sz w:val="24"/>
          <w:szCs w:val="24"/>
        </w:rPr>
        <w:t>unidad educativa Eugenio Espejo</w:t>
      </w:r>
      <w:r w:rsidRPr="00A556FF">
        <w:rPr>
          <w:rFonts w:ascii="Times New Roman" w:hAnsi="Times New Roman" w:cs="Times New Roman"/>
          <w:sz w:val="24"/>
          <w:szCs w:val="24"/>
          <w:lang w:val="es-ES"/>
        </w:rPr>
        <w:t>. Ellos propusieron 26 posibles integrantes del grupo de expertos los cuales fueron valorados y aceptados para someterse al análisis de su experticia.</w:t>
      </w:r>
    </w:p>
    <w:p w14:paraId="37153E92"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Al grupo seleccionado, se le aplicó una encuesta) con el objetivo de determinar su coeficiente de competencia (K). Para ello se valoraron dos aspectos: el grado de conocimiento que poseían los investigadores acerca del tema (Kc) y su coeficiente de argumentación o fundamentación (Ka).</w:t>
      </w:r>
    </w:p>
    <w:p w14:paraId="450E4A2B" w14:textId="77777777" w:rsidR="00571350" w:rsidRDefault="00DE1A36" w:rsidP="00563F64">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A partir de la autovaloración realizada por cada uno de los integrantes del grupo de posibles expertos acerca de los dos aspectos mencionados con anterioridad, se calculó el coeficiente de competencia de cada uno mediante la fórmula matemática siguiente: K= ½ (Kc + Ka).</w:t>
      </w:r>
    </w:p>
    <w:p w14:paraId="5040395F" w14:textId="77777777" w:rsidR="00571350" w:rsidRDefault="00DE1A36" w:rsidP="00563F64">
      <w:pPr>
        <w:spacing w:after="120" w:line="360" w:lineRule="auto"/>
        <w:jc w:val="both"/>
        <w:rPr>
          <w:rFonts w:ascii="Times New Roman" w:hAnsi="Times New Roman" w:cs="Times New Roman"/>
          <w:spacing w:val="-7"/>
          <w:sz w:val="24"/>
          <w:szCs w:val="24"/>
        </w:rPr>
      </w:pPr>
      <w:r>
        <w:rPr>
          <w:rFonts w:ascii="Times New Roman" w:hAnsi="Times New Roman" w:cs="Times New Roman"/>
          <w:sz w:val="24"/>
          <w:szCs w:val="24"/>
          <w:lang w:val="es-ES"/>
        </w:rPr>
        <w:t xml:space="preserve">El análisis matemático de los resultados individuales de las encuestas concluyó que 16 de los 26 sujetos tienen </w:t>
      </w:r>
      <w:r>
        <w:rPr>
          <w:rFonts w:ascii="Times New Roman" w:hAnsi="Times New Roman" w:cs="Times New Roman"/>
          <w:spacing w:val="-7"/>
          <w:sz w:val="24"/>
          <w:szCs w:val="24"/>
        </w:rPr>
        <w:t xml:space="preserve">un valor K </w:t>
      </w:r>
      <w:r>
        <w:rPr>
          <w:rFonts w:ascii="Times New Roman" w:hAnsi="Times New Roman" w:cs="Times New Roman"/>
          <w:spacing w:val="-7"/>
          <w:sz w:val="24"/>
          <w:szCs w:val="24"/>
        </w:rPr>
        <w:sym w:font="Symbol" w:char="F0B3"/>
      </w:r>
      <w:r>
        <w:rPr>
          <w:rFonts w:ascii="Times New Roman" w:hAnsi="Times New Roman" w:cs="Times New Roman"/>
          <w:spacing w:val="-7"/>
          <w:sz w:val="24"/>
          <w:szCs w:val="24"/>
        </w:rPr>
        <w:t xml:space="preserve">  0,8 (coeficiente de competencia alto) lo cual condujo a seleccionarlos como expertos en el tema de la investigación. El grupo quedó formado por expertos en la enseñanza-aprendizaje del </w:t>
      </w:r>
      <w:proofErr w:type="gramStart"/>
      <w:r>
        <w:rPr>
          <w:rFonts w:ascii="Times New Roman" w:hAnsi="Times New Roman" w:cs="Times New Roman"/>
          <w:spacing w:val="-7"/>
          <w:sz w:val="24"/>
          <w:szCs w:val="24"/>
        </w:rPr>
        <w:t>Inglés</w:t>
      </w:r>
      <w:proofErr w:type="gramEnd"/>
      <w:r>
        <w:rPr>
          <w:rFonts w:ascii="Times New Roman" w:hAnsi="Times New Roman" w:cs="Times New Roman"/>
          <w:spacing w:val="-7"/>
          <w:sz w:val="24"/>
          <w:szCs w:val="24"/>
        </w:rPr>
        <w:t xml:space="preserve"> con un promedio de experiencia en la enseñanza del idioma de más de 10 años. En cuanto a su composición académica y científica, 13 son licenciados, 8 másteres. </w:t>
      </w:r>
    </w:p>
    <w:p w14:paraId="4AE5E4FA"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Luego de determinar el grupo de expertos, se inició el proceso de recogida de los datos relacionados con los tres aspectos sometidos a valoración. La aceptación de la pertinencia de los aspectos analizados, tomó como valores los de C1 (Muy Válida) y C2 (Válida). Los criterios obtenidos fueron procesados de acuerdo con los siguientes requisitos establecidos para este tipo de estudio:</w:t>
      </w:r>
    </w:p>
    <w:p w14:paraId="708E2123" w14:textId="77777777" w:rsidR="00571350" w:rsidRDefault="00DE1A36" w:rsidP="00A556FF">
      <w:pPr>
        <w:pStyle w:val="Textoindependiente"/>
        <w:numPr>
          <w:ilvl w:val="0"/>
          <w:numId w:val="4"/>
        </w:numPr>
        <w:tabs>
          <w:tab w:val="clear" w:pos="644"/>
          <w:tab w:val="left" w:pos="284"/>
        </w:tabs>
        <w:spacing w:line="360" w:lineRule="auto"/>
        <w:ind w:left="0" w:firstLine="0"/>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lastRenderedPageBreak/>
        <w:t>Tabulación de los criterios emitidos por los expertos.</w:t>
      </w:r>
    </w:p>
    <w:p w14:paraId="179A1F26" w14:textId="77777777" w:rsidR="00571350" w:rsidRDefault="00DE1A36" w:rsidP="00A556FF">
      <w:pPr>
        <w:pStyle w:val="Textoindependiente"/>
        <w:numPr>
          <w:ilvl w:val="0"/>
          <w:numId w:val="4"/>
        </w:numPr>
        <w:tabs>
          <w:tab w:val="clear" w:pos="644"/>
          <w:tab w:val="left" w:pos="284"/>
        </w:tabs>
        <w:spacing w:line="360" w:lineRule="auto"/>
        <w:ind w:left="0" w:firstLine="0"/>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Procesamiento estadístico de los mismos mediante una hoja de cálculo del programa </w:t>
      </w:r>
      <w:r>
        <w:rPr>
          <w:rFonts w:ascii="Times New Roman" w:hAnsi="Times New Roman" w:cs="Times New Roman"/>
          <w:bCs/>
          <w:color w:val="auto"/>
          <w:spacing w:val="-4"/>
          <w:sz w:val="24"/>
          <w:szCs w:val="24"/>
        </w:rPr>
        <w:t xml:space="preserve">Excel para Windows. Ella se programó para determinar los aspectos siguientes: </w:t>
      </w:r>
    </w:p>
    <w:p w14:paraId="0EA9A9C8" w14:textId="77777777"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La matriz de frecuencia</w:t>
      </w:r>
    </w:p>
    <w:p w14:paraId="1DE3213E" w14:textId="77777777"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La matriz de frecuencias acumuladas</w:t>
      </w:r>
    </w:p>
    <w:p w14:paraId="2D7F1B38" w14:textId="77777777"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La matriz de frecuencias relativas (probabilidades) acumuladas</w:t>
      </w:r>
    </w:p>
    <w:p w14:paraId="00440911" w14:textId="7819FF6A"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La matriz de valores de abscisas en la cual se incluyen las sumas, el promedio, límites o puntos de corte y la sumatoria </w:t>
      </w:r>
    </w:p>
    <w:p w14:paraId="4D1C7CDC" w14:textId="77777777"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El valor de N (resultado de la división de la sumatoria de las sumas de cada indicador entre el producto del número de categorías por el número de indicadores) para cada uno de los aspectos puestos a consideración de los expertos </w:t>
      </w:r>
    </w:p>
    <w:p w14:paraId="58EED9CA" w14:textId="77777777"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 xml:space="preserve">El valor N-P (valor promedio que le otorgan los expertos a cada uno de los indicadores incluidos en los aspectos sometidos a valoración) </w:t>
      </w:r>
    </w:p>
    <w:p w14:paraId="5E2608C0" w14:textId="637920A5" w:rsidR="00571350" w:rsidRDefault="00DE1A36" w:rsidP="00A556FF">
      <w:pPr>
        <w:pStyle w:val="Textoindependiente"/>
        <w:numPr>
          <w:ilvl w:val="0"/>
          <w:numId w:val="10"/>
        </w:numPr>
        <w:tabs>
          <w:tab w:val="left" w:pos="1070"/>
          <w:tab w:val="left" w:pos="1260"/>
        </w:tabs>
        <w:spacing w:line="360" w:lineRule="auto"/>
        <w:ind w:left="284" w:hanging="284"/>
        <w:jc w:val="both"/>
        <w:rPr>
          <w:rFonts w:ascii="Times New Roman" w:hAnsi="Times New Roman" w:cs="Times New Roman"/>
          <w:color w:val="auto"/>
          <w:spacing w:val="-4"/>
          <w:sz w:val="24"/>
          <w:szCs w:val="24"/>
        </w:rPr>
      </w:pPr>
      <w:r>
        <w:rPr>
          <w:rFonts w:ascii="Times New Roman" w:hAnsi="Times New Roman" w:cs="Times New Roman"/>
          <w:color w:val="auto"/>
          <w:spacing w:val="-4"/>
          <w:sz w:val="24"/>
          <w:szCs w:val="24"/>
        </w:rPr>
        <w:t>La ubicación de los valores N-P obtenidos entre los límites (o puntos de corte) correspondientes, para considerar la categoría predominante en cada indicador.</w:t>
      </w:r>
    </w:p>
    <w:p w14:paraId="742A9CF1" w14:textId="4CF17263" w:rsidR="00571350" w:rsidRDefault="00DE1A36" w:rsidP="00563F64">
      <w:pPr>
        <w:spacing w:after="12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Se elaboró un documento contentivo con la propuesta de acciones para el análisis de los aspectos seleccionados a valoración. Este documento se le envió a cada uno de los expertos. En el documento, se </w:t>
      </w:r>
      <w:proofErr w:type="gramStart"/>
      <w:r>
        <w:rPr>
          <w:rFonts w:ascii="Times New Roman" w:hAnsi="Times New Roman" w:cs="Times New Roman"/>
          <w:spacing w:val="-4"/>
          <w:sz w:val="24"/>
          <w:szCs w:val="24"/>
        </w:rPr>
        <w:t>le</w:t>
      </w:r>
      <w:proofErr w:type="gramEnd"/>
      <w:r w:rsidR="00FF4C0F">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solicitó a los miembros del grupo que valoraran cada uno de los aspectos atendiendo a las siguientes categorías: C1= Muy Válido, C2= Válido, C3= Parcialmente Válido, C4= Poco Válido y C5= No Válido.  Las respuestas fueron también recibidas de manera independiente, sin ninguna interacción entre los miembros del grupo de expertos. </w:t>
      </w:r>
    </w:p>
    <w:p w14:paraId="21D3B8AC" w14:textId="77777777" w:rsidR="00571350" w:rsidRDefault="00DE1A36" w:rsidP="00563F64">
      <w:pPr>
        <w:spacing w:after="12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El primer aspecto valorado fue la estructura de las acciones. El procesamiento estadístico ubicó los criterios de los expertos en la categoría C1 (Muy Válida) por lo que no fue necesaria una nueva ronda de análisis.</w:t>
      </w:r>
    </w:p>
    <w:p w14:paraId="52606058"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pacing w:val="-4"/>
          <w:sz w:val="24"/>
          <w:szCs w:val="24"/>
        </w:rPr>
        <w:t xml:space="preserve">El segundo aspecto evaluado fue la </w:t>
      </w:r>
      <w:r>
        <w:rPr>
          <w:rFonts w:ascii="Times New Roman" w:hAnsi="Times New Roman" w:cs="Times New Roman"/>
          <w:sz w:val="24"/>
          <w:szCs w:val="24"/>
          <w:lang w:val="es-ES"/>
        </w:rPr>
        <w:t>validez de las acciones elaboradas para cumplir con el objetivo previsto a alcanzar en cada una de las etapas en las que están incluidas.</w:t>
      </w:r>
    </w:p>
    <w:p w14:paraId="565D0335" w14:textId="77777777" w:rsidR="00571350" w:rsidRDefault="00DE1A36" w:rsidP="00563F64">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la primera ronda de consulta, el procesamiento estadístico ubicó las respuestas en la categoría C3 (Parcialmente Válida). Las principales críticas que se formularon a las acciones elaboradas estuvieron focalizadas en la primera etapa. Ellas fueron las siguientes:</w:t>
      </w:r>
    </w:p>
    <w:p w14:paraId="4950F008" w14:textId="77777777" w:rsidR="00571350" w:rsidRDefault="00DE1A36" w:rsidP="00A556FF">
      <w:pPr>
        <w:pStyle w:val="Prrafodelista1"/>
        <w:numPr>
          <w:ilvl w:val="0"/>
          <w:numId w:val="11"/>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El diagnóstico debía ser más preciso</w:t>
      </w:r>
    </w:p>
    <w:p w14:paraId="41152C56" w14:textId="77777777" w:rsidR="00571350" w:rsidRDefault="00DE1A36" w:rsidP="00A556FF">
      <w:pPr>
        <w:pStyle w:val="Prrafodelista1"/>
        <w:numPr>
          <w:ilvl w:val="0"/>
          <w:numId w:val="11"/>
        </w:numPr>
        <w:spacing w:after="120" w:line="360" w:lineRule="auto"/>
        <w:ind w:left="284" w:hanging="284"/>
        <w:contextualSpacing w:val="0"/>
        <w:jc w:val="both"/>
        <w:rPr>
          <w:rFonts w:ascii="Times New Roman" w:hAnsi="Times New Roman" w:cs="Times New Roman"/>
          <w:sz w:val="24"/>
          <w:szCs w:val="24"/>
          <w:lang w:val="es-ES"/>
        </w:rPr>
      </w:pPr>
      <w:r>
        <w:rPr>
          <w:rFonts w:ascii="Times New Roman" w:hAnsi="Times New Roman" w:cs="Times New Roman"/>
          <w:sz w:val="24"/>
          <w:szCs w:val="24"/>
          <w:lang w:val="es-ES"/>
        </w:rPr>
        <w:t>Incluir acciones de mejora para el desarrollo del vocabulario</w:t>
      </w:r>
    </w:p>
    <w:p w14:paraId="6452B961" w14:textId="49E23AA5" w:rsidR="00571350" w:rsidRDefault="00DE1A36" w:rsidP="00A556FF">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Sobre la base de los aspectos señalados, se procedió a reelaborar la propuesta. Se realizó una segunda ronda con los expertos para que valoraran los cambios realizados. Las nuevas respuestas que se recibieron por parte de los expertos, ubicaron la propuesta en la categoría C1 (Muy Válida). No se necesitó, en consecuencia, una nueva ronda de análisis.</w:t>
      </w:r>
    </w:p>
    <w:p w14:paraId="549EABC8" w14:textId="77777777" w:rsidR="00571350" w:rsidRDefault="00DE1A36" w:rsidP="00A556FF">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tercer y último aspecto valorado se centró en las posibilidades objetivas de aplicación de las acciones en la práctica. En tal sentido, el procesamiento de los datos lo ubicó en la categoría C1 (Muy Válida). Por tanto, se dio por concluida la consulta a los expertos.</w:t>
      </w:r>
    </w:p>
    <w:p w14:paraId="663106EC" w14:textId="77777777" w:rsidR="00571350" w:rsidRDefault="00DE1A36" w:rsidP="00563F6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Conclusiones </w:t>
      </w:r>
    </w:p>
    <w:p w14:paraId="01E381D3" w14:textId="77777777" w:rsidR="00571350" w:rsidRDefault="00DE1A36" w:rsidP="00A556FF">
      <w:pPr>
        <w:pStyle w:val="Prrafodelista1"/>
        <w:numPr>
          <w:ilvl w:val="0"/>
          <w:numId w:val="7"/>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Mediante las respuestas físicas totales, los estudiantes pueden experimentar el vocabulario de manera práctica y tangible, lo que facilita su comprensión y retención.</w:t>
      </w:r>
    </w:p>
    <w:p w14:paraId="0FF83952" w14:textId="77777777" w:rsidR="00571350" w:rsidRDefault="00DE1A36" w:rsidP="00A556FF">
      <w:pPr>
        <w:pStyle w:val="Prrafodelista1"/>
        <w:numPr>
          <w:ilvl w:val="0"/>
          <w:numId w:val="7"/>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Las respuestas físicas totales fomentan la conexión entre el lenguaje y el movimiento, lo que favorece la internalización y el uso natural del vocabulario en situaciones reales de comunicación.</w:t>
      </w:r>
    </w:p>
    <w:p w14:paraId="40BBC513" w14:textId="77777777" w:rsidR="00571350" w:rsidRDefault="00DE1A36" w:rsidP="00A556FF">
      <w:pPr>
        <w:pStyle w:val="Prrafodelista1"/>
        <w:numPr>
          <w:ilvl w:val="0"/>
          <w:numId w:val="7"/>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El uso de respuestas físicas totales en el aula de clase brinda a los estudiantes la oportunidad de aprender el vocabulario de manera lúdica y entretenida, lo que incrementa su motivación y compromiso con el aprendizaje.</w:t>
      </w:r>
    </w:p>
    <w:p w14:paraId="7E8442EA" w14:textId="77777777" w:rsidR="00571350" w:rsidRDefault="00DE1A36" w:rsidP="00A556FF">
      <w:pPr>
        <w:pStyle w:val="Prrafodelista1"/>
        <w:numPr>
          <w:ilvl w:val="0"/>
          <w:numId w:val="7"/>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Las respuestas físicas totales promueven el desarrollo de habilidades cognitivas y motoras, ya que requieren que los estudiantes escuchen, comprendan y reproduzcan las instrucciones de manera coordinada.</w:t>
      </w:r>
    </w:p>
    <w:p w14:paraId="3308031E" w14:textId="77777777" w:rsidR="00571350" w:rsidRDefault="00DE1A36" w:rsidP="00A556FF">
      <w:pPr>
        <w:pStyle w:val="Prrafodelista1"/>
        <w:numPr>
          <w:ilvl w:val="0"/>
          <w:numId w:val="7"/>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Al utilizar respuestas físicas totales, los estudiantes pueden practicar y consolidar el vocabulario en un contexto seguro y controlado, lo que les genera confianza y seguridad en su capacidad para comunicarse en inglés.</w:t>
      </w:r>
    </w:p>
    <w:p w14:paraId="556C7655" w14:textId="77777777" w:rsidR="00571350" w:rsidRDefault="00DE1A36" w:rsidP="00A556FF">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Referencias </w:t>
      </w:r>
    </w:p>
    <w:p w14:paraId="3D046BF4"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Asher, J. J. (1965). The total physical response: A psycholinguistic model of early language development. TESOL Quarterly, 9(2), 207-213.</w:t>
      </w:r>
    </w:p>
    <w:p w14:paraId="6DAE37A5"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Asher, J. J. (1982). Learning another language through actions: The complete teacher's guidebook. Los Gatos, CA: Sky Oaks Productions.</w:t>
      </w:r>
    </w:p>
    <w:p w14:paraId="4F99A422"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Asher, J. J. (2000). Total physical response storytelling: Teaching vocabulary through action. English Teaching Forum, 38(2), 2-7.</w:t>
      </w:r>
    </w:p>
    <w:p w14:paraId="543A9B78"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Doughty, C., &amp; Long, M. H. (2003). The handbook of second language acquisition (Vol. 2). London: Blackwell.</w:t>
      </w:r>
    </w:p>
    <w:p w14:paraId="676B32BE"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Ellis, R. (2008). The study of second language acquisition (2nd ed.). Oxford: Oxford University Press.</w:t>
      </w:r>
    </w:p>
    <w:p w14:paraId="16868F4C"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Ellis, R. (1997). SLA and second language pedagogy. TESOL Quarterly, 31(3), 537-541.</w:t>
      </w:r>
    </w:p>
    <w:p w14:paraId="43341C25" w14:textId="77777777" w:rsidR="00571350" w:rsidRPr="000D08BF" w:rsidRDefault="00DE1A36" w:rsidP="00A556FF">
      <w:pPr>
        <w:spacing w:after="0" w:line="360" w:lineRule="auto"/>
        <w:ind w:left="425" w:hanging="425"/>
        <w:jc w:val="both"/>
        <w:rPr>
          <w:rFonts w:ascii="Times New Roman" w:hAnsi="Times New Roman" w:cs="Times New Roman"/>
          <w:sz w:val="24"/>
          <w:szCs w:val="24"/>
          <w:lang w:val="es-ES"/>
        </w:rPr>
      </w:pPr>
      <w:r>
        <w:rPr>
          <w:rFonts w:ascii="Times New Roman" w:hAnsi="Times New Roman" w:cs="Times New Roman"/>
          <w:sz w:val="24"/>
          <w:szCs w:val="24"/>
          <w:lang w:val="en-US"/>
        </w:rPr>
        <w:t xml:space="preserve">Groot, P. (2000). Computer-assisted second language vocabulary acquisition. </w:t>
      </w:r>
      <w:r w:rsidRPr="000D08BF">
        <w:rPr>
          <w:rFonts w:ascii="Times New Roman" w:hAnsi="Times New Roman" w:cs="Times New Roman"/>
          <w:sz w:val="24"/>
          <w:szCs w:val="24"/>
          <w:lang w:val="es-ES"/>
        </w:rPr>
        <w:t>Language Learning &amp; Technology, 4, 60-81.</w:t>
      </w:r>
    </w:p>
    <w:p w14:paraId="4128807F" w14:textId="77777777" w:rsidR="00571350" w:rsidRPr="000D08BF" w:rsidRDefault="00DE1A36" w:rsidP="00A556FF">
      <w:pPr>
        <w:spacing w:after="0" w:line="360" w:lineRule="auto"/>
        <w:ind w:left="425" w:hanging="425"/>
        <w:jc w:val="both"/>
        <w:rPr>
          <w:rFonts w:ascii="Times New Roman" w:hAnsi="Times New Roman" w:cs="Times New Roman"/>
          <w:sz w:val="24"/>
          <w:szCs w:val="24"/>
          <w:lang w:val="es-ES"/>
        </w:rPr>
      </w:pPr>
      <w:r>
        <w:rPr>
          <w:rFonts w:ascii="Times New Roman" w:hAnsi="Times New Roman" w:cs="Times New Roman"/>
          <w:sz w:val="24"/>
          <w:szCs w:val="24"/>
          <w:lang w:val="es-ES"/>
        </w:rPr>
        <w:t>Guerrero L, (2022)</w:t>
      </w:r>
      <w:r>
        <w:t xml:space="preserve"> </w:t>
      </w:r>
      <w:r>
        <w:rPr>
          <w:rFonts w:ascii="Times New Roman" w:hAnsi="Times New Roman" w:cs="Times New Roman"/>
          <w:sz w:val="24"/>
          <w:szCs w:val="24"/>
          <w:lang w:val="es-ES"/>
        </w:rPr>
        <w:t>Estrategias de aprendizaje de vocabulario en inglés utilizadas por las estudiantes de tercer grado de secundaria de un colegio público de Piura</w:t>
      </w:r>
      <w:r>
        <w:t xml:space="preserve"> </w:t>
      </w:r>
      <w:r>
        <w:rPr>
          <w:rFonts w:ascii="Times New Roman" w:hAnsi="Times New Roman" w:cs="Times New Roman"/>
          <w:sz w:val="24"/>
          <w:szCs w:val="24"/>
          <w:lang w:val="es-ES"/>
        </w:rPr>
        <w:t xml:space="preserve">Tesis para optar el Título de Licenciado en Educación. </w:t>
      </w:r>
      <w:r w:rsidRPr="000D08BF">
        <w:rPr>
          <w:rFonts w:ascii="Times New Roman" w:hAnsi="Times New Roman" w:cs="Times New Roman"/>
          <w:sz w:val="24"/>
          <w:szCs w:val="24"/>
          <w:lang w:val="es-ES"/>
        </w:rPr>
        <w:t>Nivel Secundaria, especialidad Lengua Inglesa</w:t>
      </w:r>
    </w:p>
    <w:p w14:paraId="49D665CC"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sidRPr="000D08BF">
        <w:rPr>
          <w:rFonts w:ascii="Times New Roman" w:hAnsi="Times New Roman" w:cs="Times New Roman"/>
          <w:sz w:val="24"/>
          <w:szCs w:val="24"/>
          <w:lang w:val="es-ES"/>
        </w:rPr>
        <w:t xml:space="preserve">Hulstijn, J. H., Hollander, M., &amp; Greidanus, T. (1996). </w:t>
      </w:r>
      <w:r>
        <w:rPr>
          <w:rFonts w:ascii="Times New Roman" w:hAnsi="Times New Roman" w:cs="Times New Roman"/>
          <w:sz w:val="24"/>
          <w:szCs w:val="24"/>
          <w:lang w:val="en-US"/>
        </w:rPr>
        <w:t>Incidental vocabulary learning by advanced foreign language students: The influence of marginal glosses, dictionary use, and reoccurrence of unknown words. The Modern Language Journal, 80(3), 327-339.</w:t>
      </w:r>
    </w:p>
    <w:p w14:paraId="410C1EE6"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Krashen, S. D. (1981). Second language acquisition and second language learning. Oxford: Pergamon Press.</w:t>
      </w:r>
    </w:p>
    <w:p w14:paraId="090A2497"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Lightbown, P. M., &amp; Spada, N. (2013). How languages are learned. Oxford: Oxford University Press.</w:t>
      </w:r>
    </w:p>
    <w:p w14:paraId="652A6FD2"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Meara, P. (2005). Applied linguistics and lexical competence. London: Continuum.</w:t>
      </w:r>
    </w:p>
    <w:p w14:paraId="2810C99F"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McGinnis, S. (1994). Total physical response in first-year Spanish. Foreign Language Annals, 27(2), 161-168.</w:t>
      </w:r>
    </w:p>
    <w:p w14:paraId="109B7C55" w14:textId="686C8868" w:rsidR="00A556FF" w:rsidRDefault="000D08BF" w:rsidP="00A556FF">
      <w:pPr>
        <w:spacing w:after="0" w:line="360" w:lineRule="auto"/>
        <w:ind w:left="425" w:hanging="425"/>
        <w:jc w:val="both"/>
        <w:rPr>
          <w:rFonts w:ascii="Times New Roman" w:hAnsi="Times New Roman" w:cs="Times New Roman"/>
          <w:color w:val="000000"/>
          <w:sz w:val="24"/>
          <w:szCs w:val="24"/>
          <w:lang w:val="en-US"/>
        </w:rPr>
      </w:pPr>
      <w:r w:rsidRPr="00765EDA">
        <w:rPr>
          <w:rFonts w:ascii="Times New Roman" w:hAnsi="Times New Roman" w:cs="Times New Roman"/>
          <w:color w:val="000000"/>
          <w:sz w:val="24"/>
          <w:szCs w:val="24"/>
          <w:lang w:val="en-US"/>
        </w:rPr>
        <w:t xml:space="preserve">Musa K. (2017). </w:t>
      </w:r>
      <w:r w:rsidRPr="00765EDA">
        <w:rPr>
          <w:rFonts w:ascii="Times New Roman" w:hAnsi="Times New Roman" w:cs="Times New Roman"/>
          <w:i/>
          <w:iCs/>
          <w:color w:val="000000"/>
          <w:sz w:val="24"/>
          <w:szCs w:val="24"/>
          <w:lang w:val="en-US"/>
        </w:rPr>
        <w:t>Investigating the Use of Vocabulary Learning Strategies among English Major</w:t>
      </w:r>
      <w:r w:rsidRPr="00765EDA">
        <w:rPr>
          <w:rFonts w:ascii="Times New Roman" w:hAnsi="Times New Roman" w:cs="Times New Roman"/>
          <w:color w:val="000000"/>
          <w:sz w:val="24"/>
          <w:szCs w:val="24"/>
          <w:lang w:val="en-US"/>
        </w:rPr>
        <w:br/>
      </w:r>
      <w:r w:rsidRPr="00765EDA">
        <w:rPr>
          <w:rFonts w:ascii="Times New Roman" w:hAnsi="Times New Roman" w:cs="Times New Roman"/>
          <w:i/>
          <w:iCs/>
          <w:color w:val="000000"/>
          <w:sz w:val="24"/>
          <w:szCs w:val="24"/>
          <w:lang w:val="en-US"/>
        </w:rPr>
        <w:t xml:space="preserve">Students </w:t>
      </w:r>
      <w:r w:rsidRPr="00765EDA">
        <w:rPr>
          <w:rFonts w:ascii="Times New Roman" w:hAnsi="Times New Roman" w:cs="Times New Roman"/>
          <w:color w:val="000000"/>
          <w:sz w:val="24"/>
          <w:szCs w:val="24"/>
          <w:lang w:val="en-US"/>
        </w:rPr>
        <w:t>[Tesis doctoral, Al-Fashir University].</w:t>
      </w:r>
    </w:p>
    <w:p w14:paraId="271395AE" w14:textId="144D5642" w:rsidR="000D08BF" w:rsidRPr="00765EDA" w:rsidRDefault="000D08BF" w:rsidP="00A556FF">
      <w:pPr>
        <w:spacing w:after="0" w:line="360" w:lineRule="auto"/>
        <w:ind w:left="425" w:hanging="425"/>
        <w:jc w:val="both"/>
        <w:rPr>
          <w:rFonts w:ascii="Times New Roman" w:hAnsi="Times New Roman" w:cs="Times New Roman"/>
          <w:sz w:val="24"/>
          <w:szCs w:val="24"/>
          <w:lang w:val="en-US"/>
        </w:rPr>
      </w:pPr>
      <w:r w:rsidRPr="00765EDA">
        <w:rPr>
          <w:rFonts w:ascii="Times New Roman" w:hAnsi="Times New Roman" w:cs="Times New Roman"/>
          <w:color w:val="000000"/>
          <w:sz w:val="24"/>
          <w:szCs w:val="24"/>
          <w:lang w:val="en-US"/>
        </w:rPr>
        <w:t xml:space="preserve">Musa, M. (2016). </w:t>
      </w:r>
      <w:r w:rsidRPr="00765EDA">
        <w:rPr>
          <w:rFonts w:ascii="Times New Roman" w:hAnsi="Times New Roman" w:cs="Times New Roman"/>
          <w:i/>
          <w:iCs/>
          <w:color w:val="000000"/>
          <w:sz w:val="24"/>
          <w:szCs w:val="24"/>
          <w:lang w:val="en-US"/>
        </w:rPr>
        <w:t xml:space="preserve">Developing EFL Vocabulary Learning Strategies </w:t>
      </w:r>
      <w:r w:rsidRPr="00765EDA">
        <w:rPr>
          <w:rFonts w:ascii="Times New Roman" w:hAnsi="Times New Roman" w:cs="Times New Roman"/>
          <w:color w:val="000000"/>
          <w:sz w:val="24"/>
          <w:szCs w:val="24"/>
          <w:lang w:val="en-US"/>
        </w:rPr>
        <w:t>[Tesis doctoral</w:t>
      </w:r>
      <w:r w:rsidRPr="00765EDA">
        <w:rPr>
          <w:rFonts w:ascii="Times New Roman" w:hAnsi="Times New Roman" w:cs="Times New Roman"/>
          <w:i/>
          <w:iCs/>
          <w:color w:val="000000"/>
          <w:sz w:val="24"/>
          <w:szCs w:val="24"/>
          <w:lang w:val="en-US"/>
        </w:rPr>
        <w:t xml:space="preserve">, </w:t>
      </w:r>
      <w:r w:rsidRPr="00765EDA">
        <w:rPr>
          <w:rFonts w:ascii="Times New Roman" w:hAnsi="Times New Roman" w:cs="Times New Roman"/>
          <w:color w:val="000000"/>
          <w:sz w:val="24"/>
          <w:szCs w:val="24"/>
          <w:lang w:val="en-US"/>
        </w:rPr>
        <w:t>University of Science &amp; Technology].</w:t>
      </w:r>
    </w:p>
    <w:p w14:paraId="3562018A"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Nation, I.S.P. (1990). Teaching and learning vocabulary. Boston: Heinle &amp; Heinle.</w:t>
      </w:r>
    </w:p>
    <w:p w14:paraId="0BE1CFFF"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Pawlak, M. (2012). Instructed second language acquisition: A literature review. Studies in Second Language Learning and Teaching, 2(2), 171-182.</w:t>
      </w:r>
    </w:p>
    <w:p w14:paraId="70F51A56"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Gass, S. M., &amp; Selinker, L. (2013). Second language acquisition: An introductory course (4th ed.). New York: Routledge.</w:t>
      </w:r>
    </w:p>
    <w:p w14:paraId="060057FF"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Pawlak, M., &amp; Mystkowska-Wiertelak, A. (2014). An investigation into the effects of explicit instruction of word combinations on second language vocabulary acquisition. Studies in Second Language Learning and Teaching, 4(4), 663-682.</w:t>
      </w:r>
    </w:p>
    <w:p w14:paraId="563C83C3"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Schmitt, N. (2008). Instructed second language vocabulary learning. Language Teaching Research, 12(3), 329-363.</w:t>
      </w:r>
    </w:p>
    <w:p w14:paraId="6A97BD88"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Sayer, P. (2000). Total physical response and reading comprehension. English Teaching Forum, 38(2), 8-13.</w:t>
      </w:r>
    </w:p>
    <w:p w14:paraId="5A4F079C" w14:textId="77777777" w:rsidR="00571350" w:rsidRDefault="00DE1A36" w:rsidP="00A556FF">
      <w:pPr>
        <w:spacing w:after="0" w:line="360" w:lineRule="auto"/>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Wojtalewicz, C. J. (1987). Total physical response: A natural approach for the beginning language learner. Education, 107(3), 305-311.</w:t>
      </w:r>
    </w:p>
    <w:sectPr w:rsidR="00571350" w:rsidSect="00563F64">
      <w:headerReference w:type="default" r:id="rId14"/>
      <w:footerReference w:type="default" r:id="rId1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E50B" w14:textId="77777777" w:rsidR="000815D7" w:rsidRDefault="000815D7" w:rsidP="002172C9">
      <w:pPr>
        <w:spacing w:after="0" w:line="240" w:lineRule="auto"/>
      </w:pPr>
      <w:r>
        <w:separator/>
      </w:r>
    </w:p>
  </w:endnote>
  <w:endnote w:type="continuationSeparator" w:id="0">
    <w:p w14:paraId="010ED5B2" w14:textId="77777777" w:rsidR="000815D7" w:rsidRDefault="000815D7" w:rsidP="0021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2703058"/>
  <w:bookmarkStart w:id="3" w:name="_Hlk132703059"/>
  <w:p w14:paraId="002A1DE6" w14:textId="78A09EC6" w:rsidR="002172C9" w:rsidRDefault="002172C9" w:rsidP="002172C9">
    <w:pPr>
      <w:pStyle w:val="Piedepgina"/>
      <w:jc w:val="right"/>
    </w:pPr>
    <w:r>
      <w:fldChar w:fldCharType="begin"/>
    </w:r>
    <w:r>
      <w:instrText xml:space="preserve"> HYPERLINK "https://www.cct-uleam.info" </w:instrText>
    </w:r>
    <w:r>
      <w:fldChar w:fldCharType="separate"/>
    </w:r>
    <w:r>
      <w:rPr>
        <w:rStyle w:val="Hipervnculo"/>
        <w:rFonts w:ascii="Times New Roman" w:hAnsi="Times New Roman"/>
        <w:i/>
        <w:iCs/>
      </w:rPr>
      <w:t>https://www.cct-uleam.info</w:t>
    </w:r>
    <w:bookmarkEnd w:id="2"/>
    <w:bookmarkEnd w:id="3"/>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2FEE" w14:textId="77777777" w:rsidR="000815D7" w:rsidRDefault="000815D7" w:rsidP="002172C9">
      <w:pPr>
        <w:spacing w:after="0" w:line="240" w:lineRule="auto"/>
      </w:pPr>
      <w:r>
        <w:separator/>
      </w:r>
    </w:p>
  </w:footnote>
  <w:footnote w:type="continuationSeparator" w:id="0">
    <w:p w14:paraId="7243ABAA" w14:textId="77777777" w:rsidR="000815D7" w:rsidRDefault="000815D7" w:rsidP="00217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7747" w14:textId="7CCCA75E" w:rsidR="002172C9" w:rsidRPr="0052558F" w:rsidRDefault="002172C9" w:rsidP="002172C9">
    <w:pPr>
      <w:pStyle w:val="Encabezado"/>
      <w:jc w:val="right"/>
      <w:rPr>
        <w:rFonts w:ascii="Times New Roman" w:hAnsi="Times New Roman"/>
        <w:b/>
        <w:bCs/>
        <w:i/>
        <w:iCs/>
        <w:lang w:val="es-CU"/>
      </w:rPr>
    </w:pPr>
    <w:bookmarkStart w:id="0" w:name="_Hlk132703050"/>
    <w:bookmarkStart w:id="1" w:name="_Hlk132703051"/>
    <w:r>
      <w:rPr>
        <w:rFonts w:ascii="Times New Roman" w:hAnsi="Times New Roman"/>
        <w:b/>
        <w:bCs/>
        <w:i/>
        <w:iCs/>
      </w:rPr>
      <w:t xml:space="preserve">Revista “Chone, Ciencia y Tecnología”. Vol. 1, Nro 2. Julio – </w:t>
    </w:r>
    <w:proofErr w:type="gramStart"/>
    <w:r>
      <w:rPr>
        <w:rFonts w:ascii="Times New Roman" w:hAnsi="Times New Roman"/>
        <w:b/>
        <w:bCs/>
        <w:i/>
        <w:iCs/>
      </w:rPr>
      <w:t>Diciembre</w:t>
    </w:r>
    <w:proofErr w:type="gramEnd"/>
    <w:r w:rsidR="00151FD0">
      <w:rPr>
        <w:rFonts w:ascii="Times New Roman" w:hAnsi="Times New Roman"/>
        <w:b/>
        <w:bCs/>
        <w:i/>
        <w:iCs/>
      </w:rPr>
      <w:t xml:space="preserve"> d</w:t>
    </w:r>
    <w:r>
      <w:rPr>
        <w:rFonts w:ascii="Times New Roman" w:hAnsi="Times New Roman"/>
        <w:b/>
        <w:bCs/>
        <w:i/>
        <w:iCs/>
      </w:rPr>
      <w:t>e 2023</w:t>
    </w:r>
    <w:bookmarkEnd w:id="0"/>
    <w:bookmarkEnd w:id="1"/>
    <w:r>
      <w:rPr>
        <w:rFonts w:ascii="Times New Roman" w:hAnsi="Times New Roman"/>
        <w:b/>
        <w:bCs/>
        <w:i/>
        <w:iCs/>
      </w:rPr>
      <w:t>, ISSN: 2960-8228</w:t>
    </w:r>
  </w:p>
  <w:p w14:paraId="1CC1BBC2" w14:textId="77777777" w:rsidR="002172C9" w:rsidRDefault="002172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3208"/>
    <w:multiLevelType w:val="multilevel"/>
    <w:tmpl w:val="0309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D747E"/>
    <w:multiLevelType w:val="hybridMultilevel"/>
    <w:tmpl w:val="D37A65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1852DAD"/>
    <w:multiLevelType w:val="multilevel"/>
    <w:tmpl w:val="21852DAD"/>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 w15:restartNumberingAfterBreak="0">
    <w:nsid w:val="278E3A0D"/>
    <w:multiLevelType w:val="hybridMultilevel"/>
    <w:tmpl w:val="78BC217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B907C01"/>
    <w:multiLevelType w:val="multilevel"/>
    <w:tmpl w:val="2B907C01"/>
    <w:lvl w:ilvl="0">
      <w:start w:val="1"/>
      <w:numFmt w:val="decimal"/>
      <w:lvlText w:val="%1."/>
      <w:lvlJc w:val="left"/>
      <w:pPr>
        <w:tabs>
          <w:tab w:val="left" w:pos="644"/>
        </w:tabs>
        <w:ind w:left="644" w:hanging="360"/>
      </w:pPr>
      <w:rPr>
        <w:rFonts w:hint="default"/>
        <w:b/>
      </w:rPr>
    </w:lvl>
    <w:lvl w:ilvl="1">
      <w:start w:val="1"/>
      <w:numFmt w:val="bullet"/>
      <w:lvlText w:val=""/>
      <w:lvlJc w:val="left"/>
      <w:pPr>
        <w:tabs>
          <w:tab w:val="left" w:pos="1440"/>
        </w:tabs>
        <w:ind w:left="1440" w:hanging="360"/>
      </w:pPr>
      <w:rPr>
        <w:rFonts w:ascii="Wingdings" w:hAnsi="Wingdings" w:hint="default"/>
        <w:b/>
      </w:rPr>
    </w:lvl>
    <w:lvl w:ilvl="2">
      <w:start w:val="2"/>
      <w:numFmt w:val="decimal"/>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94C4683"/>
    <w:multiLevelType w:val="multilevel"/>
    <w:tmpl w:val="394C4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F44A9C"/>
    <w:multiLevelType w:val="hybridMultilevel"/>
    <w:tmpl w:val="045EC51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44355581"/>
    <w:multiLevelType w:val="multilevel"/>
    <w:tmpl w:val="44355581"/>
    <w:lvl w:ilvl="0">
      <w:start w:val="1"/>
      <w:numFmt w:val="bullet"/>
      <w:lvlText w:val=""/>
      <w:lvlJc w:val="left"/>
      <w:pPr>
        <w:tabs>
          <w:tab w:val="left" w:pos="1070"/>
        </w:tabs>
        <w:ind w:left="1070" w:hanging="360"/>
      </w:pPr>
      <w:rPr>
        <w:rFonts w:ascii="Wingdings" w:hAnsi="Wingdings" w:hint="default"/>
        <w:sz w:val="16"/>
      </w:rPr>
    </w:lvl>
    <w:lvl w:ilvl="1">
      <w:start w:val="1"/>
      <w:numFmt w:val="bullet"/>
      <w:lvlText w:val="o"/>
      <w:lvlJc w:val="left"/>
      <w:pPr>
        <w:tabs>
          <w:tab w:val="left" w:pos="1724"/>
        </w:tabs>
        <w:ind w:left="1724" w:hanging="360"/>
      </w:pPr>
      <w:rPr>
        <w:rFonts w:ascii="Courier New" w:hAnsi="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4437B3B"/>
    <w:multiLevelType w:val="multilevel"/>
    <w:tmpl w:val="44437B3B"/>
    <w:lvl w:ilvl="0">
      <w:numFmt w:val="bullet"/>
      <w:lvlText w:val="-"/>
      <w:lvlJc w:val="left"/>
      <w:pPr>
        <w:ind w:left="720" w:hanging="360"/>
      </w:pPr>
      <w:rPr>
        <w:rFonts w:ascii="Arial" w:eastAsiaTheme="minorHAnsi"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BD4139"/>
    <w:multiLevelType w:val="hybridMultilevel"/>
    <w:tmpl w:val="EF8EA9F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649913CF"/>
    <w:multiLevelType w:val="multilevel"/>
    <w:tmpl w:val="64991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7"/>
  </w:num>
  <w:num w:numId="6">
    <w:abstractNumId w:val="5"/>
  </w:num>
  <w:num w:numId="7">
    <w:abstractNumId w:val="10"/>
  </w:num>
  <w:num w:numId="8">
    <w:abstractNumId w:val="9"/>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03"/>
    <w:rsid w:val="00003726"/>
    <w:rsid w:val="00005809"/>
    <w:rsid w:val="000218D1"/>
    <w:rsid w:val="00031D30"/>
    <w:rsid w:val="00036429"/>
    <w:rsid w:val="0003797B"/>
    <w:rsid w:val="00037F3A"/>
    <w:rsid w:val="0005400B"/>
    <w:rsid w:val="00064017"/>
    <w:rsid w:val="00074767"/>
    <w:rsid w:val="00076107"/>
    <w:rsid w:val="000815D7"/>
    <w:rsid w:val="000871CA"/>
    <w:rsid w:val="00087EAC"/>
    <w:rsid w:val="000A40F9"/>
    <w:rsid w:val="000D08BF"/>
    <w:rsid w:val="000D21B2"/>
    <w:rsid w:val="000D5C31"/>
    <w:rsid w:val="000D7B5C"/>
    <w:rsid w:val="000E3BF5"/>
    <w:rsid w:val="000F0580"/>
    <w:rsid w:val="000F2C9F"/>
    <w:rsid w:val="0010258E"/>
    <w:rsid w:val="001061AF"/>
    <w:rsid w:val="00115010"/>
    <w:rsid w:val="00125E2F"/>
    <w:rsid w:val="00127C5E"/>
    <w:rsid w:val="00134BA4"/>
    <w:rsid w:val="001508BA"/>
    <w:rsid w:val="00151FD0"/>
    <w:rsid w:val="00161881"/>
    <w:rsid w:val="00163B19"/>
    <w:rsid w:val="00163CC6"/>
    <w:rsid w:val="001718DB"/>
    <w:rsid w:val="001A26B9"/>
    <w:rsid w:val="001A417D"/>
    <w:rsid w:val="001A520D"/>
    <w:rsid w:val="001A5EC0"/>
    <w:rsid w:val="001A6AE7"/>
    <w:rsid w:val="001C2200"/>
    <w:rsid w:val="001C3E62"/>
    <w:rsid w:val="001E0F03"/>
    <w:rsid w:val="001F3E72"/>
    <w:rsid w:val="002014B9"/>
    <w:rsid w:val="00205607"/>
    <w:rsid w:val="002078BC"/>
    <w:rsid w:val="00213475"/>
    <w:rsid w:val="002168C4"/>
    <w:rsid w:val="002172C9"/>
    <w:rsid w:val="002208C8"/>
    <w:rsid w:val="0022276D"/>
    <w:rsid w:val="0022514A"/>
    <w:rsid w:val="00236739"/>
    <w:rsid w:val="0024587D"/>
    <w:rsid w:val="00246E7B"/>
    <w:rsid w:val="002565F9"/>
    <w:rsid w:val="002571AB"/>
    <w:rsid w:val="0026039A"/>
    <w:rsid w:val="002649C8"/>
    <w:rsid w:val="00292AB1"/>
    <w:rsid w:val="002A1531"/>
    <w:rsid w:val="002A6AF7"/>
    <w:rsid w:val="002B27B4"/>
    <w:rsid w:val="002D69D4"/>
    <w:rsid w:val="002D7681"/>
    <w:rsid w:val="002E1288"/>
    <w:rsid w:val="002F5194"/>
    <w:rsid w:val="003049CE"/>
    <w:rsid w:val="003178E4"/>
    <w:rsid w:val="0033116D"/>
    <w:rsid w:val="003363EE"/>
    <w:rsid w:val="003437E4"/>
    <w:rsid w:val="003551E7"/>
    <w:rsid w:val="00375232"/>
    <w:rsid w:val="00376D34"/>
    <w:rsid w:val="003A3C49"/>
    <w:rsid w:val="003B344E"/>
    <w:rsid w:val="003B557A"/>
    <w:rsid w:val="003C3EA3"/>
    <w:rsid w:val="003F6C11"/>
    <w:rsid w:val="003F7589"/>
    <w:rsid w:val="00414537"/>
    <w:rsid w:val="00421140"/>
    <w:rsid w:val="00431A4A"/>
    <w:rsid w:val="004423B4"/>
    <w:rsid w:val="00453F9F"/>
    <w:rsid w:val="00456019"/>
    <w:rsid w:val="0046071A"/>
    <w:rsid w:val="0047098B"/>
    <w:rsid w:val="004765B9"/>
    <w:rsid w:val="0048075B"/>
    <w:rsid w:val="004B3E39"/>
    <w:rsid w:val="004B5FFD"/>
    <w:rsid w:val="004B717E"/>
    <w:rsid w:val="004D21A3"/>
    <w:rsid w:val="004F1369"/>
    <w:rsid w:val="004F6C1F"/>
    <w:rsid w:val="00501151"/>
    <w:rsid w:val="005024EA"/>
    <w:rsid w:val="005163E8"/>
    <w:rsid w:val="00527D7E"/>
    <w:rsid w:val="00532701"/>
    <w:rsid w:val="00532CC6"/>
    <w:rsid w:val="0055504D"/>
    <w:rsid w:val="00560520"/>
    <w:rsid w:val="00563F64"/>
    <w:rsid w:val="00571350"/>
    <w:rsid w:val="005777D2"/>
    <w:rsid w:val="00587CE1"/>
    <w:rsid w:val="0059062F"/>
    <w:rsid w:val="00593103"/>
    <w:rsid w:val="0059345A"/>
    <w:rsid w:val="005C1EFF"/>
    <w:rsid w:val="00604D22"/>
    <w:rsid w:val="00611C3A"/>
    <w:rsid w:val="00622B07"/>
    <w:rsid w:val="0062669D"/>
    <w:rsid w:val="00626741"/>
    <w:rsid w:val="006311B0"/>
    <w:rsid w:val="00631E56"/>
    <w:rsid w:val="00633777"/>
    <w:rsid w:val="00643838"/>
    <w:rsid w:val="0065248F"/>
    <w:rsid w:val="0068277B"/>
    <w:rsid w:val="00695E4B"/>
    <w:rsid w:val="006965F7"/>
    <w:rsid w:val="0069711B"/>
    <w:rsid w:val="00697727"/>
    <w:rsid w:val="006A3F4D"/>
    <w:rsid w:val="006A4D3D"/>
    <w:rsid w:val="006C2F9C"/>
    <w:rsid w:val="006E287E"/>
    <w:rsid w:val="00700C40"/>
    <w:rsid w:val="0070612E"/>
    <w:rsid w:val="00726003"/>
    <w:rsid w:val="00746156"/>
    <w:rsid w:val="00750341"/>
    <w:rsid w:val="00760F67"/>
    <w:rsid w:val="0078147F"/>
    <w:rsid w:val="007963C0"/>
    <w:rsid w:val="00797709"/>
    <w:rsid w:val="007A08CE"/>
    <w:rsid w:val="007B112B"/>
    <w:rsid w:val="007C329B"/>
    <w:rsid w:val="007E3A4A"/>
    <w:rsid w:val="007E7B66"/>
    <w:rsid w:val="007F0844"/>
    <w:rsid w:val="00802239"/>
    <w:rsid w:val="0080528E"/>
    <w:rsid w:val="0081075F"/>
    <w:rsid w:val="00816403"/>
    <w:rsid w:val="00821B7D"/>
    <w:rsid w:val="00834E57"/>
    <w:rsid w:val="0086288D"/>
    <w:rsid w:val="00881A06"/>
    <w:rsid w:val="00886D9C"/>
    <w:rsid w:val="00892FAA"/>
    <w:rsid w:val="00897E5A"/>
    <w:rsid w:val="008A4F44"/>
    <w:rsid w:val="008B5854"/>
    <w:rsid w:val="008B690E"/>
    <w:rsid w:val="008C01A1"/>
    <w:rsid w:val="008C20B3"/>
    <w:rsid w:val="008D0403"/>
    <w:rsid w:val="008E7456"/>
    <w:rsid w:val="00901A89"/>
    <w:rsid w:val="00915C9D"/>
    <w:rsid w:val="009238AF"/>
    <w:rsid w:val="00927938"/>
    <w:rsid w:val="00943183"/>
    <w:rsid w:val="0094650C"/>
    <w:rsid w:val="00990C1F"/>
    <w:rsid w:val="00994B8B"/>
    <w:rsid w:val="0099645F"/>
    <w:rsid w:val="009A7CC3"/>
    <w:rsid w:val="009C43A2"/>
    <w:rsid w:val="009C5A15"/>
    <w:rsid w:val="009C69B9"/>
    <w:rsid w:val="00A06BEC"/>
    <w:rsid w:val="00A14531"/>
    <w:rsid w:val="00A24957"/>
    <w:rsid w:val="00A25081"/>
    <w:rsid w:val="00A515E1"/>
    <w:rsid w:val="00A53D25"/>
    <w:rsid w:val="00A556FF"/>
    <w:rsid w:val="00A63EE5"/>
    <w:rsid w:val="00A8542A"/>
    <w:rsid w:val="00A95EC3"/>
    <w:rsid w:val="00AA43CD"/>
    <w:rsid w:val="00AB6E58"/>
    <w:rsid w:val="00AD5AF8"/>
    <w:rsid w:val="00AF0F21"/>
    <w:rsid w:val="00AF2FD5"/>
    <w:rsid w:val="00AF4FD1"/>
    <w:rsid w:val="00B039DE"/>
    <w:rsid w:val="00B11FA6"/>
    <w:rsid w:val="00B141A9"/>
    <w:rsid w:val="00B171C5"/>
    <w:rsid w:val="00B7326E"/>
    <w:rsid w:val="00B7439B"/>
    <w:rsid w:val="00B834D6"/>
    <w:rsid w:val="00B86E45"/>
    <w:rsid w:val="00B91189"/>
    <w:rsid w:val="00BA3571"/>
    <w:rsid w:val="00BB5DED"/>
    <w:rsid w:val="00BC0DCC"/>
    <w:rsid w:val="00BD1FAF"/>
    <w:rsid w:val="00BD4226"/>
    <w:rsid w:val="00BF632D"/>
    <w:rsid w:val="00C0257B"/>
    <w:rsid w:val="00C040CA"/>
    <w:rsid w:val="00C11E2C"/>
    <w:rsid w:val="00C136EA"/>
    <w:rsid w:val="00C20328"/>
    <w:rsid w:val="00C3120C"/>
    <w:rsid w:val="00C33B90"/>
    <w:rsid w:val="00C346E4"/>
    <w:rsid w:val="00C479E8"/>
    <w:rsid w:val="00C54861"/>
    <w:rsid w:val="00C6422F"/>
    <w:rsid w:val="00C66726"/>
    <w:rsid w:val="00C83991"/>
    <w:rsid w:val="00C90857"/>
    <w:rsid w:val="00C91BB0"/>
    <w:rsid w:val="00C929C9"/>
    <w:rsid w:val="00CA25EE"/>
    <w:rsid w:val="00CB3B96"/>
    <w:rsid w:val="00CC3DF2"/>
    <w:rsid w:val="00CC549B"/>
    <w:rsid w:val="00CD4604"/>
    <w:rsid w:val="00CD5E95"/>
    <w:rsid w:val="00CE5831"/>
    <w:rsid w:val="00D35F67"/>
    <w:rsid w:val="00D50CA4"/>
    <w:rsid w:val="00D66E86"/>
    <w:rsid w:val="00D82445"/>
    <w:rsid w:val="00DA0038"/>
    <w:rsid w:val="00DA5FD8"/>
    <w:rsid w:val="00DB3B10"/>
    <w:rsid w:val="00DC6492"/>
    <w:rsid w:val="00DC73FF"/>
    <w:rsid w:val="00DE1A36"/>
    <w:rsid w:val="00DE4EBA"/>
    <w:rsid w:val="00DE71C5"/>
    <w:rsid w:val="00DF718F"/>
    <w:rsid w:val="00E00768"/>
    <w:rsid w:val="00E00AC2"/>
    <w:rsid w:val="00E044BC"/>
    <w:rsid w:val="00E17F4A"/>
    <w:rsid w:val="00E3194A"/>
    <w:rsid w:val="00E33371"/>
    <w:rsid w:val="00E41737"/>
    <w:rsid w:val="00E468B5"/>
    <w:rsid w:val="00E534B1"/>
    <w:rsid w:val="00E61086"/>
    <w:rsid w:val="00E749A4"/>
    <w:rsid w:val="00E75DEB"/>
    <w:rsid w:val="00E9609A"/>
    <w:rsid w:val="00E9725E"/>
    <w:rsid w:val="00EA12B8"/>
    <w:rsid w:val="00EA6D4A"/>
    <w:rsid w:val="00EC38A2"/>
    <w:rsid w:val="00ED3797"/>
    <w:rsid w:val="00ED5345"/>
    <w:rsid w:val="00EE26C3"/>
    <w:rsid w:val="00EF5368"/>
    <w:rsid w:val="00F15B2D"/>
    <w:rsid w:val="00F17E18"/>
    <w:rsid w:val="00F20332"/>
    <w:rsid w:val="00F370D8"/>
    <w:rsid w:val="00F7088F"/>
    <w:rsid w:val="00F71E01"/>
    <w:rsid w:val="00F87D85"/>
    <w:rsid w:val="00F90383"/>
    <w:rsid w:val="00F94B33"/>
    <w:rsid w:val="00F94D50"/>
    <w:rsid w:val="00FB078E"/>
    <w:rsid w:val="00FB3CC8"/>
    <w:rsid w:val="00FC1201"/>
    <w:rsid w:val="00FD066C"/>
    <w:rsid w:val="00FF4C0F"/>
    <w:rsid w:val="036166E9"/>
    <w:rsid w:val="3E99169C"/>
    <w:rsid w:val="3F0F0460"/>
    <w:rsid w:val="4BDA76D5"/>
    <w:rsid w:val="5C237DC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C889"/>
  <w15:docId w15:val="{AC1A6E68-B984-4BCF-94E8-6604861E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99"/>
    <w:unhideWhenUsed/>
    <w:pPr>
      <w:spacing w:after="120"/>
    </w:pPr>
    <w:rPr>
      <w:rFonts w:ascii="Calibri" w:eastAsia="Calibri" w:hAnsi="Calibri" w:cs="Calibri"/>
      <w:color w:val="000000"/>
      <w:lang w:eastAsia="es-EC"/>
    </w:rPr>
  </w:style>
  <w:style w:type="character" w:styleId="Refdecomentario">
    <w:name w:val="annotation reference"/>
    <w:basedOn w:val="Fuentedeprrafopredeter"/>
    <w:uiPriority w:val="99"/>
    <w:unhideWhenUsed/>
    <w:rPr>
      <w:sz w:val="16"/>
      <w:szCs w:val="16"/>
    </w:rPr>
  </w:style>
  <w:style w:type="character" w:styleId="Hipervnculo">
    <w:name w:val="Hyperlink"/>
    <w:basedOn w:val="Fuentedeprrafopredeter"/>
    <w:uiPriority w:val="99"/>
    <w:unhideWhenUsed/>
    <w:rPr>
      <w:color w:val="0563C1"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oindependienteCar">
    <w:name w:val="Texto independiente Car"/>
    <w:basedOn w:val="Fuentedeprrafopredeter"/>
    <w:link w:val="Textoindependiente"/>
    <w:uiPriority w:val="99"/>
    <w:rPr>
      <w:rFonts w:ascii="Calibri" w:eastAsia="Calibri" w:hAnsi="Calibri" w:cs="Calibri"/>
      <w:color w:val="000000"/>
      <w:lang w:eastAsia="es-EC"/>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szCs w:val="20"/>
      <w:lang w:val="es-ES" w:eastAsia="es-ES"/>
    </w:rPr>
  </w:style>
  <w:style w:type="character" w:customStyle="1" w:styleId="y2iqfc">
    <w:name w:val="y2iqfc"/>
    <w:basedOn w:val="Fuentedeprrafopredeter"/>
  </w:style>
  <w:style w:type="character" w:styleId="Mencinsinresolver">
    <w:name w:val="Unresolved Mention"/>
    <w:basedOn w:val="Fuentedeprrafopredeter"/>
    <w:uiPriority w:val="99"/>
    <w:semiHidden/>
    <w:unhideWhenUsed/>
    <w:rsid w:val="002172C9"/>
    <w:rPr>
      <w:color w:val="605E5C"/>
      <w:shd w:val="clear" w:color="auto" w:fill="E1DFDD"/>
    </w:rPr>
  </w:style>
  <w:style w:type="paragraph" w:styleId="Prrafodelista">
    <w:name w:val="List Paragraph"/>
    <w:basedOn w:val="Normal"/>
    <w:uiPriority w:val="99"/>
    <w:unhideWhenUsed/>
    <w:rsid w:val="002172C9"/>
    <w:pPr>
      <w:ind w:left="720"/>
      <w:contextualSpacing/>
    </w:pPr>
  </w:style>
  <w:style w:type="paragraph" w:styleId="Encabezado">
    <w:name w:val="header"/>
    <w:basedOn w:val="Normal"/>
    <w:link w:val="EncabezadoCar"/>
    <w:uiPriority w:val="99"/>
    <w:unhideWhenUsed/>
    <w:rsid w:val="002172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72C9"/>
    <w:rPr>
      <w:sz w:val="22"/>
      <w:szCs w:val="22"/>
      <w:lang w:val="es-EC" w:eastAsia="en-US"/>
    </w:rPr>
  </w:style>
  <w:style w:type="paragraph" w:styleId="Piedepgina">
    <w:name w:val="footer"/>
    <w:basedOn w:val="Normal"/>
    <w:link w:val="PiedepginaCar"/>
    <w:uiPriority w:val="99"/>
    <w:unhideWhenUsed/>
    <w:rsid w:val="002172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72C9"/>
    <w:rPr>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1313863225@live.uleam.edu.e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rcid.org/0000-0001-9618-285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sa.macias@uleam.edu.e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rcid.org/0009-0001-6757-9868" TargetMode="External"/><Relationship Id="rId4" Type="http://schemas.openxmlformats.org/officeDocument/2006/relationships/styles" Target="styles.xml"/><Relationship Id="rId9" Type="http://schemas.openxmlformats.org/officeDocument/2006/relationships/hyperlink" Target="mailto:e1313863225@live.uleam.edu.ec"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22D185-E346-456D-904A-38E9AD0FA0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6720</Words>
  <Characters>36966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Cheché</cp:lastModifiedBy>
  <cp:revision>13</cp:revision>
  <dcterms:created xsi:type="dcterms:W3CDTF">2023-12-08T14:30:00Z</dcterms:created>
  <dcterms:modified xsi:type="dcterms:W3CDTF">2023-12-09T01:09:00Z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